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9" w:rsidRDefault="00C9402C" w:rsidP="00540678">
      <w:pPr>
        <w:jc w:val="center"/>
      </w:pPr>
      <w:r w:rsidRPr="00E232B8">
        <w:rPr>
          <w:b/>
          <w:sz w:val="32"/>
          <w:szCs w:val="32"/>
          <w:lang w:eastAsia="pl-PL"/>
        </w:rPr>
        <w:drawing>
          <wp:inline distT="0" distB="0" distL="0" distR="0" wp14:anchorId="12229DA5" wp14:editId="55068A46">
            <wp:extent cx="3264061" cy="670632"/>
            <wp:effectExtent l="0" t="0" r="0" b="0"/>
            <wp:docPr id="1" name="Picture 1" descr="\\s-eacea-fs01-p\EACEA.P7\04.03.08 Dialog. with the Cit\501 Mngment&amp; Admin\VALORISATION\LOGO_23\eu_flag_europe_for_citizens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eacea-fs01-p\EACEA.P7\04.03.08 Dialog. with the Cit\501 Mngment&amp; Admin\VALORISATION\LOGO_23\eu_flag_europe_for_citizens_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61" cy="6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6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F232F" wp14:editId="39359D56">
                <wp:simplePos x="0" y="0"/>
                <wp:positionH relativeFrom="column">
                  <wp:posOffset>2404745</wp:posOffset>
                </wp:positionH>
                <wp:positionV relativeFrom="paragraph">
                  <wp:posOffset>-104775</wp:posOffset>
                </wp:positionV>
                <wp:extent cx="2374265" cy="14039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78" w:rsidRPr="0096267A" w:rsidRDefault="00540678" w:rsidP="00540678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dla obywateli</w:t>
                            </w:r>
                          </w:p>
                          <w:p w:rsidR="00540678" w:rsidRDefault="005406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35pt;margin-top:-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" stroked="f">
                <v:textbox style="mso-fit-shape-to-text:t">
                  <w:txbxContent>
                    <w:p w:rsidR="00540678" w:rsidRPr="0096267A" w:rsidRDefault="00540678" w:rsidP="00540678">
                      <w:pPr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</w:pPr>
                      <w:r w:rsidRPr="0096267A"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  <w:t>Europ</w:t>
                      </w:r>
                      <w:r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  <w:t>a dla obywateli</w:t>
                      </w:r>
                    </w:p>
                    <w:p w:rsidR="00540678" w:rsidRDefault="00540678"/>
                  </w:txbxContent>
                </v:textbox>
              </v:shape>
            </w:pict>
          </mc:Fallback>
        </mc:AlternateContent>
      </w:r>
    </w:p>
    <w:p w:rsidR="00540678" w:rsidRDefault="00540678" w:rsidP="0054067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C7686" wp14:editId="22FBB3B8">
                <wp:simplePos x="0" y="0"/>
                <wp:positionH relativeFrom="column">
                  <wp:posOffset>-480695</wp:posOffset>
                </wp:positionH>
                <wp:positionV relativeFrom="paragraph">
                  <wp:posOffset>297180</wp:posOffset>
                </wp:positionV>
                <wp:extent cx="6657975" cy="12477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-37.85pt;margin-top:23.4pt;width:524.25pt;height:9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" fillcolor="#d8d8d8 [2732]" strokecolor="black [3213]" strokeweight="1pt"/>
            </w:pict>
          </mc:Fallback>
        </mc:AlternateContent>
      </w:r>
    </w:p>
    <w:p w:rsidR="00540678" w:rsidRDefault="00540678" w:rsidP="005406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F6A95" wp14:editId="1868A854">
                <wp:simplePos x="0" y="0"/>
                <wp:positionH relativeFrom="column">
                  <wp:posOffset>-423545</wp:posOffset>
                </wp:positionH>
                <wp:positionV relativeFrom="paragraph">
                  <wp:posOffset>50164</wp:posOffset>
                </wp:positionV>
                <wp:extent cx="6562725" cy="117157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78" w:rsidRPr="00540678" w:rsidRDefault="00540678" w:rsidP="00F43C9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40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Projekt „Wzmocnienie potencjału społeczno-kulturowego gmin partnerskich przyszłością Unii Europejskiej” został sfinansowany przez Unię Europejską w ramach programu </w:t>
                            </w:r>
                            <w:r w:rsidR="00F43C9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540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„Europa dla obywateli”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.35pt;margin-top:3.95pt;width:516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" filled="f" stroked="f">
                <v:textbox>
                  <w:txbxContent>
                    <w:p w:rsidR="00540678" w:rsidRPr="00540678" w:rsidRDefault="00540678" w:rsidP="00F43C9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40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Projekt „Wzmocnienie potencjału społeczno-kulturowego gmin partnerskich przyszłością Unii Europejskiej” został sfinansowany przez Unię Europejską w ramach programu </w:t>
                      </w:r>
                      <w:r w:rsidR="00F43C9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 w:rsidRPr="00540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„Europa dla obywateli”</w:t>
                      </w:r>
                    </w:p>
                  </w:txbxContent>
                </v:textbox>
              </v:shape>
            </w:pict>
          </mc:Fallback>
        </mc:AlternateContent>
      </w: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40678" w:rsidTr="00F43C92">
        <w:trPr>
          <w:trHeight w:val="522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540678" w:rsidRDefault="00540678" w:rsidP="00540678">
            <w:pPr>
              <w:jc w:val="center"/>
            </w:pPr>
            <w:r w:rsidRPr="00E232B8">
              <w:rPr>
                <w:rFonts w:ascii="Arial" w:hAnsi="Arial" w:cs="Arial"/>
                <w:b/>
                <w:sz w:val="24"/>
                <w:szCs w:val="24"/>
              </w:rPr>
              <w:t xml:space="preserve">Dotyczy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3C64E7">
              <w:rPr>
                <w:rFonts w:ascii="Arial" w:hAnsi="Arial" w:cs="Arial"/>
                <w:b/>
                <w:sz w:val="24"/>
                <w:szCs w:val="24"/>
              </w:rPr>
              <w:t xml:space="preserve"> 2.1 - Działanie Partnerstwo miast</w:t>
            </w:r>
          </w:p>
        </w:tc>
      </w:tr>
      <w:tr w:rsidR="00540678" w:rsidTr="00F43C92">
        <w:tc>
          <w:tcPr>
            <w:tcW w:w="10490" w:type="dxa"/>
          </w:tcPr>
          <w:p w:rsidR="00540678" w:rsidRDefault="00540678" w:rsidP="00540678">
            <w:pPr>
              <w:jc w:val="center"/>
            </w:pP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74DD">
              <w:rPr>
                <w:rFonts w:ascii="Arial" w:hAnsi="Arial" w:cs="Arial"/>
                <w:b/>
                <w:u w:val="single"/>
              </w:rPr>
              <w:t>Udział</w:t>
            </w:r>
            <w:r w:rsidRPr="00E232B8">
              <w:rPr>
                <w:rFonts w:ascii="Arial" w:hAnsi="Arial" w:cs="Arial"/>
                <w:b/>
              </w:rPr>
              <w:t xml:space="preserve">: </w:t>
            </w:r>
            <w:r w:rsidRPr="00E232B8">
              <w:rPr>
                <w:rFonts w:ascii="Arial" w:hAnsi="Arial" w:cs="Arial"/>
              </w:rPr>
              <w:t xml:space="preserve">projekt umożliwił spotkanie </w:t>
            </w:r>
            <w:r>
              <w:rPr>
                <w:rFonts w:ascii="Arial" w:hAnsi="Arial" w:cs="Arial"/>
              </w:rPr>
              <w:t>83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>
              <w:rPr>
                <w:rFonts w:ascii="Arial" w:hAnsi="Arial" w:cs="Arial"/>
              </w:rPr>
              <w:t>50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>
              <w:rPr>
                <w:rFonts w:ascii="Arial" w:hAnsi="Arial" w:cs="Arial"/>
              </w:rPr>
              <w:t xml:space="preserve">Rajcza </w:t>
            </w:r>
            <w:r w:rsidRPr="00E232B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Polska</w:t>
            </w:r>
            <w:r w:rsidRPr="00E232B8">
              <w:rPr>
                <w:rFonts w:ascii="Arial" w:hAnsi="Arial" w:cs="Arial"/>
              </w:rPr>
              <w:t xml:space="preserve">), </w:t>
            </w:r>
            <w:r w:rsidR="00F43C9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33</w:t>
            </w:r>
            <w:r w:rsidRPr="00E232B8">
              <w:rPr>
                <w:rFonts w:ascii="Arial" w:hAnsi="Arial" w:cs="Arial"/>
              </w:rPr>
              <w:t xml:space="preserve"> z miasta  </w:t>
            </w:r>
            <w:r>
              <w:rPr>
                <w:rFonts w:ascii="Arial" w:hAnsi="Arial" w:cs="Arial"/>
              </w:rPr>
              <w:t>Lambrugo</w:t>
            </w:r>
            <w:r w:rsidRPr="00E232B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Włochy</w:t>
            </w:r>
            <w:r w:rsidRPr="00E232B8">
              <w:rPr>
                <w:rFonts w:ascii="Arial" w:hAnsi="Arial" w:cs="Arial"/>
              </w:rPr>
              <w:t>) itd.</w:t>
            </w: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B74DD">
              <w:rPr>
                <w:rFonts w:ascii="Arial" w:hAnsi="Arial" w:cs="Arial"/>
                <w:b/>
                <w:u w:val="single"/>
              </w:rPr>
              <w:t>Miejsce/Daty</w:t>
            </w:r>
            <w:r w:rsidRPr="00E232B8">
              <w:rPr>
                <w:rFonts w:ascii="Arial" w:hAnsi="Arial" w:cs="Arial"/>
                <w:b/>
              </w:rPr>
              <w:t xml:space="preserve">: </w:t>
            </w:r>
            <w:r w:rsidR="003B0B20">
              <w:rPr>
                <w:rFonts w:ascii="Arial" w:hAnsi="Arial" w:cs="Arial"/>
              </w:rPr>
              <w:t>spotkania odbywały</w:t>
            </w:r>
            <w:r w:rsidRPr="00E232B8">
              <w:rPr>
                <w:rFonts w:ascii="Arial" w:hAnsi="Arial" w:cs="Arial"/>
                <w:b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się </w:t>
            </w:r>
            <w:r w:rsidR="003B0B20">
              <w:rPr>
                <w:rFonts w:ascii="Arial" w:hAnsi="Arial" w:cs="Arial"/>
              </w:rPr>
              <w:t>między przedstawicielami gminy Rajcza oraz gminy Lambrugo przez pocztę mailową oraz komunikator Skype</w:t>
            </w:r>
            <w:r w:rsidRPr="00E232B8">
              <w:rPr>
                <w:rFonts w:ascii="Arial" w:hAnsi="Arial" w:cs="Arial"/>
              </w:rPr>
              <w:t xml:space="preserve"> w </w:t>
            </w:r>
            <w:r w:rsidR="003B0B20">
              <w:rPr>
                <w:rFonts w:ascii="Arial" w:hAnsi="Arial" w:cs="Arial"/>
              </w:rPr>
              <w:t>okresie</w:t>
            </w:r>
            <w:r w:rsidRPr="00E232B8">
              <w:rPr>
                <w:rFonts w:ascii="Arial" w:hAnsi="Arial" w:cs="Arial"/>
              </w:rPr>
              <w:t xml:space="preserve"> od </w:t>
            </w:r>
            <w:r w:rsidR="003B0B20">
              <w:rPr>
                <w:rFonts w:ascii="Arial" w:hAnsi="Arial" w:cs="Arial"/>
              </w:rPr>
              <w:t>07/01/2015</w:t>
            </w:r>
            <w:r w:rsidRPr="00E232B8">
              <w:rPr>
                <w:rFonts w:ascii="Arial" w:hAnsi="Arial" w:cs="Arial"/>
              </w:rPr>
              <w:t xml:space="preserve"> do</w:t>
            </w:r>
            <w:r w:rsidR="003B0B20">
              <w:rPr>
                <w:rFonts w:ascii="Arial" w:hAnsi="Arial" w:cs="Arial"/>
              </w:rPr>
              <w:t xml:space="preserve"> </w:t>
            </w:r>
            <w:r w:rsidR="00C9402C">
              <w:rPr>
                <w:rFonts w:ascii="Arial" w:hAnsi="Arial" w:cs="Arial"/>
              </w:rPr>
              <w:t>25/02/2015</w:t>
            </w: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74DD">
              <w:rPr>
                <w:rFonts w:ascii="Arial" w:hAnsi="Arial" w:cs="Arial"/>
                <w:b/>
                <w:u w:val="single"/>
              </w:rPr>
              <w:t>Krótki opis</w:t>
            </w:r>
            <w:r w:rsidRPr="00E232B8">
              <w:rPr>
                <w:rFonts w:ascii="Arial" w:hAnsi="Arial" w:cs="Arial"/>
                <w:b/>
              </w:rPr>
              <w:t>:</w:t>
            </w:r>
          </w:p>
          <w:p w:rsidR="00C9402C" w:rsidRDefault="00C9402C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Prowadzona korespondencja mailowa oraz rozmowy bezpośrednie za pomocą komunikatora Skype poświęcono kolejno na: </w:t>
            </w:r>
          </w:p>
          <w:p w:rsidR="00540678" w:rsidRDefault="00C9402C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podział obowiązków i koordynacji poszczególnych działań</w:t>
            </w:r>
          </w:p>
          <w:p w:rsidR="00C9402C" w:rsidRDefault="00C9402C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ustalenie szczegółów programu wizyty </w:t>
            </w:r>
            <w:r w:rsidR="00AB74DD">
              <w:rPr>
                <w:rFonts w:ascii="Arial" w:hAnsi="Arial" w:cs="Arial"/>
              </w:rPr>
              <w:t>wraz z tematyką konferencji</w:t>
            </w:r>
          </w:p>
          <w:p w:rsidR="00F43C92" w:rsidRDefault="00F43C92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powołanie komitetu organizacyjnego</w:t>
            </w:r>
          </w:p>
          <w:p w:rsidR="00F43C92" w:rsidRDefault="00F43C92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przygotowanie materiałów do warsztatów, szkoleń, prelekcji, przedstawień</w:t>
            </w:r>
          </w:p>
          <w:p w:rsidR="00F43C92" w:rsidRDefault="00F43C92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rozpowszechnienie informacji na temat wizyty zaprzyjaźnionej gminy włoskiej</w:t>
            </w:r>
          </w:p>
          <w:p w:rsidR="00F43C92" w:rsidRPr="00E232B8" w:rsidRDefault="00F43C92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-pozyskanie lokalnych stowarzyszeń, kół gospodyń wiejskich oraz społeczności lokalnej do zaangażowania i czynnego uczestnictwa w organizacji pobytu gości z Lambrugo </w:t>
            </w:r>
          </w:p>
          <w:p w:rsidR="00540678" w:rsidRDefault="00540678" w:rsidP="00F43C92"/>
        </w:tc>
      </w:tr>
    </w:tbl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540678" w:rsidRDefault="008C75A9" w:rsidP="00540678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7B877" wp14:editId="51FC87F8">
                <wp:simplePos x="0" y="0"/>
                <wp:positionH relativeFrom="column">
                  <wp:posOffset>-480694</wp:posOffset>
                </wp:positionH>
                <wp:positionV relativeFrom="paragraph">
                  <wp:posOffset>210820</wp:posOffset>
                </wp:positionV>
                <wp:extent cx="6686550" cy="9715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5A9" w:rsidRDefault="008C75A9" w:rsidP="008C75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8" style="position:absolute;left:0;text-align:left;margin-left:-37.85pt;margin-top:16.6pt;width:526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" fillcolor="#d8d8d8 [2732]" strokecolor="black [3213]" strokeweight="1pt">
                <v:textbox>
                  <w:txbxContent>
                    <w:p w:rsidR="008C75A9" w:rsidRDefault="008C75A9" w:rsidP="008C75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90DA8" wp14:editId="708DDAB1">
                <wp:simplePos x="0" y="0"/>
                <wp:positionH relativeFrom="column">
                  <wp:posOffset>-423545</wp:posOffset>
                </wp:positionH>
                <wp:positionV relativeFrom="paragraph">
                  <wp:posOffset>272415</wp:posOffset>
                </wp:positionV>
                <wp:extent cx="6743700" cy="80962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5A9" w:rsidRPr="00E232B8" w:rsidRDefault="008C75A9" w:rsidP="008C75A9">
                            <w:pPr>
                              <w:pStyle w:val="youthaf0part"/>
                              <w:jc w:val="center"/>
                              <w:rPr>
                                <w:rFonts w:cs="Arial"/>
                                <w:szCs w:val="24"/>
                                <w:lang w:val="pl-PL"/>
                              </w:rPr>
                            </w:pPr>
                            <w:r w:rsidRPr="00E232B8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 xml:space="preserve">Dotyczy </w:t>
                            </w:r>
                            <w:r>
                              <w:rPr>
                                <w:rFonts w:cs="Arial"/>
                                <w:szCs w:val="24"/>
                                <w:lang w:val="pl-PL"/>
                              </w:rPr>
                              <w:t>u</w:t>
                            </w:r>
                            <w:r w:rsidRPr="003C64E7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 xml:space="preserve"> 2.</w:t>
                            </w:r>
                            <w:r w:rsidRPr="00E232B8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 xml:space="preserve">2 – </w:t>
                            </w:r>
                            <w:r w:rsidRPr="003C64E7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>Działanie Sieci miast</w:t>
                            </w:r>
                          </w:p>
                          <w:p w:rsidR="008C75A9" w:rsidRPr="008C75A9" w:rsidRDefault="008C75A9" w:rsidP="008C75A9">
                            <w:pPr>
                              <w:pStyle w:val="youthaf0part"/>
                              <w:jc w:val="center"/>
                              <w:rPr>
                                <w:rFonts w:eastAsiaTheme="minorHAnsi" w:cs="Arial"/>
                                <w:szCs w:val="24"/>
                                <w:lang w:val="pl-PL"/>
                              </w:rPr>
                            </w:pPr>
                            <w:r w:rsidRPr="008C75A9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>2.3 Działanie Projekty społeczeństwa obywatelskiego</w:t>
                            </w:r>
                          </w:p>
                          <w:p w:rsidR="008C75A9" w:rsidRPr="008C75A9" w:rsidRDefault="008C75A9" w:rsidP="008C75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8C75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raz Komponent u 1: Pamięć europejska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left:0;text-align:left;margin-left:-33.35pt;margin-top:21.45pt;width:531pt;height:6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" filled="f" stroked="f" strokeweight=".5pt">
                <v:textbox>
                  <w:txbxContent>
                    <w:p w:rsidR="008C75A9" w:rsidRPr="00E232B8" w:rsidRDefault="008C75A9" w:rsidP="008C75A9">
                      <w:pPr>
                        <w:pStyle w:val="youthaf0part"/>
                        <w:jc w:val="center"/>
                        <w:rPr>
                          <w:rFonts w:cs="Arial"/>
                          <w:szCs w:val="24"/>
                          <w:lang w:val="pl-PL"/>
                        </w:rPr>
                      </w:pPr>
                      <w:r w:rsidRPr="00E232B8">
                        <w:rPr>
                          <w:rFonts w:cs="Arial"/>
                          <w:szCs w:val="24"/>
                          <w:lang w:val="pl-PL"/>
                        </w:rPr>
                        <w:t xml:space="preserve">Dotyczy </w:t>
                      </w:r>
                      <w:r>
                        <w:rPr>
                          <w:rFonts w:cs="Arial"/>
                          <w:szCs w:val="24"/>
                          <w:lang w:val="pl-PL"/>
                        </w:rPr>
                        <w:t>u</w:t>
                      </w:r>
                      <w:r w:rsidRPr="003C64E7">
                        <w:rPr>
                          <w:rFonts w:cs="Arial"/>
                          <w:szCs w:val="24"/>
                          <w:lang w:val="pl-PL"/>
                        </w:rPr>
                        <w:t xml:space="preserve"> 2.</w:t>
                      </w:r>
                      <w:r w:rsidRPr="00E232B8">
                        <w:rPr>
                          <w:rFonts w:cs="Arial"/>
                          <w:szCs w:val="24"/>
                          <w:lang w:val="pl-PL"/>
                        </w:rPr>
                        <w:t xml:space="preserve">2 – </w:t>
                      </w:r>
                      <w:r w:rsidRPr="003C64E7">
                        <w:rPr>
                          <w:rFonts w:cs="Arial"/>
                          <w:szCs w:val="24"/>
                          <w:lang w:val="pl-PL"/>
                        </w:rPr>
                        <w:t>Działanie Sieci miast</w:t>
                      </w:r>
                    </w:p>
                    <w:p w:rsidR="008C75A9" w:rsidRPr="008C75A9" w:rsidRDefault="008C75A9" w:rsidP="008C75A9">
                      <w:pPr>
                        <w:pStyle w:val="youthaf0part"/>
                        <w:jc w:val="center"/>
                        <w:rPr>
                          <w:rFonts w:eastAsiaTheme="minorHAnsi" w:cs="Arial"/>
                          <w:szCs w:val="24"/>
                          <w:lang w:val="pl-PL"/>
                        </w:rPr>
                      </w:pPr>
                      <w:r w:rsidRPr="008C75A9">
                        <w:rPr>
                          <w:rFonts w:cs="Arial"/>
                          <w:szCs w:val="24"/>
                          <w:lang w:val="pl-PL"/>
                        </w:rPr>
                        <w:t>2.3 Działanie Projekty społeczeństwa obywatelskiego</w:t>
                      </w:r>
                    </w:p>
                    <w:p w:rsidR="008C75A9" w:rsidRPr="008C75A9" w:rsidRDefault="008C75A9" w:rsidP="008C75A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8C75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raz Komponent u 1: Pamięć europejska</w:t>
                      </w:r>
                    </w:p>
                  </w:txbxContent>
                </v:textbox>
              </v:shape>
            </w:pict>
          </mc:Fallback>
        </mc:AlternateContent>
      </w: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F43C92"/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40678" w:rsidTr="00F43C92">
        <w:trPr>
          <w:trHeight w:val="522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540678" w:rsidRDefault="00540678" w:rsidP="00172313">
            <w:pPr>
              <w:jc w:val="center"/>
            </w:pPr>
            <w:r w:rsidRPr="00E232B8">
              <w:rPr>
                <w:rFonts w:ascii="Arial" w:hAnsi="Arial" w:cs="Arial"/>
                <w:b/>
                <w:sz w:val="24"/>
                <w:szCs w:val="24"/>
              </w:rPr>
              <w:t xml:space="preserve">Dotyczy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3C64E7">
              <w:rPr>
                <w:rFonts w:ascii="Arial" w:hAnsi="Arial" w:cs="Arial"/>
                <w:b/>
                <w:sz w:val="24"/>
                <w:szCs w:val="24"/>
              </w:rPr>
              <w:t xml:space="preserve"> 2.1 - Działanie Partnerstwo miast</w:t>
            </w:r>
          </w:p>
        </w:tc>
      </w:tr>
      <w:tr w:rsidR="00540678" w:rsidTr="00F43C92">
        <w:tc>
          <w:tcPr>
            <w:tcW w:w="10490" w:type="dxa"/>
          </w:tcPr>
          <w:p w:rsidR="00540678" w:rsidRDefault="00540678" w:rsidP="00172313">
            <w:pPr>
              <w:jc w:val="center"/>
            </w:pPr>
          </w:p>
          <w:p w:rsidR="008C75A9" w:rsidRPr="009C4806" w:rsidRDefault="008C75A9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 w:eastAsia="en-GB"/>
              </w:rPr>
              <w:t>W ra</w:t>
            </w:r>
            <w:r w:rsidR="00F43C92" w:rsidRPr="009C4806">
              <w:rPr>
                <w:rFonts w:cs="Arial"/>
                <w:i w:val="0"/>
                <w:sz w:val="22"/>
                <w:szCs w:val="22"/>
                <w:lang w:val="pl-PL" w:eastAsia="en-GB"/>
              </w:rPr>
              <w:t>mach tego projektu zrealizowano 7</w:t>
            </w:r>
            <w:r w:rsidRPr="009C4806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 wydarzeń:</w:t>
            </w:r>
          </w:p>
          <w:p w:rsidR="008C75A9" w:rsidRPr="009C4806" w:rsidRDefault="008C75A9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9C4806" w:rsidRPr="00E232B8" w:rsidRDefault="009C4806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1 </w:t>
            </w:r>
          </w:p>
          <w:p w:rsidR="009C4806" w:rsidRPr="00E232B8" w:rsidRDefault="009C4806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</w:rPr>
              <w:t>Udział:</w:t>
            </w:r>
            <w:r w:rsidRPr="00E232B8">
              <w:rPr>
                <w:rFonts w:ascii="Arial" w:hAnsi="Arial" w:cs="Arial"/>
              </w:rPr>
              <w:t xml:space="preserve"> Projekt umożliwił spotkanie</w:t>
            </w:r>
            <w:r w:rsidR="00CF34EC">
              <w:rPr>
                <w:rFonts w:ascii="Arial" w:hAnsi="Arial" w:cs="Arial"/>
              </w:rPr>
              <w:t xml:space="preserve"> 58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 w:rsidR="00CF34EC">
              <w:rPr>
                <w:rFonts w:ascii="Arial" w:hAnsi="Arial" w:cs="Arial"/>
              </w:rPr>
              <w:t>30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Pr="00E232B8">
              <w:rPr>
                <w:rFonts w:ascii="Arial" w:hAnsi="Arial" w:cs="Arial"/>
              </w:rPr>
              <w:t xml:space="preserve">), </w:t>
            </w:r>
            <w:r w:rsidR="00CF34EC">
              <w:rPr>
                <w:rFonts w:ascii="Arial" w:hAnsi="Arial" w:cs="Arial"/>
              </w:rPr>
              <w:t>28</w:t>
            </w:r>
            <w:r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9C4806" w:rsidRPr="00E232B8" w:rsidRDefault="009C4806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  <w:noProof/>
              </w:rPr>
              <w:t>Miejsce/Data</w:t>
            </w:r>
            <w:r w:rsidRPr="00E232B8">
              <w:rPr>
                <w:rFonts w:cs="Arial"/>
                <w:lang w:eastAsia="en-GB"/>
              </w:rPr>
              <w:t xml:space="preserve">: </w:t>
            </w:r>
            <w:r w:rsidRPr="00E232B8">
              <w:rPr>
                <w:rFonts w:ascii="Arial" w:hAnsi="Arial" w:cs="Arial"/>
                <w:lang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Rajczy</w:t>
            </w:r>
            <w:r w:rsidRPr="00E232B8">
              <w:rPr>
                <w:rFonts w:ascii="Arial" w:hAnsi="Arial" w:cs="Arial"/>
                <w:lang w:eastAsia="en-GB"/>
              </w:rPr>
              <w:t xml:space="preserve"> (</w:t>
            </w:r>
            <w:r>
              <w:rPr>
                <w:rFonts w:ascii="Arial" w:hAnsi="Arial" w:cs="Arial"/>
                <w:b/>
                <w:lang w:eastAsia="en-GB"/>
              </w:rPr>
              <w:t>Polska</w:t>
            </w:r>
            <w:r w:rsidRPr="00E232B8">
              <w:rPr>
                <w:rFonts w:ascii="Arial" w:hAnsi="Arial" w:cs="Arial"/>
                <w:lang w:eastAsia="en-GB"/>
              </w:rPr>
              <w:t xml:space="preserve">)  </w:t>
            </w:r>
            <w:r w:rsidRPr="00E232B8">
              <w:rPr>
                <w:rFonts w:ascii="Arial" w:hAnsi="Arial" w:cs="Arial"/>
              </w:rPr>
              <w:t xml:space="preserve">w dniach od </w:t>
            </w:r>
            <w:r>
              <w:rPr>
                <w:rFonts w:ascii="Arial" w:hAnsi="Arial" w:cs="Arial"/>
              </w:rPr>
              <w:t>04/08/2015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do  </w:t>
            </w:r>
            <w:r>
              <w:rPr>
                <w:rFonts w:ascii="Arial" w:hAnsi="Arial" w:cs="Arial"/>
              </w:rPr>
              <w:t>04/08/2015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9C4806" w:rsidRDefault="009C4806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9C4806" w:rsidRPr="006329E2" w:rsidRDefault="009C4806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6329E2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1. Dyskusja: koniczność restauracji i rewitalizacji obiektów dziedzictwa kulturowego</w:t>
            </w:r>
          </w:p>
          <w:p w:rsidR="009C4806" w:rsidRPr="006329E2" w:rsidRDefault="009C4806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6329E2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2. Dyskusja: zwiększenie regionalnego  potencjału kulturalnego, w tym nadanie obiektom i terenom zdegradowanym nowych funkcji społeczno-gospodrczych</w:t>
            </w:r>
          </w:p>
          <w:p w:rsidR="009C4806" w:rsidRPr="00E232B8" w:rsidRDefault="009C4806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6329E2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3. Warsztaty: inwestycje w zasoby ludzkie i działalność kulturalną twórców poprzez rozwijanie sieci usług artystycznych. 4. Wycieczka: ważne miejsca historyczne w naszym regionie - szlakiem kościołów i cerkwi</w:t>
            </w:r>
          </w:p>
          <w:p w:rsidR="009C4806" w:rsidRPr="00E232B8" w:rsidRDefault="009C4806" w:rsidP="009C4806">
            <w:pPr>
              <w:jc w:val="both"/>
              <w:rPr>
                <w:rFonts w:ascii="Arial" w:hAnsi="Arial" w:cs="Arial"/>
              </w:rPr>
            </w:pPr>
          </w:p>
          <w:p w:rsidR="008C75A9" w:rsidRPr="009C4806" w:rsidRDefault="008C75A9" w:rsidP="009C4806">
            <w:pPr>
              <w:rPr>
                <w:rFonts w:ascii="Arial" w:hAnsi="Arial" w:cs="Arial"/>
              </w:rPr>
            </w:pP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2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4A5065">
              <w:rPr>
                <w:rFonts w:ascii="Arial" w:hAnsi="Arial" w:cs="Arial"/>
              </w:rPr>
              <w:t>78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4A5065">
              <w:rPr>
                <w:rFonts w:ascii="Arial" w:hAnsi="Arial" w:cs="Arial"/>
              </w:rPr>
              <w:t>50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CF34EC">
              <w:rPr>
                <w:rFonts w:ascii="Arial" w:hAnsi="Arial" w:cs="Arial"/>
              </w:rPr>
              <w:t>28</w:t>
            </w:r>
            <w:r w:rsidR="00CF34EC"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Pr="009C4806">
              <w:rPr>
                <w:rFonts w:ascii="Arial" w:hAnsi="Arial" w:cs="Arial"/>
              </w:rPr>
              <w:t xml:space="preserve">w dniach od 05/08/2015  do  05/08/2015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1. Seminarium: rozwijanie twórczości ludowej, gromadzenie wyrobów rękodzielniczych i tradycyjnych wyrobów sztuki ludowej oraz jej upowszechnianie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2. Dyskusja: absorpcja funduszy strukturalnych przez sferę kultury jako szansa rozwojowa regionów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3. Warsztaty: tańce ludowe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4. Dyskusja: wzrost udziału NGO w życiu kulturalnym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5. Spotkanie: z artystami i twórcami regionalnymi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6. Dyskusja: społeczna partycypacja w sferze odpowiedzialności za kulturę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7. Prelekcja: ochrona dziedzictwa kulturowego</w:t>
            </w:r>
          </w:p>
          <w:p w:rsidR="008C75A9" w:rsidRPr="009C4806" w:rsidRDefault="008C75A9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3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4A5065">
              <w:rPr>
                <w:rFonts w:ascii="Arial" w:hAnsi="Arial" w:cs="Arial"/>
              </w:rPr>
              <w:t>43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4A5065">
              <w:rPr>
                <w:rFonts w:ascii="Arial" w:hAnsi="Arial" w:cs="Arial"/>
              </w:rPr>
              <w:t>15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CF34EC">
              <w:rPr>
                <w:rFonts w:ascii="Arial" w:hAnsi="Arial" w:cs="Arial"/>
              </w:rPr>
              <w:t>28</w:t>
            </w:r>
            <w:r w:rsidR="00CF34EC" w:rsidRPr="00E232B8">
              <w:rPr>
                <w:rFonts w:ascii="Arial" w:hAnsi="Arial" w:cs="Arial"/>
              </w:rPr>
              <w:t xml:space="preserve"> z </w:t>
            </w:r>
            <w:r w:rsidR="00CF34EC" w:rsidRPr="00E232B8">
              <w:rPr>
                <w:rFonts w:ascii="Arial" w:hAnsi="Arial" w:cs="Arial"/>
              </w:rPr>
              <w:lastRenderedPageBreak/>
              <w:t xml:space="preserve">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Pr="009C4806">
              <w:rPr>
                <w:rFonts w:ascii="Arial" w:hAnsi="Arial" w:cs="Arial"/>
              </w:rPr>
              <w:t xml:space="preserve">w dniach od 06/08/2015  do  06/08/2015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1.Warsztaty: motywowanie przedsiębiorców do sponsorowania instytucji i przedsięwzięć artystycznych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2. Seminarium: kultura jako czynnik warunkujący rozwój społeczny, gospodarczy i kształtujący postawy obywateli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3. Prelekcja: kultura jako czynnik rozwoju społecznego, kreujący potencjał intelektualny regionów oraz budujący kapitał ludzki</w:t>
            </w:r>
          </w:p>
          <w:p w:rsidR="008C75A9" w:rsidRPr="009C4806" w:rsidRDefault="008C75A9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4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4A5065">
              <w:rPr>
                <w:rFonts w:ascii="Arial" w:hAnsi="Arial" w:cs="Arial"/>
              </w:rPr>
              <w:t>78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4A5065">
              <w:rPr>
                <w:rFonts w:ascii="Arial" w:hAnsi="Arial" w:cs="Arial"/>
              </w:rPr>
              <w:t>50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CF34EC">
              <w:rPr>
                <w:rFonts w:ascii="Arial" w:hAnsi="Arial" w:cs="Arial"/>
              </w:rPr>
              <w:t>28</w:t>
            </w:r>
            <w:r w:rsidR="00CF34EC"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Pr="009C4806">
              <w:rPr>
                <w:rFonts w:ascii="Arial" w:hAnsi="Arial" w:cs="Arial"/>
              </w:rPr>
              <w:t xml:space="preserve">w dniach od 07/08/2015  do  07/08/2015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1.Prezentacja multimedialna: przedstawienie korzyści dla społeczności wynikających z wolontariatu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2. Dyskusja: wolontariat jako narzędzie kształtowania odpowiedzialności społecznej i zgodnego oraz nakierowanego na cel współdziałania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3. Spotkanie: z osobami marginalizowanymi połączone z dyskusją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4. Prelekcja: organizacja wspólnych regionalnych akcji wolontariackich przez centra i kluby wolontariatu, organizacje pozarządowe, instytucje zaangażowane w wolontariat</w:t>
            </w:r>
          </w:p>
          <w:p w:rsidR="008C75A9" w:rsidRPr="009C4806" w:rsidRDefault="008C75A9" w:rsidP="009C4806">
            <w:pPr>
              <w:rPr>
                <w:rFonts w:ascii="Arial" w:hAnsi="Arial" w:cs="Arial"/>
              </w:rPr>
            </w:pPr>
          </w:p>
          <w:p w:rsidR="008C75A9" w:rsidRPr="009C4806" w:rsidRDefault="008C75A9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5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4A5065">
              <w:rPr>
                <w:rFonts w:ascii="Arial" w:hAnsi="Arial" w:cs="Arial"/>
              </w:rPr>
              <w:t>62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4A5065">
              <w:rPr>
                <w:rFonts w:ascii="Arial" w:hAnsi="Arial" w:cs="Arial"/>
              </w:rPr>
              <w:t>34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CF34EC">
              <w:rPr>
                <w:rFonts w:ascii="Arial" w:hAnsi="Arial" w:cs="Arial"/>
              </w:rPr>
              <w:t>28</w:t>
            </w:r>
            <w:r w:rsidR="00CF34EC"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Pr="009C4806">
              <w:rPr>
                <w:rFonts w:ascii="Arial" w:hAnsi="Arial" w:cs="Arial"/>
              </w:rPr>
              <w:t xml:space="preserve">w dniach od 08/08/2015  do  08/08/2015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8C75A9" w:rsidRPr="009C4806" w:rsidRDefault="008C75A9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1.Spotkanie: spotkanie z przedstawicielami lokalnych instytucji; dyskusja dotycząca samorządu z NGO</w:t>
            </w:r>
          </w:p>
          <w:p w:rsidR="008C75A9" w:rsidRPr="009C4806" w:rsidRDefault="004A5065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2.</w:t>
            </w:r>
            <w:r w:rsidR="008C75A9"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Warsztaty: metody badań społecznych, sond ulicznych, w trakcie których mieszkańcy wypowiadali się na tematy dla nich najważniejsze</w:t>
            </w:r>
          </w:p>
          <w:p w:rsidR="008C75A9" w:rsidRPr="009C4806" w:rsidRDefault="008C75A9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3. Dyskusja: partycypacja obywatelska jako środek "rozbrojenia" lokalnych konfliktów i zbudowania kompromisu</w:t>
            </w:r>
          </w:p>
          <w:p w:rsidR="008C75A9" w:rsidRPr="009C4806" w:rsidRDefault="008C75A9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4. Udział w uroczystościach Dni Rajczy tzw. "Wawrzyńcowe Jarmarki"; zwiedzanie straganów, oglądanie występów artystycznych; udział w zabawie ludowej</w:t>
            </w:r>
          </w:p>
          <w:p w:rsidR="008C75A9" w:rsidRPr="009C4806" w:rsidRDefault="008C75A9" w:rsidP="009C4806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6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4A5065">
              <w:rPr>
                <w:rFonts w:ascii="Arial" w:hAnsi="Arial" w:cs="Arial"/>
              </w:rPr>
              <w:t>65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4A5065">
              <w:rPr>
                <w:rFonts w:ascii="Arial" w:hAnsi="Arial" w:cs="Arial"/>
              </w:rPr>
              <w:t>37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CF34EC">
              <w:rPr>
                <w:rFonts w:ascii="Arial" w:hAnsi="Arial" w:cs="Arial"/>
              </w:rPr>
              <w:t>28</w:t>
            </w:r>
            <w:r w:rsidR="00CF34EC"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Pr="009C4806">
              <w:rPr>
                <w:rFonts w:ascii="Arial" w:hAnsi="Arial" w:cs="Arial"/>
              </w:rPr>
              <w:t xml:space="preserve">w dniach od 09/08/2015  do  09/08/2015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8C75A9" w:rsidRPr="009C4806" w:rsidRDefault="008C75A9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1.</w:t>
            </w:r>
            <w:r w:rsidR="004A5065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K</w:t>
            </w: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onferencja: działania samorządu i społeczności lokalnej na rzecz rozwoju gmin partnerskich</w:t>
            </w:r>
          </w:p>
          <w:p w:rsidR="008C75A9" w:rsidRPr="009C4806" w:rsidRDefault="008C75A9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2. Dyskusja: rola młodzieży w kształtowaniu przyszłości UE</w:t>
            </w:r>
          </w:p>
          <w:p w:rsidR="008C75A9" w:rsidRPr="009C4806" w:rsidRDefault="008C75A9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lastRenderedPageBreak/>
              <w:t>3. Debata: razem UE czy osobno?</w:t>
            </w:r>
          </w:p>
          <w:p w:rsidR="008C75A9" w:rsidRPr="009C4806" w:rsidRDefault="008C75A9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4. Wizja lokalna na terenie Rajczy: efekty działalności organizacji pozarządowych</w:t>
            </w:r>
          </w:p>
          <w:p w:rsidR="008C75A9" w:rsidRPr="009C4806" w:rsidRDefault="008C75A9" w:rsidP="009C4806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9C480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5. Udział we Mszy Św. Polsko-Włoskiej</w:t>
            </w:r>
          </w:p>
          <w:p w:rsidR="008C75A9" w:rsidRPr="009C4806" w:rsidRDefault="008C75A9" w:rsidP="009C4806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7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4A5065">
              <w:rPr>
                <w:rFonts w:ascii="Arial" w:hAnsi="Arial" w:cs="Arial"/>
              </w:rPr>
              <w:t>50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4A5065">
              <w:rPr>
                <w:rFonts w:ascii="Arial" w:hAnsi="Arial" w:cs="Arial"/>
              </w:rPr>
              <w:t>22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CF34EC">
              <w:rPr>
                <w:rFonts w:ascii="Arial" w:hAnsi="Arial" w:cs="Arial"/>
              </w:rPr>
              <w:t>28</w:t>
            </w:r>
            <w:r w:rsidR="00CF34EC"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Pr="009C4806">
              <w:rPr>
                <w:rFonts w:ascii="Arial" w:hAnsi="Arial" w:cs="Arial"/>
              </w:rPr>
              <w:t xml:space="preserve">w dniach od 10/08/2015  do  10/08/2015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8C75A9" w:rsidRPr="009C4806" w:rsidRDefault="008C75A9" w:rsidP="009C4806">
            <w:pPr>
              <w:spacing w:before="120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</w:rPr>
              <w:t>1. Dyskusja: formy pomocy samorządu lokalnym przedsiębiorcom</w:t>
            </w:r>
          </w:p>
          <w:p w:rsidR="008C75A9" w:rsidRPr="009C4806" w:rsidRDefault="008C75A9" w:rsidP="009C4806">
            <w:pPr>
              <w:spacing w:before="120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</w:rPr>
              <w:t>2. Warsztaty: tworzenie wspólnych zespołów  o charakterze doradczym i inicjatywnym, złożonych z przedstawicieli organizacji pozarządowych oraz przedstawicieli właściwych organów administracji publicznej</w:t>
            </w:r>
          </w:p>
          <w:p w:rsidR="008C75A9" w:rsidRPr="009C4806" w:rsidRDefault="008C75A9" w:rsidP="009C4806">
            <w:pPr>
              <w:spacing w:before="120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</w:rPr>
              <w:t xml:space="preserve">3. Dyskusja: celowość włączenia obywateli w proces decyzyjny, w celu opracowania optymalnego rozwiązania. </w:t>
            </w:r>
          </w:p>
          <w:p w:rsidR="008C75A9" w:rsidRPr="009C4806" w:rsidRDefault="008C75A9" w:rsidP="009C4806">
            <w:pPr>
              <w:spacing w:before="120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</w:rPr>
              <w:t>4.Dyskusja: przyszłość UE - jaki mamy wpływ na jej kształtowanie</w:t>
            </w:r>
          </w:p>
          <w:p w:rsidR="00540678" w:rsidRPr="00CF34EC" w:rsidRDefault="008C75A9" w:rsidP="00CF34EC">
            <w:pPr>
              <w:spacing w:before="120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</w:rPr>
              <w:t>5. Pożegnanie i wyjazd gości</w:t>
            </w:r>
            <w:bookmarkStart w:id="0" w:name="_GoBack"/>
            <w:bookmarkEnd w:id="0"/>
          </w:p>
          <w:p w:rsidR="00540678" w:rsidRDefault="00540678" w:rsidP="00172313">
            <w:pPr>
              <w:jc w:val="center"/>
            </w:pPr>
          </w:p>
        </w:tc>
      </w:tr>
    </w:tbl>
    <w:p w:rsidR="00540678" w:rsidRDefault="00540678" w:rsidP="00540678">
      <w:pPr>
        <w:jc w:val="center"/>
      </w:pPr>
    </w:p>
    <w:sectPr w:rsidR="0054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8"/>
    <w:rsid w:val="003B0B20"/>
    <w:rsid w:val="003F3929"/>
    <w:rsid w:val="00446654"/>
    <w:rsid w:val="004A5065"/>
    <w:rsid w:val="00540678"/>
    <w:rsid w:val="008C75A9"/>
    <w:rsid w:val="009C4806"/>
    <w:rsid w:val="00AB74DD"/>
    <w:rsid w:val="00C9402C"/>
    <w:rsid w:val="00CF34EC"/>
    <w:rsid w:val="00D51B6B"/>
    <w:rsid w:val="00F43C92"/>
    <w:rsid w:val="00F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40678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0678"/>
    <w:rPr>
      <w:rFonts w:eastAsiaTheme="minorEastAsia"/>
      <w:i/>
      <w:iCs/>
      <w:color w:val="000000" w:themeColor="text1"/>
      <w:lang w:eastAsia="pl-PL"/>
    </w:rPr>
  </w:style>
  <w:style w:type="table" w:styleId="Tabela-Siatka">
    <w:name w:val="Table Grid"/>
    <w:basedOn w:val="Standardowy"/>
    <w:uiPriority w:val="59"/>
    <w:rsid w:val="0054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2subtopic">
    <w:name w:val="youth.af.2.subtopic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Default">
    <w:name w:val="Default"/>
    <w:rsid w:val="008C7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40678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0678"/>
    <w:rPr>
      <w:rFonts w:eastAsiaTheme="minorEastAsia"/>
      <w:i/>
      <w:iCs/>
      <w:color w:val="000000" w:themeColor="text1"/>
      <w:lang w:eastAsia="pl-PL"/>
    </w:rPr>
  </w:style>
  <w:style w:type="table" w:styleId="Tabela-Siatka">
    <w:name w:val="Table Grid"/>
    <w:basedOn w:val="Standardowy"/>
    <w:uiPriority w:val="59"/>
    <w:rsid w:val="0054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2subtopic">
    <w:name w:val="youth.af.2.subtopic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Default">
    <w:name w:val="Default"/>
    <w:rsid w:val="008C7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598C-ED60-45DD-8DAD-507B469B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a.miesiaczek</cp:lastModifiedBy>
  <cp:revision>6</cp:revision>
  <dcterms:created xsi:type="dcterms:W3CDTF">2016-01-28T11:07:00Z</dcterms:created>
  <dcterms:modified xsi:type="dcterms:W3CDTF">2016-01-28T12:55:00Z</dcterms:modified>
</cp:coreProperties>
</file>