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4E" w:rsidRDefault="0069434E" w:rsidP="00B5343F">
      <w:pPr>
        <w:jc w:val="center"/>
        <w:rPr>
          <w:b/>
          <w:szCs w:val="20"/>
        </w:rPr>
      </w:pPr>
    </w:p>
    <w:p w:rsidR="0069434E" w:rsidRDefault="0069434E" w:rsidP="00B5343F">
      <w:pPr>
        <w:jc w:val="center"/>
        <w:rPr>
          <w:b/>
          <w:szCs w:val="20"/>
        </w:rPr>
      </w:pPr>
    </w:p>
    <w:p w:rsidR="002312E7" w:rsidRPr="009C1244" w:rsidRDefault="00E04D25" w:rsidP="00B5343F">
      <w:pPr>
        <w:jc w:val="center"/>
        <w:rPr>
          <w:b/>
          <w:szCs w:val="20"/>
        </w:rPr>
      </w:pPr>
      <w:r w:rsidRPr="009C1244">
        <w:rPr>
          <w:b/>
          <w:szCs w:val="20"/>
        </w:rPr>
        <w:t>Klauzula informacyjna o p</w:t>
      </w:r>
      <w:r w:rsidR="00B5343F" w:rsidRPr="009C1244">
        <w:rPr>
          <w:b/>
          <w:szCs w:val="20"/>
        </w:rPr>
        <w:t xml:space="preserve">rzetwarzanie danych osobowych przez </w:t>
      </w:r>
      <w:r w:rsidR="00A22312" w:rsidRPr="009C1244">
        <w:rPr>
          <w:b/>
          <w:szCs w:val="20"/>
        </w:rPr>
        <w:t>Urząd Gminy w Rajczy</w:t>
      </w:r>
    </w:p>
    <w:p w:rsidR="00B5343F" w:rsidRPr="009C1244" w:rsidRDefault="00B5343F" w:rsidP="00B5343F">
      <w:pPr>
        <w:jc w:val="both"/>
        <w:rPr>
          <w:szCs w:val="20"/>
        </w:rPr>
      </w:pPr>
      <w:r w:rsidRPr="009C1244">
        <w:rPr>
          <w:szCs w:val="20"/>
        </w:rPr>
        <w:t>Zgodnie z art.</w:t>
      </w:r>
      <w:r w:rsidR="00A22312" w:rsidRPr="009C1244">
        <w:rPr>
          <w:szCs w:val="20"/>
        </w:rPr>
        <w:t xml:space="preserve"> 13 ust. 1 Rozporzą</w:t>
      </w:r>
      <w:r w:rsidRPr="009C1244">
        <w:rPr>
          <w:szCs w:val="20"/>
        </w:rPr>
        <w:t>dzenia Parlamentu Europejskiego i Rady (UE) 2016/</w:t>
      </w:r>
      <w:r w:rsidR="00A22312" w:rsidRPr="009C1244">
        <w:rPr>
          <w:szCs w:val="20"/>
        </w:rPr>
        <w:t>679 z dnia 27 kwietnia 2016 r. (Dz.</w:t>
      </w:r>
      <w:r w:rsidRPr="009C1244">
        <w:rPr>
          <w:szCs w:val="20"/>
        </w:rPr>
        <w:t xml:space="preserve"> Urz. UE L</w:t>
      </w:r>
      <w:r w:rsidR="00A22312" w:rsidRPr="009C1244">
        <w:rPr>
          <w:szCs w:val="20"/>
        </w:rPr>
        <w:t xml:space="preserve"> </w:t>
      </w:r>
      <w:r w:rsidRPr="009C1244">
        <w:rPr>
          <w:szCs w:val="20"/>
        </w:rPr>
        <w:t>119 z 04.05.2016) w sprawie ochrony osób fizycznych w związku z przetwarzaniem danych osobowych i w sprawie swobodnego przepływu takich danych oraz uchylenia dyrektywy 95/46/WE (RODO), informuje się klientów, iż:</w:t>
      </w:r>
    </w:p>
    <w:p w:rsidR="00B5343F" w:rsidRPr="009C1244" w:rsidRDefault="000B2684" w:rsidP="00AB62FB">
      <w:pPr>
        <w:pStyle w:val="Akapitzlist"/>
        <w:numPr>
          <w:ilvl w:val="0"/>
          <w:numId w:val="2"/>
        </w:numPr>
        <w:jc w:val="both"/>
        <w:rPr>
          <w:szCs w:val="20"/>
        </w:rPr>
      </w:pPr>
      <w:r w:rsidRPr="009C1244">
        <w:rPr>
          <w:szCs w:val="20"/>
        </w:rPr>
        <w:t>A</w:t>
      </w:r>
      <w:r w:rsidR="00A22312" w:rsidRPr="009C1244">
        <w:rPr>
          <w:szCs w:val="20"/>
        </w:rPr>
        <w:t>dminis</w:t>
      </w:r>
      <w:r w:rsidRPr="009C1244">
        <w:rPr>
          <w:szCs w:val="20"/>
        </w:rPr>
        <w:t>tratore</w:t>
      </w:r>
      <w:r w:rsidR="00B5343F" w:rsidRPr="009C1244">
        <w:rPr>
          <w:szCs w:val="20"/>
        </w:rPr>
        <w:t xml:space="preserve">m danych osobowych jest </w:t>
      </w:r>
      <w:r w:rsidRPr="009C1244">
        <w:rPr>
          <w:szCs w:val="20"/>
        </w:rPr>
        <w:t>Wójt G</w:t>
      </w:r>
      <w:r w:rsidR="00AB62FB" w:rsidRPr="009C1244">
        <w:rPr>
          <w:szCs w:val="20"/>
        </w:rPr>
        <w:t>miny Rajcza ul. Górska 1</w:t>
      </w:r>
      <w:r w:rsidRPr="009C1244">
        <w:rPr>
          <w:szCs w:val="20"/>
        </w:rPr>
        <w:t>,</w:t>
      </w:r>
      <w:r w:rsidR="00AB62FB" w:rsidRPr="009C1244">
        <w:rPr>
          <w:szCs w:val="20"/>
        </w:rPr>
        <w:t xml:space="preserve"> 34-370 Rajcza</w:t>
      </w:r>
      <w:r w:rsidR="00AB7C0A" w:rsidRPr="009C1244">
        <w:rPr>
          <w:szCs w:val="20"/>
        </w:rPr>
        <w:t>, tel. 33 8643 155, fax 33 8643 887</w:t>
      </w:r>
    </w:p>
    <w:p w:rsidR="00AB62FB" w:rsidRPr="009C1244" w:rsidRDefault="00AB7C0A" w:rsidP="00AB62FB">
      <w:pPr>
        <w:pStyle w:val="Akapitzlist"/>
        <w:numPr>
          <w:ilvl w:val="0"/>
          <w:numId w:val="2"/>
        </w:numPr>
        <w:jc w:val="both"/>
        <w:rPr>
          <w:szCs w:val="20"/>
        </w:rPr>
      </w:pPr>
      <w:r w:rsidRPr="009C1244">
        <w:rPr>
          <w:szCs w:val="20"/>
        </w:rPr>
        <w:t xml:space="preserve">Wójt Gminy Rajcza wyznaczył Inspektora Ochrony Danych z którym można się skontaktować poprzez adres mailowy </w:t>
      </w:r>
      <w:r w:rsidRPr="009C1244">
        <w:rPr>
          <w:i/>
          <w:szCs w:val="20"/>
        </w:rPr>
        <w:t>sekretarz@rajcza.pl</w:t>
      </w:r>
    </w:p>
    <w:p w:rsidR="00AB62FB" w:rsidRPr="009C1244" w:rsidRDefault="000B2684" w:rsidP="00AB62FB">
      <w:pPr>
        <w:pStyle w:val="Akapitzlist"/>
        <w:numPr>
          <w:ilvl w:val="0"/>
          <w:numId w:val="2"/>
        </w:numPr>
        <w:jc w:val="both"/>
        <w:rPr>
          <w:szCs w:val="20"/>
        </w:rPr>
      </w:pPr>
      <w:r w:rsidRPr="009C1244">
        <w:rPr>
          <w:szCs w:val="20"/>
        </w:rPr>
        <w:t>D</w:t>
      </w:r>
      <w:r w:rsidR="00AB62FB" w:rsidRPr="009C1244">
        <w:rPr>
          <w:szCs w:val="20"/>
        </w:rPr>
        <w:t xml:space="preserve">ane osobowe przetwarzane są w celu realizacji zadań z zakresu Gospodarki </w:t>
      </w:r>
      <w:r w:rsidR="00741E8F" w:rsidRPr="009C1244">
        <w:rPr>
          <w:szCs w:val="20"/>
        </w:rPr>
        <w:t>Odpadami Komunalnymi</w:t>
      </w:r>
      <w:r w:rsidR="00AB62FB" w:rsidRPr="009C1244">
        <w:rPr>
          <w:szCs w:val="20"/>
        </w:rPr>
        <w:t xml:space="preserve">, są niezbędne do prowadzenia postepowania i realizacji </w:t>
      </w:r>
      <w:r w:rsidR="00741E8F" w:rsidRPr="009C1244">
        <w:rPr>
          <w:szCs w:val="20"/>
        </w:rPr>
        <w:t>zadań</w:t>
      </w:r>
      <w:r w:rsidRPr="009C1244">
        <w:rPr>
          <w:szCs w:val="20"/>
        </w:rPr>
        <w:t>.</w:t>
      </w:r>
    </w:p>
    <w:p w:rsidR="00741E8F" w:rsidRPr="009C1244" w:rsidRDefault="000B2684" w:rsidP="00AB62FB">
      <w:pPr>
        <w:pStyle w:val="Akapitzlist"/>
        <w:numPr>
          <w:ilvl w:val="0"/>
          <w:numId w:val="2"/>
        </w:numPr>
        <w:jc w:val="both"/>
        <w:rPr>
          <w:szCs w:val="20"/>
        </w:rPr>
      </w:pPr>
      <w:r w:rsidRPr="009C1244">
        <w:rPr>
          <w:szCs w:val="20"/>
        </w:rPr>
        <w:t>Podstawą</w:t>
      </w:r>
      <w:r w:rsidR="00741E8F" w:rsidRPr="009C1244">
        <w:rPr>
          <w:szCs w:val="20"/>
        </w:rPr>
        <w:t xml:space="preserve"> prawną przetwarzania danych jest art. 6 ust. 1 lit. C+E, art. 9 ust. 2 lit. </w:t>
      </w:r>
      <w:r w:rsidR="00230EAB" w:rsidRPr="009C1244">
        <w:rPr>
          <w:szCs w:val="20"/>
        </w:rPr>
        <w:t xml:space="preserve">b RODO </w:t>
      </w:r>
      <w:r w:rsidRPr="009C1244">
        <w:rPr>
          <w:szCs w:val="20"/>
        </w:rPr>
        <w:br/>
      </w:r>
      <w:r w:rsidR="00230EAB" w:rsidRPr="009C1244">
        <w:rPr>
          <w:szCs w:val="20"/>
        </w:rPr>
        <w:t xml:space="preserve">z dnia 27 kwietnia 2016 r. </w:t>
      </w:r>
    </w:p>
    <w:p w:rsidR="00230EAB" w:rsidRPr="009C1244" w:rsidRDefault="000B2684" w:rsidP="00AB62FB">
      <w:pPr>
        <w:pStyle w:val="Akapitzlist"/>
        <w:numPr>
          <w:ilvl w:val="0"/>
          <w:numId w:val="2"/>
        </w:numPr>
        <w:jc w:val="both"/>
        <w:rPr>
          <w:szCs w:val="20"/>
        </w:rPr>
      </w:pPr>
      <w:r w:rsidRPr="009C1244">
        <w:rPr>
          <w:szCs w:val="20"/>
        </w:rPr>
        <w:t>P</w:t>
      </w:r>
      <w:r w:rsidR="00230EAB" w:rsidRPr="009C1244">
        <w:rPr>
          <w:szCs w:val="20"/>
        </w:rPr>
        <w:t>ozyskane dane osobowe mogą być udostępnione innym podmiotom upoważnionym na podstawie przepisów prawa.</w:t>
      </w:r>
    </w:p>
    <w:p w:rsidR="00230EAB" w:rsidRPr="009C1244" w:rsidRDefault="00230EAB" w:rsidP="00AB62FB">
      <w:pPr>
        <w:pStyle w:val="Akapitzlist"/>
        <w:numPr>
          <w:ilvl w:val="0"/>
          <w:numId w:val="2"/>
        </w:numPr>
        <w:jc w:val="both"/>
        <w:rPr>
          <w:szCs w:val="20"/>
        </w:rPr>
      </w:pPr>
      <w:r w:rsidRPr="009C1244">
        <w:rPr>
          <w:szCs w:val="20"/>
        </w:rPr>
        <w:t xml:space="preserve">Pozyskane dane osobowe </w:t>
      </w:r>
      <w:r w:rsidR="00BD756C" w:rsidRPr="009C1244">
        <w:rPr>
          <w:szCs w:val="20"/>
        </w:rPr>
        <w:t>będą przetwarzane przez okres wymagany przepisami prawa, zgodnie z instrukcja kancelaryjną</w:t>
      </w:r>
      <w:r w:rsidR="000B2684" w:rsidRPr="009C1244">
        <w:rPr>
          <w:szCs w:val="20"/>
        </w:rPr>
        <w:t>.</w:t>
      </w:r>
    </w:p>
    <w:p w:rsidR="00BD756C" w:rsidRPr="009C1244" w:rsidRDefault="00BD756C" w:rsidP="00AB62FB">
      <w:pPr>
        <w:pStyle w:val="Akapitzlist"/>
        <w:numPr>
          <w:ilvl w:val="0"/>
          <w:numId w:val="2"/>
        </w:numPr>
        <w:jc w:val="both"/>
        <w:rPr>
          <w:szCs w:val="20"/>
        </w:rPr>
      </w:pPr>
      <w:r w:rsidRPr="009C1244">
        <w:rPr>
          <w:szCs w:val="20"/>
        </w:rPr>
        <w:t>Posiada Pan/i prawo żądania od Administratora: dostępu  do dan</w:t>
      </w:r>
      <w:r w:rsidR="000B2684" w:rsidRPr="009C1244">
        <w:rPr>
          <w:szCs w:val="20"/>
        </w:rPr>
        <w:t>ych osobowych, do ich sprostowan</w:t>
      </w:r>
      <w:r w:rsidRPr="009C1244">
        <w:rPr>
          <w:szCs w:val="20"/>
        </w:rPr>
        <w:t>ia, ograniczenia przetwarzania, do wniesienia sprzeciwu wobec przetwarzania</w:t>
      </w:r>
      <w:r w:rsidR="000B2684" w:rsidRPr="009C1244">
        <w:rPr>
          <w:szCs w:val="20"/>
        </w:rPr>
        <w:t>.</w:t>
      </w:r>
    </w:p>
    <w:p w:rsidR="00BD756C" w:rsidRPr="009C1244" w:rsidRDefault="00BD756C" w:rsidP="00AB62FB">
      <w:pPr>
        <w:pStyle w:val="Akapitzlist"/>
        <w:numPr>
          <w:ilvl w:val="0"/>
          <w:numId w:val="2"/>
        </w:numPr>
        <w:jc w:val="both"/>
        <w:rPr>
          <w:szCs w:val="20"/>
        </w:rPr>
      </w:pPr>
      <w:r w:rsidRPr="009C1244">
        <w:rPr>
          <w:szCs w:val="20"/>
        </w:rPr>
        <w:t xml:space="preserve">Posiada Pan/i prawo do wniesienia skargi do organu nadzorczego tj. </w:t>
      </w:r>
      <w:r w:rsidR="00E04D25" w:rsidRPr="009C1244">
        <w:rPr>
          <w:szCs w:val="20"/>
        </w:rPr>
        <w:t>Prezesa Urzędu Ochrony Danych Osobowych</w:t>
      </w:r>
      <w:r w:rsidR="000B2684" w:rsidRPr="009C1244">
        <w:rPr>
          <w:szCs w:val="20"/>
        </w:rPr>
        <w:t>.</w:t>
      </w:r>
    </w:p>
    <w:p w:rsidR="0069434E" w:rsidRDefault="0069434E" w:rsidP="0069434E">
      <w:pPr>
        <w:jc w:val="center"/>
        <w:rPr>
          <w:b/>
          <w:szCs w:val="20"/>
        </w:rPr>
      </w:pPr>
    </w:p>
    <w:p w:rsidR="00A22312" w:rsidRPr="0095558A" w:rsidRDefault="00A22312" w:rsidP="0095558A">
      <w:pPr>
        <w:spacing w:line="240" w:lineRule="auto"/>
        <w:ind w:right="1842"/>
        <w:jc w:val="right"/>
        <w:rPr>
          <w:i/>
          <w:sz w:val="20"/>
          <w:szCs w:val="20"/>
        </w:rPr>
      </w:pPr>
      <w:bookmarkStart w:id="0" w:name="_GoBack"/>
      <w:bookmarkEnd w:id="0"/>
    </w:p>
    <w:sectPr w:rsidR="00A22312" w:rsidRPr="0095558A" w:rsidSect="0069434E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8A3"/>
    <w:multiLevelType w:val="hybridMultilevel"/>
    <w:tmpl w:val="6E12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15B16"/>
    <w:multiLevelType w:val="hybridMultilevel"/>
    <w:tmpl w:val="6E12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C2A18"/>
    <w:multiLevelType w:val="hybridMultilevel"/>
    <w:tmpl w:val="30C8B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52306"/>
    <w:multiLevelType w:val="hybridMultilevel"/>
    <w:tmpl w:val="6E12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F6"/>
    <w:rsid w:val="000B2684"/>
    <w:rsid w:val="00230EAB"/>
    <w:rsid w:val="002312E7"/>
    <w:rsid w:val="003E2E87"/>
    <w:rsid w:val="004306B2"/>
    <w:rsid w:val="00464F02"/>
    <w:rsid w:val="0069434E"/>
    <w:rsid w:val="006C1180"/>
    <w:rsid w:val="00741E8F"/>
    <w:rsid w:val="0079097B"/>
    <w:rsid w:val="0095558A"/>
    <w:rsid w:val="009C1244"/>
    <w:rsid w:val="00A17304"/>
    <w:rsid w:val="00A22312"/>
    <w:rsid w:val="00AB62FB"/>
    <w:rsid w:val="00AB7C0A"/>
    <w:rsid w:val="00B5343F"/>
    <w:rsid w:val="00B639F6"/>
    <w:rsid w:val="00BD756C"/>
    <w:rsid w:val="00CF31A8"/>
    <w:rsid w:val="00D879D7"/>
    <w:rsid w:val="00E0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3</cp:revision>
  <cp:lastPrinted>2018-08-03T08:14:00Z</cp:lastPrinted>
  <dcterms:created xsi:type="dcterms:W3CDTF">2019-01-10T09:27:00Z</dcterms:created>
  <dcterms:modified xsi:type="dcterms:W3CDTF">2019-02-06T12:35:00Z</dcterms:modified>
</cp:coreProperties>
</file>