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85" w:rsidRPr="00B75E0B" w:rsidRDefault="00F72229" w:rsidP="00F72229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5E0B">
        <w:rPr>
          <w:rFonts w:ascii="Times New Roman" w:hAnsi="Times New Roman" w:cs="Times New Roman"/>
          <w:b/>
          <w:sz w:val="40"/>
          <w:szCs w:val="40"/>
          <w:u w:val="single"/>
        </w:rPr>
        <w:t xml:space="preserve">Konkursy dla </w:t>
      </w:r>
      <w:r w:rsidR="00B65BBB" w:rsidRPr="00B75E0B">
        <w:rPr>
          <w:rFonts w:ascii="Times New Roman" w:hAnsi="Times New Roman" w:cs="Times New Roman"/>
          <w:b/>
          <w:sz w:val="40"/>
          <w:szCs w:val="40"/>
          <w:u w:val="single"/>
        </w:rPr>
        <w:t>Przedsiębiorców</w:t>
      </w:r>
      <w:bookmarkStart w:id="0" w:name="_GoBack"/>
      <w:bookmarkEnd w:id="0"/>
    </w:p>
    <w:p w:rsidR="00F72229" w:rsidRDefault="00F72229" w:rsidP="00FD67D0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150"/>
        <w:gridCol w:w="2465"/>
        <w:gridCol w:w="7128"/>
        <w:gridCol w:w="1484"/>
        <w:gridCol w:w="1685"/>
      </w:tblGrid>
      <w:tr w:rsidR="00F72229" w:rsidRPr="00BA3ACD" w:rsidTr="00F72229">
        <w:trPr>
          <w:jc w:val="center"/>
        </w:trPr>
        <w:tc>
          <w:tcPr>
            <w:tcW w:w="178" w:type="pct"/>
            <w:vAlign w:val="center"/>
          </w:tcPr>
          <w:p w:rsidR="00F72229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97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</w:p>
        </w:tc>
        <w:tc>
          <w:tcPr>
            <w:tcW w:w="230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480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proofErr w:type="spellStart"/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</w:t>
            </w:r>
            <w:proofErr w:type="spellEnd"/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trw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 naboru</w:t>
            </w:r>
          </w:p>
        </w:tc>
      </w:tr>
      <w:tr w:rsidR="00F72229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:rsidR="00F72229" w:rsidRPr="00C87F96" w:rsidRDefault="00E711B4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Centrum Pr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jektów Eur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pejskich (CPE), pełniące rolę Instyt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cji Pośredn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czącej dla Programu Operacy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nego Wiedza Eduk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cja Rozwój</w:t>
            </w:r>
          </w:p>
        </w:tc>
        <w:tc>
          <w:tcPr>
            <w:tcW w:w="797" w:type="pct"/>
          </w:tcPr>
          <w:p w:rsidR="00F72229" w:rsidRPr="00C87F96" w:rsidRDefault="00E711B4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 Priorytetowa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IV I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nowacje społeczne i współpraca ponadnar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dowa, Działanie 4.3 Współpraca ponadnar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dowa PO WER</w:t>
            </w:r>
          </w:p>
        </w:tc>
        <w:tc>
          <w:tcPr>
            <w:tcW w:w="2305" w:type="pct"/>
          </w:tcPr>
          <w:p w:rsidR="00E711B4" w:rsidRPr="00E711B4" w:rsidRDefault="00E711B4" w:rsidP="00E711B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Przedmiotem konkursu są projekty, których efektem jest wypracowanie i wdrożenie nowego rozwiązania we współpracy z partnerem zagr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nicznym z kraju członkowskiego Unii Europejskiej.</w:t>
            </w:r>
          </w:p>
          <w:p w:rsidR="00E711B4" w:rsidRPr="00C87F96" w:rsidRDefault="00E711B4" w:rsidP="00E711B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Nowe rozwiązanie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to produkt projektu współpracy ponadnarod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wej, który w całości, części lub w określonej formie nie występuje dotyc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w Polsce.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Współpraca z partnerem zagranicznym (partnerstwo ponadnarodowe) – ozn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cza, że cele, produkty i rezultaty projektu są powiązane ze współpracą pona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narodową i pokazują jej wartość dodaną; partnerzy podpisują list inte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cyjny oraz umowę o współpracy p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nadnarodowej.</w:t>
            </w:r>
          </w:p>
          <w:p w:rsidR="00E711B4" w:rsidRPr="00E711B4" w:rsidRDefault="00E711B4" w:rsidP="00E711B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Wnioski o dofinansowanie mogą być składane w ramach siedmiu tem</w:t>
            </w:r>
            <w:r w:rsidRPr="00C8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Pr="00C8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tów:</w:t>
            </w:r>
          </w:p>
          <w:p w:rsidR="00F72229" w:rsidRPr="00C87F96" w:rsidRDefault="00E711B4" w:rsidP="00E711B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Zwiększenie możliwości zatrudnienia osób młodych bez pracy, w tym w szczególności osób, które nie uczestniczą w kształceniu i szkoleniu (tzw. młodzież NEET) (1).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Zwiększenie dostępu do zatrudni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dla osób pozostających bez pracy z następujących grup: osób o niskich kwalifikacjach zawodowych, osób p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wyżej 50 roku życia, kobiet, długotrwale bezrobotnych oraz osób niepełn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sprawnych.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Zwiększenie liczby lub zakresu usług społecznych świadczonych przez podmioty ekonomii społecznej lub zwiększenie poziomu wyk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rzystania tych usług przez podmioty adm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nistracji publicznej.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G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dzenie ról zawodowych i życia rodzinnego.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5) Metody utrzymania aktywności zawodowej osób po 50 roku życia w sekt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 mikro, m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łych i średnich przedsiębiorstw (w tym zarządzanie wiekiem).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6) Zwiększenie dostępu osób dorosłych do różnych form uczenia się przez całe życie.</w:t>
            </w:r>
            <w:r w:rsidRPr="00C87F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7) Zwiększenie zdolności do zatrudnienia uczniów szkół i placówek oświat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E711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wych kształcenia zawodowego.</w:t>
            </w:r>
          </w:p>
        </w:tc>
        <w:tc>
          <w:tcPr>
            <w:tcW w:w="480" w:type="pct"/>
          </w:tcPr>
          <w:p w:rsidR="00F72229" w:rsidRPr="00C87F96" w:rsidRDefault="00E711B4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</w:rPr>
              <w:lastRenderedPageBreak/>
              <w:t>97%</w:t>
            </w:r>
          </w:p>
        </w:tc>
        <w:tc>
          <w:tcPr>
            <w:tcW w:w="545" w:type="pct"/>
          </w:tcPr>
          <w:p w:rsidR="00F72229" w:rsidRPr="00C87F96" w:rsidRDefault="00E711B4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F9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18.07.2016</w:t>
            </w:r>
            <w:r w:rsidRPr="00C87F9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C87F96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29.07.2016</w:t>
            </w:r>
          </w:p>
        </w:tc>
      </w:tr>
      <w:tr w:rsidR="008427BB" w:rsidRPr="00BA3ACD" w:rsidTr="00F72229">
        <w:trPr>
          <w:jc w:val="center"/>
        </w:trPr>
        <w:tc>
          <w:tcPr>
            <w:tcW w:w="178" w:type="pct"/>
          </w:tcPr>
          <w:p w:rsidR="008427BB" w:rsidRPr="00BA3ACD" w:rsidRDefault="008427B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5" w:type="pct"/>
          </w:tcPr>
          <w:p w:rsidR="008427BB" w:rsidRPr="00C87F96" w:rsidRDefault="008427B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</w:rPr>
              <w:t>Regionalny Program Op</w:t>
            </w:r>
            <w:r w:rsidRPr="00C87F96">
              <w:rPr>
                <w:rFonts w:ascii="Times New Roman" w:hAnsi="Times New Roman" w:cs="Times New Roman"/>
              </w:rPr>
              <w:t>e</w:t>
            </w:r>
            <w:r w:rsidRPr="00C87F96">
              <w:rPr>
                <w:rFonts w:ascii="Times New Roman" w:hAnsi="Times New Roman" w:cs="Times New Roman"/>
              </w:rPr>
              <w:t>racyjny</w:t>
            </w:r>
          </w:p>
        </w:tc>
        <w:tc>
          <w:tcPr>
            <w:tcW w:w="797" w:type="pct"/>
          </w:tcPr>
          <w:p w:rsidR="008427BB" w:rsidRPr="00C87F96" w:rsidRDefault="008427BB" w:rsidP="009A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</w:rPr>
              <w:t>1.2 Badania, rozwój i innowacje w przedsi</w:t>
            </w:r>
            <w:r w:rsidRPr="00C87F96">
              <w:rPr>
                <w:rFonts w:ascii="Times New Roman" w:hAnsi="Times New Roman" w:cs="Times New Roman"/>
              </w:rPr>
              <w:t>ę</w:t>
            </w:r>
            <w:r w:rsidRPr="00C87F96">
              <w:rPr>
                <w:rFonts w:ascii="Times New Roman" w:hAnsi="Times New Roman" w:cs="Times New Roman"/>
              </w:rPr>
              <w:t>biorstwach, RPO Śl</w:t>
            </w:r>
            <w:r w:rsidRPr="00C87F96">
              <w:rPr>
                <w:rFonts w:ascii="Times New Roman" w:hAnsi="Times New Roman" w:cs="Times New Roman"/>
              </w:rPr>
              <w:t>ą</w:t>
            </w:r>
            <w:r w:rsidRPr="00C87F96">
              <w:rPr>
                <w:rFonts w:ascii="Times New Roman" w:hAnsi="Times New Roman" w:cs="Times New Roman"/>
              </w:rPr>
              <w:t>skiego</w:t>
            </w:r>
          </w:p>
        </w:tc>
        <w:tc>
          <w:tcPr>
            <w:tcW w:w="2305" w:type="pct"/>
          </w:tcPr>
          <w:p w:rsidR="008427BB" w:rsidRPr="008427BB" w:rsidRDefault="008427BB" w:rsidP="008427B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27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w ramach dwóch typów projektu:</w:t>
            </w:r>
          </w:p>
          <w:p w:rsidR="008427BB" w:rsidRPr="008427BB" w:rsidRDefault="008427BB" w:rsidP="008427B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27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„Tworzenie lub rozwój istniejącego zaplecza badawczo-rozwojowego w przedsiębiorstwach służącego ich działalności innowacyjnej”</w:t>
            </w:r>
          </w:p>
          <w:p w:rsidR="008427BB" w:rsidRPr="00C87F96" w:rsidRDefault="008427BB" w:rsidP="008427B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27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„Wsparcie prac B+R w przedsiębiorstwach”.</w:t>
            </w:r>
          </w:p>
        </w:tc>
        <w:tc>
          <w:tcPr>
            <w:tcW w:w="480" w:type="pct"/>
          </w:tcPr>
          <w:p w:rsidR="008427BB" w:rsidRPr="00C87F96" w:rsidRDefault="008427B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545" w:type="pct"/>
          </w:tcPr>
          <w:p w:rsidR="008427BB" w:rsidRPr="00C87F96" w:rsidRDefault="008427BB" w:rsidP="00842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F9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2016-06-30</w:t>
            </w:r>
            <w:r w:rsidRPr="00C87F9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C87F96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do 2016-08-10 </w:t>
            </w:r>
          </w:p>
        </w:tc>
      </w:tr>
      <w:tr w:rsidR="008427BB" w:rsidRPr="00BA3ACD" w:rsidTr="00F72229">
        <w:trPr>
          <w:jc w:val="center"/>
        </w:trPr>
        <w:tc>
          <w:tcPr>
            <w:tcW w:w="178" w:type="pct"/>
          </w:tcPr>
          <w:p w:rsidR="008427BB" w:rsidRPr="00BA3ACD" w:rsidRDefault="008427B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8427BB" w:rsidRPr="00C87F96" w:rsidRDefault="00C87F96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Zarząd Wojewód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twa Śląskiego</w:t>
            </w:r>
          </w:p>
        </w:tc>
        <w:tc>
          <w:tcPr>
            <w:tcW w:w="797" w:type="pct"/>
          </w:tcPr>
          <w:p w:rsidR="008427BB" w:rsidRPr="00C87F96" w:rsidRDefault="00C87F96" w:rsidP="00C53F4B">
            <w:pPr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Poddziałanie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8.1.3 Z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pewnienie dostępu do usług opiekuńczych nad dziećmi do 3 lat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305" w:type="pct"/>
          </w:tcPr>
          <w:p w:rsidR="008427BB" w:rsidRPr="00C87F96" w:rsidRDefault="00C87F96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Tworzenie i funkcjonowanie podmiotów opieki nad dzieckiem do lat 3, w tym żłobków (m.in. przyzakładowych), klubów dziecięcych i punktów dzie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nej opieki;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Tworzenie nowych miejsc opieki w podmiotach opieki nad dzieckiem do lat 3 już istniejących;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Tworzenie i rozwijanie miejsc opieki nad dziećmi w innych formach opi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 wymienionych w ustawie o opiece nad dziećmi do lat 3 obejmujące: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a) sprawowanie opieki przez nianię,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b) sprawowanie opieki przez opiekuna dziennego;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Pokrycie kosztów związanych z bieżącym świadczeniem usług opieki nad dziećmi do lat 3 dla osób znajdujących się w trudnej sytuacji, dla których obowiązek opieki nad dziećmi stanowi barierę w dostępie do rynku pracy.</w:t>
            </w:r>
            <w:r w:rsidRPr="00C87F9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</w:rPr>
              <w:br/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Sprawowanie opieki przez nianię w ramach 3-go typu operacji może być re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C87F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lizowane wyłącznie jako uzupełnienie działań realizowanych w ramach 1-go, 2-go i 4-go typu operacji.</w:t>
            </w:r>
          </w:p>
        </w:tc>
        <w:tc>
          <w:tcPr>
            <w:tcW w:w="480" w:type="pct"/>
          </w:tcPr>
          <w:p w:rsidR="008427BB" w:rsidRPr="00C87F96" w:rsidRDefault="00C87F96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96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545" w:type="pct"/>
          </w:tcPr>
          <w:p w:rsidR="008427BB" w:rsidRPr="00C87F96" w:rsidRDefault="00C87F96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F9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</w:t>
            </w:r>
            <w:r w:rsidRPr="00C87F9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 27.06.2016</w:t>
            </w:r>
            <w:r w:rsidRPr="00C87F9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C87F96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26.07.2016</w:t>
            </w:r>
          </w:p>
        </w:tc>
      </w:tr>
      <w:tr w:rsidR="008427BB" w:rsidRPr="00BA3ACD" w:rsidTr="00F72229">
        <w:trPr>
          <w:jc w:val="center"/>
        </w:trPr>
        <w:tc>
          <w:tcPr>
            <w:tcW w:w="178" w:type="pct"/>
          </w:tcPr>
          <w:p w:rsidR="008427BB" w:rsidRPr="00BA3ACD" w:rsidRDefault="008427B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" w:type="pct"/>
          </w:tcPr>
          <w:p w:rsidR="008427BB" w:rsidRPr="00C87F96" w:rsidRDefault="00B908FF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Polska Agencja Rozwoju Przedsi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ę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biorczości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</w:p>
        </w:tc>
        <w:tc>
          <w:tcPr>
            <w:tcW w:w="797" w:type="pct"/>
          </w:tcPr>
          <w:p w:rsidR="008427BB" w:rsidRPr="00C87F96" w:rsidRDefault="00B908FF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Działanie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2.3 „Proinn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wacyjne usługi dla przedsiębiorstw” Po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d</w:t>
            </w:r>
            <w:r w:rsidR="00AF4413">
              <w:rPr>
                <w:rFonts w:ascii="Ubuntu Light" w:hAnsi="Ubuntu Light"/>
                <w:color w:val="000000"/>
                <w:shd w:val="clear" w:color="auto" w:fill="FFFFFF"/>
              </w:rPr>
              <w:t>działanie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2.3.2 „Bony na innowacje dla MŚP” w ramach II osi priorytet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wej: „Wsparcie otocz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nia i potencjału prze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d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siębiorstw do prowadz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lastRenderedPageBreak/>
              <w:t>nia działalności B+R+I” POIR</w:t>
            </w:r>
          </w:p>
        </w:tc>
        <w:tc>
          <w:tcPr>
            <w:tcW w:w="2305" w:type="pct"/>
          </w:tcPr>
          <w:p w:rsidR="00AF4413" w:rsidRPr="00AF4413" w:rsidRDefault="00AF4413" w:rsidP="00AF4413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lastRenderedPageBreak/>
              <w:t>Dofinansowanie przeznaczone jest na realizację projektów obejmuj</w:t>
            </w: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ą</w:t>
            </w: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cych zakup od wykonawcy usługi polegającej na opracowaniu nowego lub znacząco ulepszonego wyrobu, usługi, technologii produkcji lub nowego projektu wzorniczego.</w:t>
            </w:r>
          </w:p>
          <w:p w:rsidR="008427BB" w:rsidRPr="005E62FF" w:rsidRDefault="00AF4413" w:rsidP="005E62FF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Wykonawcą usług, o których mowa powyżej, mogą być jednostki na</w:t>
            </w: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kowe w rozumieniu art. 2 pkt 9 ustawy z dnia 30 kwietnia 2010 r. o zasadach finansowania nauki (Dz.U. z 2014 r., poz. 1620, z </w:t>
            </w:r>
            <w:proofErr w:type="spellStart"/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. zm.), </w:t>
            </w:r>
            <w:r w:rsidRPr="00AF441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lastRenderedPageBreak/>
              <w:t>posiadające siedzibę na terytorium Rzeczypospolitej Polskiej oraz przyznaną kategorię naukową A+, A albo B, o której mowa w art. 42 ust. 3 ustawy o zasadach finansowania nauki.</w:t>
            </w:r>
          </w:p>
        </w:tc>
        <w:tc>
          <w:tcPr>
            <w:tcW w:w="480" w:type="pct"/>
          </w:tcPr>
          <w:p w:rsidR="008427BB" w:rsidRPr="00C87F96" w:rsidRDefault="00AF4413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80%</w:t>
            </w:r>
          </w:p>
        </w:tc>
        <w:tc>
          <w:tcPr>
            <w:tcW w:w="545" w:type="pct"/>
          </w:tcPr>
          <w:p w:rsidR="008427BB" w:rsidRPr="00B908FF" w:rsidRDefault="00B908FF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08FF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06.06.2016</w:t>
            </w:r>
            <w:r w:rsidRPr="00B908FF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B908FF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30.01.2017</w:t>
            </w:r>
          </w:p>
        </w:tc>
      </w:tr>
      <w:tr w:rsidR="008427BB" w:rsidRPr="00BA3ACD" w:rsidTr="00F72229">
        <w:trPr>
          <w:jc w:val="center"/>
        </w:trPr>
        <w:tc>
          <w:tcPr>
            <w:tcW w:w="178" w:type="pct"/>
          </w:tcPr>
          <w:p w:rsidR="008427BB" w:rsidRPr="00BA3ACD" w:rsidRDefault="008427B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95" w:type="pct"/>
          </w:tcPr>
          <w:p w:rsidR="008427BB" w:rsidRPr="00C87F96" w:rsidRDefault="0081457A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Ministerstwo Rozw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ju, pełniące funkcję Instytucji Zarządz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jącej dla Programu Wiedza Edukacja Rozwój</w:t>
            </w:r>
          </w:p>
        </w:tc>
        <w:tc>
          <w:tcPr>
            <w:tcW w:w="797" w:type="pct"/>
          </w:tcPr>
          <w:p w:rsidR="008427BB" w:rsidRPr="00C87F96" w:rsidRDefault="0081457A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Działanie 2.19 Uspra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nienie procesów inw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stycyjno-budowlanych i planowania przestrze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nego.</w:t>
            </w:r>
          </w:p>
        </w:tc>
        <w:tc>
          <w:tcPr>
            <w:tcW w:w="2305" w:type="pct"/>
          </w:tcPr>
          <w:p w:rsidR="008427BB" w:rsidRPr="00C87F96" w:rsidRDefault="0081457A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Na przeszkolenie pracowników organów administracji architektoniczno-budowlanej i nadzoru budowlanego z zakresu aktualnych przepisów prawa budowlanego oraz wyrobów budowlanych.</w:t>
            </w:r>
          </w:p>
        </w:tc>
        <w:tc>
          <w:tcPr>
            <w:tcW w:w="480" w:type="pct"/>
          </w:tcPr>
          <w:p w:rsidR="008427BB" w:rsidRPr="00C87F96" w:rsidRDefault="0081457A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8427BB" w:rsidRPr="0081457A" w:rsidRDefault="0081457A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57A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31.05.2016</w:t>
            </w:r>
            <w:r w:rsidRPr="0081457A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81457A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30.06.2016</w:t>
            </w:r>
          </w:p>
        </w:tc>
      </w:tr>
    </w:tbl>
    <w:p w:rsidR="00F72229" w:rsidRPr="00BA3ACD" w:rsidRDefault="00F72229" w:rsidP="00FD67D0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sectPr w:rsidR="00F72229" w:rsidRPr="00BA3ACD" w:rsidSect="00F9172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F1C"/>
    <w:multiLevelType w:val="hybridMultilevel"/>
    <w:tmpl w:val="A7CE042E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>
    <w:nsid w:val="21574FE7"/>
    <w:multiLevelType w:val="hybridMultilevel"/>
    <w:tmpl w:val="2E28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A55142"/>
    <w:multiLevelType w:val="hybridMultilevel"/>
    <w:tmpl w:val="D79AE1BC"/>
    <w:lvl w:ilvl="0" w:tplc="AB4E8500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E76D4F"/>
    <w:multiLevelType w:val="hybridMultilevel"/>
    <w:tmpl w:val="21C4AC02"/>
    <w:lvl w:ilvl="0" w:tplc="4FBEC3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221F9"/>
    <w:multiLevelType w:val="hybridMultilevel"/>
    <w:tmpl w:val="FE48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763A09"/>
    <w:multiLevelType w:val="multilevel"/>
    <w:tmpl w:val="7820D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771969"/>
    <w:multiLevelType w:val="multilevel"/>
    <w:tmpl w:val="4B6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DFA69A8"/>
    <w:multiLevelType w:val="hybridMultilevel"/>
    <w:tmpl w:val="1F148B1A"/>
    <w:lvl w:ilvl="0" w:tplc="BF34E6C6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744B6"/>
    <w:multiLevelType w:val="hybridMultilevel"/>
    <w:tmpl w:val="5BC4E54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9">
    <w:nsid w:val="456F041E"/>
    <w:multiLevelType w:val="multilevel"/>
    <w:tmpl w:val="3266CE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0022B9A"/>
    <w:multiLevelType w:val="hybridMultilevel"/>
    <w:tmpl w:val="DCF2D8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12E16A1"/>
    <w:multiLevelType w:val="multilevel"/>
    <w:tmpl w:val="A12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D1E3A"/>
    <w:multiLevelType w:val="hybridMultilevel"/>
    <w:tmpl w:val="A70E70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2313E6D"/>
    <w:multiLevelType w:val="hybridMultilevel"/>
    <w:tmpl w:val="58FC44CA"/>
    <w:lvl w:ilvl="0" w:tplc="C4767E72">
      <w:start w:val="1"/>
      <w:numFmt w:val="bullet"/>
      <w:lvlText w:val="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726164"/>
    <w:multiLevelType w:val="hybridMultilevel"/>
    <w:tmpl w:val="E7FA191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5">
    <w:nsid w:val="6DAE7BBE"/>
    <w:multiLevelType w:val="hybridMultilevel"/>
    <w:tmpl w:val="F69A182E"/>
    <w:lvl w:ilvl="0" w:tplc="0415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73317AA7"/>
    <w:multiLevelType w:val="hybridMultilevel"/>
    <w:tmpl w:val="6726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D"/>
    <w:rsid w:val="00015D0A"/>
    <w:rsid w:val="000A6215"/>
    <w:rsid w:val="00136129"/>
    <w:rsid w:val="00177185"/>
    <w:rsid w:val="00186AC7"/>
    <w:rsid w:val="001B57B4"/>
    <w:rsid w:val="002625C2"/>
    <w:rsid w:val="00281D81"/>
    <w:rsid w:val="0028644B"/>
    <w:rsid w:val="00374B2A"/>
    <w:rsid w:val="003F3929"/>
    <w:rsid w:val="0058376A"/>
    <w:rsid w:val="005D563C"/>
    <w:rsid w:val="005E62FF"/>
    <w:rsid w:val="0060048A"/>
    <w:rsid w:val="00634F95"/>
    <w:rsid w:val="007351AF"/>
    <w:rsid w:val="00755884"/>
    <w:rsid w:val="0081457A"/>
    <w:rsid w:val="008427BB"/>
    <w:rsid w:val="00976175"/>
    <w:rsid w:val="009A7FCC"/>
    <w:rsid w:val="00A86DF1"/>
    <w:rsid w:val="00AD56BC"/>
    <w:rsid w:val="00AF4413"/>
    <w:rsid w:val="00AF49C2"/>
    <w:rsid w:val="00B65BBB"/>
    <w:rsid w:val="00B75E0B"/>
    <w:rsid w:val="00B908FF"/>
    <w:rsid w:val="00BA3ACD"/>
    <w:rsid w:val="00BB3F98"/>
    <w:rsid w:val="00C523FD"/>
    <w:rsid w:val="00C87F96"/>
    <w:rsid w:val="00DC4E04"/>
    <w:rsid w:val="00E711B4"/>
    <w:rsid w:val="00ED4E3D"/>
    <w:rsid w:val="00F21852"/>
    <w:rsid w:val="00F47A97"/>
    <w:rsid w:val="00F72229"/>
    <w:rsid w:val="00F77875"/>
    <w:rsid w:val="00F91725"/>
    <w:rsid w:val="00FD67D0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3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67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D67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55884"/>
  </w:style>
  <w:style w:type="character" w:customStyle="1" w:styleId="datefrom">
    <w:name w:val="datefrom"/>
    <w:basedOn w:val="Domylnaczcionkaakapitu"/>
    <w:rsid w:val="00755884"/>
  </w:style>
  <w:style w:type="character" w:customStyle="1" w:styleId="dateto">
    <w:name w:val="dateto"/>
    <w:basedOn w:val="Domylnaczcionkaakapitu"/>
    <w:rsid w:val="00755884"/>
  </w:style>
  <w:style w:type="character" w:styleId="Pogrubienie">
    <w:name w:val="Strong"/>
    <w:basedOn w:val="Domylnaczcionkaakapitu"/>
    <w:uiPriority w:val="22"/>
    <w:qFormat/>
    <w:rsid w:val="00F47A97"/>
    <w:rPr>
      <w:b/>
      <w:bCs/>
    </w:rPr>
  </w:style>
  <w:style w:type="paragraph" w:styleId="NormalnyWeb">
    <w:name w:val="Normal (Web)"/>
    <w:basedOn w:val="Normalny"/>
    <w:uiPriority w:val="99"/>
    <w:rsid w:val="00FF1A2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3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67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D67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55884"/>
  </w:style>
  <w:style w:type="character" w:customStyle="1" w:styleId="datefrom">
    <w:name w:val="datefrom"/>
    <w:basedOn w:val="Domylnaczcionkaakapitu"/>
    <w:rsid w:val="00755884"/>
  </w:style>
  <w:style w:type="character" w:customStyle="1" w:styleId="dateto">
    <w:name w:val="dateto"/>
    <w:basedOn w:val="Domylnaczcionkaakapitu"/>
    <w:rsid w:val="00755884"/>
  </w:style>
  <w:style w:type="character" w:styleId="Pogrubienie">
    <w:name w:val="Strong"/>
    <w:basedOn w:val="Domylnaczcionkaakapitu"/>
    <w:uiPriority w:val="22"/>
    <w:qFormat/>
    <w:rsid w:val="00F47A97"/>
    <w:rPr>
      <w:b/>
      <w:bCs/>
    </w:rPr>
  </w:style>
  <w:style w:type="paragraph" w:styleId="NormalnyWeb">
    <w:name w:val="Normal (Web)"/>
    <w:basedOn w:val="Normalny"/>
    <w:uiPriority w:val="99"/>
    <w:rsid w:val="00FF1A2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99C1-20DE-41B2-ADAD-D3479F23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a.miesiaczek</dc:creator>
  <cp:lastModifiedBy>a.miesiaczek</cp:lastModifiedBy>
  <cp:revision>14</cp:revision>
  <dcterms:created xsi:type="dcterms:W3CDTF">2016-06-14T07:15:00Z</dcterms:created>
  <dcterms:modified xsi:type="dcterms:W3CDTF">2016-06-14T11:37:00Z</dcterms:modified>
</cp:coreProperties>
</file>