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151CE3" w:rsidRDefault="00BF7440" w:rsidP="00151CE3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565519" w:rsidRDefault="000A614D" w:rsidP="0046548B">
            <w:pPr>
              <w:rPr>
                <w:b/>
                <w:sz w:val="24"/>
                <w:szCs w:val="24"/>
              </w:rPr>
            </w:pPr>
            <w:r w:rsidRPr="00565519">
              <w:rPr>
                <w:b/>
                <w:sz w:val="24"/>
                <w:szCs w:val="24"/>
              </w:rPr>
              <w:t>28.01.2017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64744D" w:rsidRDefault="00AE6648" w:rsidP="004654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miasto </w:t>
            </w:r>
            <w:r w:rsidR="00336023">
              <w:rPr>
                <w:b/>
                <w:sz w:val="24"/>
                <w:szCs w:val="24"/>
              </w:rPr>
              <w:t xml:space="preserve">Dąbrowa Górnicza, </w:t>
            </w:r>
            <w:r w:rsidR="0064744D" w:rsidRPr="0064744D">
              <w:rPr>
                <w:b/>
                <w:sz w:val="24"/>
                <w:szCs w:val="24"/>
              </w:rPr>
              <w:t>powiat</w:t>
            </w:r>
            <w:r w:rsidR="00336023">
              <w:rPr>
                <w:b/>
                <w:sz w:val="24"/>
                <w:szCs w:val="24"/>
              </w:rPr>
              <w:t>y: będziński, zawierciański,</w:t>
            </w:r>
            <w:r w:rsidR="0064744D" w:rsidRPr="0064744D">
              <w:rPr>
                <w:b/>
                <w:sz w:val="24"/>
                <w:szCs w:val="24"/>
              </w:rPr>
              <w:t xml:space="preserve">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151CE3" w:rsidRDefault="000C401C" w:rsidP="00151CE3">
            <w:pPr>
              <w:jc w:val="both"/>
              <w:rPr>
                <w:rFonts w:cstheme="minorHAnsi"/>
                <w:sz w:val="24"/>
                <w:szCs w:val="24"/>
              </w:rPr>
            </w:pPr>
            <w:r w:rsidRPr="000C401C">
              <w:rPr>
                <w:rFonts w:cstheme="minorHAnsi"/>
                <w:b/>
                <w:sz w:val="24"/>
                <w:szCs w:val="24"/>
              </w:rPr>
              <w:t>W dniach</w:t>
            </w:r>
            <w:r w:rsidR="00874838" w:rsidRPr="000C401C">
              <w:rPr>
                <w:rFonts w:cstheme="minorHAnsi"/>
                <w:b/>
                <w:sz w:val="24"/>
                <w:szCs w:val="24"/>
              </w:rPr>
              <w:t xml:space="preserve"> 29</w:t>
            </w:r>
            <w:r w:rsidRPr="000C401C">
              <w:rPr>
                <w:rFonts w:cstheme="minorHAnsi"/>
                <w:b/>
                <w:sz w:val="24"/>
                <w:szCs w:val="24"/>
              </w:rPr>
              <w:t>-30</w:t>
            </w:r>
            <w:r w:rsidR="00874838" w:rsidRPr="000C401C">
              <w:rPr>
                <w:rFonts w:cstheme="minorHAnsi"/>
                <w:b/>
                <w:sz w:val="24"/>
                <w:szCs w:val="24"/>
              </w:rPr>
              <w:t>.01.2017</w:t>
            </w:r>
            <w:r w:rsidR="006141B4" w:rsidRPr="000C401C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74838" w:rsidRPr="000C401C">
              <w:rPr>
                <w:rFonts w:cstheme="minorHAnsi"/>
                <w:b/>
                <w:sz w:val="24"/>
                <w:szCs w:val="24"/>
              </w:rPr>
              <w:t>(niedziela</w:t>
            </w:r>
            <w:r w:rsidRPr="000C401C">
              <w:rPr>
                <w:rFonts w:cstheme="minorHAnsi"/>
                <w:b/>
                <w:sz w:val="24"/>
                <w:szCs w:val="24"/>
              </w:rPr>
              <w:t>, poniedziałek</w:t>
            </w:r>
            <w:r w:rsidR="006141B4" w:rsidRPr="000C401C">
              <w:rPr>
                <w:rFonts w:cstheme="minorHAnsi"/>
                <w:b/>
                <w:sz w:val="24"/>
                <w:szCs w:val="24"/>
              </w:rPr>
              <w:t>)</w:t>
            </w:r>
            <w:r w:rsidR="008D51D9" w:rsidRPr="000C401C">
              <w:rPr>
                <w:rFonts w:cstheme="minorHAnsi"/>
                <w:b/>
                <w:sz w:val="24"/>
                <w:szCs w:val="24"/>
              </w:rPr>
              <w:t xml:space="preserve"> ze względu na poziom pyłu zawieszonego jakość powietrza będzie </w:t>
            </w:r>
            <w:r w:rsidR="008D51D9" w:rsidRPr="000C401C">
              <w:rPr>
                <w:rFonts w:cstheme="minorHAnsi"/>
                <w:b/>
                <w:color w:val="C00000"/>
                <w:sz w:val="24"/>
                <w:szCs w:val="24"/>
              </w:rPr>
              <w:t>bardzo zła</w:t>
            </w:r>
            <w:r w:rsidR="006141B4" w:rsidRPr="000C401C">
              <w:rPr>
                <w:rFonts w:cstheme="minorHAnsi"/>
                <w:sz w:val="24"/>
                <w:szCs w:val="24"/>
              </w:rPr>
              <w:t xml:space="preserve"> </w:t>
            </w:r>
            <w:r w:rsidRPr="000C401C">
              <w:rPr>
                <w:rFonts w:cstheme="minorHAnsi"/>
                <w:b/>
                <w:sz w:val="24"/>
                <w:szCs w:val="24"/>
              </w:rPr>
              <w:t>w Bielsku-Białej</w:t>
            </w:r>
            <w:r w:rsidR="008D51D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C401C">
              <w:rPr>
                <w:rFonts w:cstheme="minorHAnsi"/>
                <w:b/>
                <w:sz w:val="24"/>
                <w:szCs w:val="24"/>
              </w:rPr>
              <w:t>oraz Kotlinie Żywieckiej</w:t>
            </w:r>
            <w:r w:rsidR="008D51D9">
              <w:rPr>
                <w:rFonts w:cstheme="minorHAnsi"/>
                <w:b/>
                <w:sz w:val="24"/>
                <w:szCs w:val="24"/>
              </w:rPr>
              <w:t xml:space="preserve"> (możliwe przekroczenia poziomu alarmowego</w:t>
            </w:r>
            <w:r w:rsidR="006D218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233A8" w:rsidRPr="00E233A8">
              <w:rPr>
                <w:rFonts w:cstheme="minorHAnsi"/>
                <w:b/>
                <w:sz w:val="24"/>
                <w:szCs w:val="24"/>
              </w:rPr>
              <w:t>300</w:t>
            </w:r>
            <w:r w:rsidR="00E233A8" w:rsidRPr="00E233A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E233A8" w:rsidRPr="00E233A8">
              <w:rPr>
                <w:rFonts w:cstheme="minorHAnsi"/>
                <w:b/>
                <w:iCs/>
                <w:sz w:val="24"/>
                <w:szCs w:val="24"/>
              </w:rPr>
              <w:t>µg/m</w:t>
            </w:r>
            <w:r w:rsidR="00E233A8" w:rsidRPr="00E233A8">
              <w:rPr>
                <w:rFonts w:cstheme="minorHAnsi"/>
                <w:b/>
                <w:iCs/>
                <w:sz w:val="24"/>
                <w:szCs w:val="24"/>
                <w:vertAlign w:val="superscript"/>
              </w:rPr>
              <w:t>3</w:t>
            </w:r>
            <w:r w:rsidR="00E233A8" w:rsidRPr="00E233A8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r w:rsidR="00F01F4C">
              <w:rPr>
                <w:rFonts w:cstheme="minorHAnsi"/>
                <w:b/>
                <w:iCs/>
                <w:sz w:val="24"/>
                <w:szCs w:val="24"/>
              </w:rPr>
              <w:t xml:space="preserve">dla PM10 </w:t>
            </w:r>
            <w:r w:rsidR="006D2184">
              <w:rPr>
                <w:rFonts w:cstheme="minorHAnsi"/>
                <w:b/>
                <w:sz w:val="24"/>
                <w:szCs w:val="24"/>
              </w:rPr>
              <w:t>w dniu 29 stycznia</w:t>
            </w:r>
            <w:r w:rsidR="008D51D9">
              <w:rPr>
                <w:rFonts w:cstheme="minorHAnsi"/>
                <w:b/>
                <w:sz w:val="24"/>
                <w:szCs w:val="24"/>
              </w:rPr>
              <w:t>)</w:t>
            </w:r>
            <w:r w:rsidRPr="000C401C">
              <w:rPr>
                <w:rFonts w:cstheme="minorHAnsi"/>
                <w:b/>
                <w:sz w:val="24"/>
                <w:szCs w:val="24"/>
              </w:rPr>
              <w:t>;</w:t>
            </w:r>
            <w:r w:rsidRPr="000C401C">
              <w:rPr>
                <w:rFonts w:cstheme="minorHAnsi"/>
                <w:sz w:val="24"/>
                <w:szCs w:val="24"/>
              </w:rPr>
              <w:t xml:space="preserve"> </w:t>
            </w:r>
            <w:r w:rsidRPr="000C401C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aglomeracji górnośląskiej i Częstochowie </w:t>
            </w:r>
            <w:r w:rsidRPr="000C401C">
              <w:rPr>
                <w:rFonts w:cstheme="minorHAnsi"/>
                <w:b/>
                <w:sz w:val="24"/>
                <w:szCs w:val="24"/>
              </w:rPr>
              <w:t xml:space="preserve">jakość powietrza będzie </w:t>
            </w:r>
            <w:r w:rsidRPr="000C401C">
              <w:rPr>
                <w:rFonts w:cstheme="minorHAnsi"/>
                <w:b/>
                <w:color w:val="FF0000"/>
                <w:sz w:val="24"/>
                <w:szCs w:val="24"/>
              </w:rPr>
              <w:t>zła</w:t>
            </w:r>
            <w:r w:rsidRPr="008D51D9">
              <w:rPr>
                <w:rFonts w:cstheme="minorHAnsi"/>
                <w:b/>
                <w:sz w:val="24"/>
                <w:szCs w:val="24"/>
              </w:rPr>
              <w:t xml:space="preserve">; na pozostałym obszarze województwa śląskiego jakość powietrza będzie </w:t>
            </w:r>
            <w:r w:rsidRPr="000C401C">
              <w:rPr>
                <w:rFonts w:cstheme="minorHAnsi"/>
                <w:b/>
                <w:color w:val="FFC000"/>
                <w:sz w:val="24"/>
                <w:szCs w:val="24"/>
              </w:rPr>
              <w:t>dostateczna</w:t>
            </w:r>
            <w:r w:rsidRPr="000C401C">
              <w:rPr>
                <w:rFonts w:cstheme="minorHAnsi"/>
                <w:b/>
                <w:sz w:val="24"/>
                <w:szCs w:val="24"/>
              </w:rPr>
              <w:t>.</w:t>
            </w:r>
            <w:r w:rsidR="006141B4">
              <w:rPr>
                <w:sz w:val="24"/>
                <w:szCs w:val="24"/>
              </w:rPr>
              <w:t xml:space="preserve"> 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0A614D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29.01.2017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FC7FAD" w:rsidP="003A1AB3">
            <w:pPr>
              <w:rPr>
                <w:rFonts w:cs="Arial"/>
                <w:sz w:val="24"/>
                <w:szCs w:val="24"/>
              </w:rPr>
            </w:pPr>
            <w:hyperlink r:id="rId6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151CE3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A614D"/>
    <w:rsid w:val="000C401C"/>
    <w:rsid w:val="000D793C"/>
    <w:rsid w:val="000F1A37"/>
    <w:rsid w:val="000F2ABD"/>
    <w:rsid w:val="00116A47"/>
    <w:rsid w:val="00121AE4"/>
    <w:rsid w:val="00130B90"/>
    <w:rsid w:val="0014481F"/>
    <w:rsid w:val="00151CE3"/>
    <w:rsid w:val="001C2E28"/>
    <w:rsid w:val="002473E0"/>
    <w:rsid w:val="002A0213"/>
    <w:rsid w:val="002E2274"/>
    <w:rsid w:val="00336023"/>
    <w:rsid w:val="003A1AB3"/>
    <w:rsid w:val="003F4944"/>
    <w:rsid w:val="0040655B"/>
    <w:rsid w:val="00446014"/>
    <w:rsid w:val="0046548B"/>
    <w:rsid w:val="00536DBA"/>
    <w:rsid w:val="00561A9C"/>
    <w:rsid w:val="00565519"/>
    <w:rsid w:val="005A2358"/>
    <w:rsid w:val="005A793F"/>
    <w:rsid w:val="00603659"/>
    <w:rsid w:val="0060373F"/>
    <w:rsid w:val="006141B4"/>
    <w:rsid w:val="00633FF9"/>
    <w:rsid w:val="0064744D"/>
    <w:rsid w:val="0066183F"/>
    <w:rsid w:val="00676A2A"/>
    <w:rsid w:val="00696D16"/>
    <w:rsid w:val="006C51CA"/>
    <w:rsid w:val="006D2184"/>
    <w:rsid w:val="00703A0B"/>
    <w:rsid w:val="00731DA1"/>
    <w:rsid w:val="007421DE"/>
    <w:rsid w:val="00783CBB"/>
    <w:rsid w:val="007A1900"/>
    <w:rsid w:val="007B3995"/>
    <w:rsid w:val="007B5374"/>
    <w:rsid w:val="007C1783"/>
    <w:rsid w:val="007C5DB9"/>
    <w:rsid w:val="007E0743"/>
    <w:rsid w:val="00851B74"/>
    <w:rsid w:val="00861D80"/>
    <w:rsid w:val="00874838"/>
    <w:rsid w:val="00876085"/>
    <w:rsid w:val="00881F53"/>
    <w:rsid w:val="00887F9D"/>
    <w:rsid w:val="008D1EA7"/>
    <w:rsid w:val="008D51D9"/>
    <w:rsid w:val="009151EB"/>
    <w:rsid w:val="0092708B"/>
    <w:rsid w:val="00941B89"/>
    <w:rsid w:val="009B3E84"/>
    <w:rsid w:val="009B6DC8"/>
    <w:rsid w:val="009D0F8E"/>
    <w:rsid w:val="00A114FD"/>
    <w:rsid w:val="00A35C6C"/>
    <w:rsid w:val="00A37972"/>
    <w:rsid w:val="00AE6648"/>
    <w:rsid w:val="00B0681C"/>
    <w:rsid w:val="00B37E56"/>
    <w:rsid w:val="00B46DE2"/>
    <w:rsid w:val="00B57EF1"/>
    <w:rsid w:val="00B71BB9"/>
    <w:rsid w:val="00B929C2"/>
    <w:rsid w:val="00BB67B1"/>
    <w:rsid w:val="00BD0E81"/>
    <w:rsid w:val="00BE6F6C"/>
    <w:rsid w:val="00BF7440"/>
    <w:rsid w:val="00C0532B"/>
    <w:rsid w:val="00C2506A"/>
    <w:rsid w:val="00CA3CA3"/>
    <w:rsid w:val="00CE2776"/>
    <w:rsid w:val="00CF03EF"/>
    <w:rsid w:val="00D05864"/>
    <w:rsid w:val="00D7034D"/>
    <w:rsid w:val="00D95E4C"/>
    <w:rsid w:val="00DB7747"/>
    <w:rsid w:val="00E233A8"/>
    <w:rsid w:val="00E31DD6"/>
    <w:rsid w:val="00F01F4C"/>
    <w:rsid w:val="00F76FD1"/>
    <w:rsid w:val="00F94D81"/>
    <w:rsid w:val="00FC7FAD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owice.uw.gov.pl/wdzbizk/rapor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_czkws</cp:lastModifiedBy>
  <cp:revision>2</cp:revision>
  <cp:lastPrinted>2016-12-19T10:44:00Z</cp:lastPrinted>
  <dcterms:created xsi:type="dcterms:W3CDTF">2017-01-29T09:23:00Z</dcterms:created>
  <dcterms:modified xsi:type="dcterms:W3CDTF">2017-01-29T09:23:00Z</dcterms:modified>
</cp:coreProperties>
</file>