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67D9" w:rsidRPr="00552CE5" w:rsidRDefault="000067D9" w:rsidP="000067D9">
      <w:pPr>
        <w:jc w:val="right"/>
        <w:rPr>
          <w:b/>
        </w:rPr>
      </w:pPr>
      <w:r>
        <w:t>Rajcza,  dnia  2013-09-09</w:t>
      </w:r>
    </w:p>
    <w:p w:rsidR="000067D9" w:rsidRPr="00435349" w:rsidRDefault="000067D9" w:rsidP="000067D9">
      <w:pPr>
        <w:rPr>
          <w:b/>
          <w:u w:val="single"/>
        </w:rPr>
      </w:pPr>
      <w:r>
        <w:t xml:space="preserve">                                                                                 </w:t>
      </w:r>
    </w:p>
    <w:p w:rsidR="000067D9" w:rsidRPr="00AE1BCE" w:rsidRDefault="000067D9" w:rsidP="000067D9">
      <w:pPr>
        <w:rPr>
          <w:b/>
          <w:sz w:val="22"/>
          <w:szCs w:val="22"/>
        </w:rPr>
      </w:pPr>
      <w:r w:rsidRPr="00AE1BCE">
        <w:rPr>
          <w:b/>
          <w:sz w:val="22"/>
          <w:szCs w:val="22"/>
        </w:rPr>
        <w:t>ZP.271.1.NIEOGR.14.2013</w:t>
      </w:r>
      <w:r w:rsidRPr="00AE1BCE">
        <w:rPr>
          <w:sz w:val="22"/>
          <w:szCs w:val="22"/>
        </w:rPr>
        <w:t xml:space="preserve">                                     </w:t>
      </w:r>
    </w:p>
    <w:p w:rsidR="000067D9" w:rsidRPr="004E7846" w:rsidRDefault="000067D9" w:rsidP="000067D9">
      <w:pPr>
        <w:jc w:val="center"/>
        <w:rPr>
          <w:b/>
          <w:u w:val="single"/>
        </w:rPr>
      </w:pPr>
      <w:r>
        <w:t xml:space="preserve">                                                                     </w:t>
      </w:r>
      <w:r w:rsidRPr="004E7846">
        <w:rPr>
          <w:b/>
          <w:u w:val="single"/>
        </w:rPr>
        <w:t>Wszyscy !</w:t>
      </w:r>
    </w:p>
    <w:p w:rsidR="000067D9" w:rsidRDefault="000067D9" w:rsidP="000067D9">
      <w:r>
        <w:t xml:space="preserve">                     </w:t>
      </w:r>
    </w:p>
    <w:p w:rsidR="000067D9" w:rsidRDefault="000067D9" w:rsidP="000067D9">
      <w:pPr>
        <w:pStyle w:val="Nagwek1"/>
        <w:rPr>
          <w:szCs w:val="28"/>
        </w:rPr>
      </w:pPr>
      <w:r w:rsidRPr="009B689C">
        <w:rPr>
          <w:szCs w:val="28"/>
          <w:u w:val="single"/>
        </w:rPr>
        <w:t xml:space="preserve">Odpowiedź  </w:t>
      </w:r>
      <w:r>
        <w:rPr>
          <w:szCs w:val="28"/>
          <w:u w:val="single"/>
        </w:rPr>
        <w:t xml:space="preserve">nr </w:t>
      </w:r>
      <w:r w:rsidR="0051171A">
        <w:rPr>
          <w:szCs w:val="28"/>
          <w:u w:val="single"/>
        </w:rPr>
        <w:t xml:space="preserve"> </w:t>
      </w:r>
      <w:r>
        <w:rPr>
          <w:szCs w:val="28"/>
          <w:u w:val="single"/>
        </w:rPr>
        <w:t>1</w:t>
      </w:r>
      <w:r>
        <w:rPr>
          <w:szCs w:val="28"/>
        </w:rPr>
        <w:t xml:space="preserve">   na  zapytanie dotyczące treści  SIWZ   </w:t>
      </w:r>
    </w:p>
    <w:p w:rsidR="000067D9" w:rsidRPr="0057167C" w:rsidRDefault="000067D9" w:rsidP="000067D9"/>
    <w:p w:rsidR="000067D9" w:rsidRPr="009834FA" w:rsidRDefault="000067D9" w:rsidP="000067D9">
      <w:pPr>
        <w:rPr>
          <w:b/>
        </w:rPr>
      </w:pPr>
      <w:r>
        <w:rPr>
          <w:b/>
        </w:rPr>
        <w:t xml:space="preserve">                     </w:t>
      </w:r>
    </w:p>
    <w:p w:rsidR="000067D9" w:rsidRPr="003C55A3" w:rsidRDefault="000067D9" w:rsidP="000067D9">
      <w:pPr>
        <w:rPr>
          <w:bCs/>
        </w:rPr>
      </w:pPr>
      <w:r>
        <w:tab/>
      </w:r>
      <w:r>
        <w:rPr>
          <w:bCs/>
        </w:rPr>
        <w:t xml:space="preserve">Działając na podstawie  </w:t>
      </w:r>
      <w:r>
        <w:rPr>
          <w:b/>
          <w:bCs/>
        </w:rPr>
        <w:t>art</w:t>
      </w:r>
      <w:r w:rsidRPr="00A155CD">
        <w:rPr>
          <w:b/>
          <w:bCs/>
        </w:rPr>
        <w:t>.</w:t>
      </w:r>
      <w:r>
        <w:rPr>
          <w:b/>
          <w:bCs/>
        </w:rPr>
        <w:t xml:space="preserve"> </w:t>
      </w:r>
      <w:r w:rsidRPr="00A155CD">
        <w:rPr>
          <w:b/>
          <w:bCs/>
        </w:rPr>
        <w:t>38 ust.</w:t>
      </w:r>
      <w:r>
        <w:rPr>
          <w:b/>
          <w:bCs/>
        </w:rPr>
        <w:t>1  i  2</w:t>
      </w:r>
      <w:r>
        <w:rPr>
          <w:bCs/>
        </w:rPr>
        <w:t xml:space="preserve"> </w:t>
      </w:r>
      <w:r>
        <w:rPr>
          <w:b/>
          <w:bCs/>
        </w:rPr>
        <w:t xml:space="preserve"> </w:t>
      </w:r>
      <w:r>
        <w:rPr>
          <w:bCs/>
        </w:rPr>
        <w:t xml:space="preserve"> ustawy z dnia 29 stycznia 2004 roku – Prawo zamówień publicznych ( Dz. U. z 2010 r.,  Nr 113, poz. 759 z późniejszymi zmianami)    w  związku  z wpłynięciem  </w:t>
      </w:r>
      <w:r w:rsidRPr="0002155F">
        <w:rPr>
          <w:b/>
          <w:bCs/>
        </w:rPr>
        <w:t xml:space="preserve">zapytania </w:t>
      </w:r>
      <w:r w:rsidRPr="00552CE5">
        <w:rPr>
          <w:b/>
          <w:bCs/>
        </w:rPr>
        <w:t xml:space="preserve">o wyjaśnienie treści  </w:t>
      </w:r>
      <w:r w:rsidRPr="00283D11">
        <w:rPr>
          <w:b/>
          <w:bCs/>
        </w:rPr>
        <w:t>SIWZ  przez Oferenta</w:t>
      </w:r>
      <w:r>
        <w:rPr>
          <w:bCs/>
        </w:rPr>
        <w:t xml:space="preserve">   w postępowaniu prowadzonym  </w:t>
      </w:r>
      <w:r>
        <w:rPr>
          <w:b/>
        </w:rPr>
        <w:t xml:space="preserve">w  trybie nieograniczonym </w:t>
      </w:r>
      <w:r>
        <w:rPr>
          <w:bCs/>
        </w:rPr>
        <w:t xml:space="preserve"> na :</w:t>
      </w:r>
    </w:p>
    <w:p w:rsidR="000067D9" w:rsidRDefault="000067D9" w:rsidP="000067D9">
      <w:pPr>
        <w:rPr>
          <w:b/>
        </w:rPr>
      </w:pPr>
    </w:p>
    <w:p w:rsidR="000067D9" w:rsidRDefault="000067D9" w:rsidP="00E537A2">
      <w:pPr>
        <w:jc w:val="center"/>
        <w:rPr>
          <w:b/>
        </w:rPr>
      </w:pPr>
      <w:r w:rsidRPr="003C55A3">
        <w:rPr>
          <w:b/>
        </w:rPr>
        <w:t>‘’CLIMBIN</w:t>
      </w:r>
      <w:r>
        <w:rPr>
          <w:b/>
        </w:rPr>
        <w:t xml:space="preserve">G FOR ALL’’ – BEZPIECZEŃSTWO I  </w:t>
      </w:r>
      <w:r w:rsidRPr="003C55A3">
        <w:rPr>
          <w:b/>
        </w:rPr>
        <w:t>AKTYWNOŚĆ FIZYCZNA</w:t>
      </w:r>
    </w:p>
    <w:p w:rsidR="000067D9" w:rsidRDefault="000067D9" w:rsidP="00E537A2">
      <w:pPr>
        <w:jc w:val="center"/>
        <w:rPr>
          <w:b/>
        </w:rPr>
      </w:pPr>
      <w:bookmarkStart w:id="0" w:name="_GoBack"/>
      <w:bookmarkEnd w:id="0"/>
      <w:r w:rsidRPr="003C55A3">
        <w:rPr>
          <w:b/>
        </w:rPr>
        <w:t>W GÓRACH – BUDOWA ŚCIANKI WSPINACZKOWEJ W RAJCZY.</w:t>
      </w:r>
    </w:p>
    <w:p w:rsidR="000067D9" w:rsidRDefault="000067D9" w:rsidP="000067D9">
      <w:pPr>
        <w:rPr>
          <w:b/>
        </w:rPr>
      </w:pPr>
    </w:p>
    <w:p w:rsidR="000067D9" w:rsidRDefault="000067D9" w:rsidP="000067D9">
      <w:pPr>
        <w:rPr>
          <w:b/>
        </w:rPr>
      </w:pPr>
      <w:r>
        <w:rPr>
          <w:b/>
        </w:rPr>
        <w:t xml:space="preserve">tj.: </w:t>
      </w:r>
      <w:r w:rsidRPr="00201A40">
        <w:rPr>
          <w:b/>
          <w:u w:val="single"/>
        </w:rPr>
        <w:t xml:space="preserve">dotyczy </w:t>
      </w:r>
      <w:r>
        <w:rPr>
          <w:b/>
          <w:u w:val="single"/>
        </w:rPr>
        <w:t xml:space="preserve"> </w:t>
      </w:r>
      <w:r w:rsidRPr="00201A40">
        <w:rPr>
          <w:b/>
          <w:u w:val="single"/>
        </w:rPr>
        <w:t xml:space="preserve"> </w:t>
      </w:r>
      <w:r>
        <w:rPr>
          <w:b/>
          <w:u w:val="single"/>
        </w:rPr>
        <w:t>wyjaśnienia   w   zakresie</w:t>
      </w:r>
      <w:r>
        <w:rPr>
          <w:b/>
        </w:rPr>
        <w:t>:</w:t>
      </w:r>
    </w:p>
    <w:p w:rsidR="000067D9" w:rsidRDefault="000067D9" w:rsidP="000067D9">
      <w:pPr>
        <w:rPr>
          <w:b/>
        </w:rPr>
      </w:pPr>
    </w:p>
    <w:p w:rsidR="000067D9" w:rsidRDefault="000067D9" w:rsidP="000067D9">
      <w:pPr>
        <w:rPr>
          <w:b/>
        </w:rPr>
      </w:pPr>
      <w:r>
        <w:rPr>
          <w:b/>
        </w:rPr>
        <w:t>1/  Czy Zamawiający przewiduje przedłużenie terminu realizacji zadania ?</w:t>
      </w:r>
    </w:p>
    <w:p w:rsidR="000067D9" w:rsidRDefault="000067D9" w:rsidP="000067D9">
      <w:pPr>
        <w:rPr>
          <w:b/>
        </w:rPr>
      </w:pPr>
    </w:p>
    <w:p w:rsidR="000067D9" w:rsidRDefault="000067D9" w:rsidP="000067D9">
      <w:pPr>
        <w:rPr>
          <w:b/>
        </w:rPr>
      </w:pPr>
      <w:r>
        <w:rPr>
          <w:b/>
        </w:rPr>
        <w:t>Uzasadnienie:</w:t>
      </w:r>
    </w:p>
    <w:p w:rsidR="000067D9" w:rsidRDefault="000067D9" w:rsidP="000067D9">
      <w:pPr>
        <w:rPr>
          <w:b/>
        </w:rPr>
      </w:pPr>
      <w:r>
        <w:rPr>
          <w:b/>
        </w:rPr>
        <w:t xml:space="preserve">Na zadanie o którym mowa, Zamawiający przewidział bardzo krótki okres czasu. Zdanie jest dość skomplikowane. Realny czas przewidziany na produkcje oraz montaż elementów do niniejszego zadania jest zdecydowanie dłuższy niż kilka dni. </w:t>
      </w:r>
    </w:p>
    <w:p w:rsidR="000067D9" w:rsidRDefault="000067D9" w:rsidP="000067D9">
      <w:pPr>
        <w:rPr>
          <w:b/>
        </w:rPr>
      </w:pPr>
      <w:r>
        <w:rPr>
          <w:b/>
        </w:rPr>
        <w:t>Prosimy zatem o przesunięcie terminu zakończenia robót.</w:t>
      </w:r>
    </w:p>
    <w:p w:rsidR="000067D9" w:rsidRDefault="000067D9" w:rsidP="000067D9">
      <w:pPr>
        <w:rPr>
          <w:b/>
        </w:rPr>
      </w:pPr>
    </w:p>
    <w:p w:rsidR="000067D9" w:rsidRDefault="000067D9" w:rsidP="000067D9">
      <w:pPr>
        <w:rPr>
          <w:b/>
        </w:rPr>
      </w:pPr>
      <w:r w:rsidRPr="007F7EED">
        <w:rPr>
          <w:b/>
          <w:u w:val="single"/>
        </w:rPr>
        <w:t>Odpowiedź ad. 1</w:t>
      </w:r>
      <w:r>
        <w:rPr>
          <w:b/>
        </w:rPr>
        <w:t>:</w:t>
      </w:r>
    </w:p>
    <w:p w:rsidR="000067D9" w:rsidRPr="00655512" w:rsidRDefault="000067D9" w:rsidP="000067D9">
      <w:pPr>
        <w:pStyle w:val="Tekstpodstawowy21"/>
        <w:rPr>
          <w:sz w:val="24"/>
          <w:szCs w:val="24"/>
        </w:rPr>
      </w:pPr>
      <w:r>
        <w:rPr>
          <w:sz w:val="24"/>
          <w:szCs w:val="24"/>
        </w:rPr>
        <w:t>Zamawiający przewidział przedłużenie terminu realizacji zadania.</w:t>
      </w:r>
    </w:p>
    <w:p w:rsidR="000067D9" w:rsidRDefault="000067D9" w:rsidP="000067D9">
      <w:pPr>
        <w:rPr>
          <w:b/>
        </w:rPr>
      </w:pPr>
      <w:r>
        <w:rPr>
          <w:b/>
        </w:rPr>
        <w:t>Na chwilę obecną Gmina Rajcza złożyła Wniosek do Stowarzyszenia Euroregion Beskidy o wydłużenie terminu realizacji zamówienia j .w.</w:t>
      </w:r>
    </w:p>
    <w:p w:rsidR="000067D9" w:rsidRPr="00655512" w:rsidRDefault="000067D9" w:rsidP="000067D9">
      <w:pPr>
        <w:rPr>
          <w:b/>
        </w:rPr>
      </w:pPr>
      <w:r>
        <w:rPr>
          <w:b/>
        </w:rPr>
        <w:t>Dokładny termin realizacji zamówienia zostanie podany przy podpisaniu umowy z wybranym Wykonawcą.</w:t>
      </w:r>
    </w:p>
    <w:p w:rsidR="000067D9" w:rsidRDefault="000067D9" w:rsidP="000067D9">
      <w:pPr>
        <w:rPr>
          <w:b/>
        </w:rPr>
      </w:pPr>
    </w:p>
    <w:p w:rsidR="000067D9" w:rsidRDefault="000067D9" w:rsidP="000067D9">
      <w:pPr>
        <w:rPr>
          <w:b/>
          <w:bCs/>
          <w:sz w:val="28"/>
          <w:szCs w:val="28"/>
          <w:u w:val="single"/>
        </w:rPr>
      </w:pPr>
      <w:r>
        <w:rPr>
          <w:b/>
        </w:rPr>
        <w:t>Treść pisma zostanie umieszczona na stronie:</w:t>
      </w:r>
      <w:r w:rsidRPr="00F80FEC">
        <w:rPr>
          <w:b/>
          <w:u w:val="single"/>
        </w:rPr>
        <w:t>www.rajcza</w:t>
      </w:r>
      <w:r>
        <w:rPr>
          <w:b/>
          <w:u w:val="single"/>
        </w:rPr>
        <w:t>.</w:t>
      </w:r>
      <w:r w:rsidRPr="00F80FEC">
        <w:rPr>
          <w:b/>
          <w:u w:val="single"/>
        </w:rPr>
        <w:t>com.pl</w:t>
      </w:r>
      <w:r>
        <w:rPr>
          <w:b/>
        </w:rPr>
        <w:t xml:space="preserve">    pod  zakładką  Przetargi  (prawa strona)  więcej.    </w:t>
      </w:r>
    </w:p>
    <w:p w:rsidR="000067D9" w:rsidRDefault="000067D9" w:rsidP="000067D9">
      <w:pPr>
        <w:rPr>
          <w:b/>
          <w:bCs/>
          <w:sz w:val="28"/>
          <w:szCs w:val="28"/>
          <w:u w:val="single"/>
        </w:rPr>
      </w:pPr>
    </w:p>
    <w:p w:rsidR="000067D9" w:rsidRDefault="000067D9" w:rsidP="000067D9">
      <w:pPr>
        <w:rPr>
          <w:b/>
          <w:u w:val="single"/>
        </w:rPr>
      </w:pPr>
    </w:p>
    <w:p w:rsidR="000067D9" w:rsidRDefault="000067D9" w:rsidP="000067D9">
      <w:pPr>
        <w:jc w:val="center"/>
        <w:rPr>
          <w:b/>
        </w:rPr>
      </w:pPr>
      <w:r>
        <w:rPr>
          <w:b/>
        </w:rPr>
        <w:t xml:space="preserve">                                              Z  poważaniem</w:t>
      </w:r>
    </w:p>
    <w:p w:rsidR="000067D9" w:rsidRDefault="000067D9" w:rsidP="000067D9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</w:t>
      </w:r>
    </w:p>
    <w:p w:rsidR="00421672" w:rsidRDefault="000067D9" w:rsidP="00421672">
      <w:pPr>
        <w:rPr>
          <w:b/>
        </w:rPr>
      </w:pPr>
      <w:r w:rsidRPr="00C2466F">
        <w:rPr>
          <w:b/>
        </w:rPr>
        <w:t xml:space="preserve">                                                                                             </w:t>
      </w:r>
      <w:r w:rsidR="00421672">
        <w:rPr>
          <w:b/>
        </w:rPr>
        <w:t>Zastępca Wójta Gminy</w:t>
      </w:r>
    </w:p>
    <w:p w:rsidR="000067D9" w:rsidRDefault="00421672" w:rsidP="00421672">
      <w:pPr>
        <w:rPr>
          <w:b/>
        </w:rPr>
      </w:pPr>
      <w:r>
        <w:rPr>
          <w:b/>
        </w:rPr>
        <w:t xml:space="preserve">                                                                                                    Jerzy Motyka                                                                            </w:t>
      </w:r>
    </w:p>
    <w:p w:rsidR="005C02C6" w:rsidRPr="008B6B71" w:rsidRDefault="005C02C6" w:rsidP="005C02C6">
      <w:pPr>
        <w:jc w:val="center"/>
      </w:pPr>
    </w:p>
    <w:sectPr w:rsidR="005C02C6" w:rsidRPr="008B6B71" w:rsidSect="00B55971">
      <w:headerReference w:type="default" r:id="rId9"/>
      <w:footerReference w:type="default" r:id="rId10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82" w:rsidRDefault="00F35D82">
      <w:r>
        <w:separator/>
      </w:r>
    </w:p>
  </w:endnote>
  <w:endnote w:type="continuationSeparator" w:id="0">
    <w:p w:rsidR="00F35D82" w:rsidRDefault="00F3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>„</w:t>
    </w:r>
    <w:proofErr w:type="spellStart"/>
    <w:r w:rsidRPr="005505B9">
      <w:rPr>
        <w:rFonts w:ascii="Times New Roman" w:hAnsi="Times New Roman"/>
      </w:rPr>
      <w:t>Climbing</w:t>
    </w:r>
    <w:proofErr w:type="spellEnd"/>
    <w:r w:rsidRPr="005505B9">
      <w:rPr>
        <w:rFonts w:ascii="Times New Roman" w:hAnsi="Times New Roman"/>
      </w:rPr>
      <w:t xml:space="preserve"> for </w:t>
    </w:r>
    <w:proofErr w:type="spellStart"/>
    <w:r w:rsidRPr="005505B9">
      <w:rPr>
        <w:rFonts w:ascii="Times New Roman" w:hAnsi="Times New Roman"/>
      </w:rPr>
      <w:t>all</w:t>
    </w:r>
    <w:proofErr w:type="spellEnd"/>
    <w:r w:rsidRPr="005505B9">
      <w:rPr>
        <w:rFonts w:ascii="Times New Roman" w:hAnsi="Times New Roman"/>
      </w:rPr>
      <w:t xml:space="preserve">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E537A2">
      <w:rPr>
        <w:noProof/>
        <w:sz w:val="20"/>
        <w:szCs w:val="20"/>
      </w:rPr>
      <w:t>1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21124E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82" w:rsidRDefault="00F35D82">
      <w:r>
        <w:separator/>
      </w:r>
    </w:p>
  </w:footnote>
  <w:footnote w:type="continuationSeparator" w:id="0">
    <w:p w:rsidR="00F35D82" w:rsidRDefault="00F35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027B0"/>
    <w:rsid w:val="000067D9"/>
    <w:rsid w:val="0007090E"/>
    <w:rsid w:val="00071CC6"/>
    <w:rsid w:val="00077251"/>
    <w:rsid w:val="00093619"/>
    <w:rsid w:val="000F7ADD"/>
    <w:rsid w:val="00101889"/>
    <w:rsid w:val="00133C6F"/>
    <w:rsid w:val="00146637"/>
    <w:rsid w:val="001B2CDD"/>
    <w:rsid w:val="001F37AE"/>
    <w:rsid w:val="001F69CE"/>
    <w:rsid w:val="0021124E"/>
    <w:rsid w:val="00227799"/>
    <w:rsid w:val="00290C27"/>
    <w:rsid w:val="002923F1"/>
    <w:rsid w:val="002A5B23"/>
    <w:rsid w:val="002D10DB"/>
    <w:rsid w:val="002E4BF6"/>
    <w:rsid w:val="0030251B"/>
    <w:rsid w:val="003939CE"/>
    <w:rsid w:val="003D475A"/>
    <w:rsid w:val="003E1B8F"/>
    <w:rsid w:val="00421672"/>
    <w:rsid w:val="00461A03"/>
    <w:rsid w:val="004B112A"/>
    <w:rsid w:val="004B471A"/>
    <w:rsid w:val="0051171A"/>
    <w:rsid w:val="005421DB"/>
    <w:rsid w:val="005505B9"/>
    <w:rsid w:val="00572A3B"/>
    <w:rsid w:val="005771A1"/>
    <w:rsid w:val="005A6942"/>
    <w:rsid w:val="005B645E"/>
    <w:rsid w:val="005C02C6"/>
    <w:rsid w:val="005C30EA"/>
    <w:rsid w:val="005E0EC6"/>
    <w:rsid w:val="005E18AE"/>
    <w:rsid w:val="005F18C0"/>
    <w:rsid w:val="00606D96"/>
    <w:rsid w:val="00611735"/>
    <w:rsid w:val="00640C9C"/>
    <w:rsid w:val="006A192E"/>
    <w:rsid w:val="006E5623"/>
    <w:rsid w:val="00784CFE"/>
    <w:rsid w:val="00810B4B"/>
    <w:rsid w:val="008231EC"/>
    <w:rsid w:val="00850947"/>
    <w:rsid w:val="008512CB"/>
    <w:rsid w:val="00877D33"/>
    <w:rsid w:val="00884253"/>
    <w:rsid w:val="008B6B71"/>
    <w:rsid w:val="008F2516"/>
    <w:rsid w:val="00912FE1"/>
    <w:rsid w:val="009364C7"/>
    <w:rsid w:val="009374AF"/>
    <w:rsid w:val="009443D2"/>
    <w:rsid w:val="009468DF"/>
    <w:rsid w:val="0096446F"/>
    <w:rsid w:val="009943E0"/>
    <w:rsid w:val="00996C32"/>
    <w:rsid w:val="009B4F91"/>
    <w:rsid w:val="009E112A"/>
    <w:rsid w:val="009E1E7F"/>
    <w:rsid w:val="00A22BEB"/>
    <w:rsid w:val="00A40C6C"/>
    <w:rsid w:val="00A60952"/>
    <w:rsid w:val="00A61CC8"/>
    <w:rsid w:val="00A637E7"/>
    <w:rsid w:val="00AE1BCE"/>
    <w:rsid w:val="00B017D8"/>
    <w:rsid w:val="00B55011"/>
    <w:rsid w:val="00B55971"/>
    <w:rsid w:val="00B64B22"/>
    <w:rsid w:val="00B82FA4"/>
    <w:rsid w:val="00C603D3"/>
    <w:rsid w:val="00C8783E"/>
    <w:rsid w:val="00CA6498"/>
    <w:rsid w:val="00D43313"/>
    <w:rsid w:val="00D450C7"/>
    <w:rsid w:val="00D62D2F"/>
    <w:rsid w:val="00D651A0"/>
    <w:rsid w:val="00DC1102"/>
    <w:rsid w:val="00DC48D9"/>
    <w:rsid w:val="00DE536E"/>
    <w:rsid w:val="00DE68D0"/>
    <w:rsid w:val="00E162A8"/>
    <w:rsid w:val="00E35294"/>
    <w:rsid w:val="00E402D1"/>
    <w:rsid w:val="00E43637"/>
    <w:rsid w:val="00E537A2"/>
    <w:rsid w:val="00F120ED"/>
    <w:rsid w:val="00F326EE"/>
    <w:rsid w:val="00F35D82"/>
    <w:rsid w:val="00F7702C"/>
    <w:rsid w:val="00FA1DF3"/>
    <w:rsid w:val="00FA2BC7"/>
    <w:rsid w:val="00FA67F5"/>
    <w:rsid w:val="00FC408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067D9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067D9"/>
    <w:rPr>
      <w:b/>
      <w:bCs/>
      <w:sz w:val="28"/>
    </w:rPr>
  </w:style>
  <w:style w:type="paragraph" w:customStyle="1" w:styleId="Tekstpodstawowy21">
    <w:name w:val="Tekst podstawowy 21"/>
    <w:basedOn w:val="Normalny"/>
    <w:rsid w:val="000067D9"/>
    <w:pPr>
      <w:suppressAutoHyphens w:val="0"/>
      <w:jc w:val="both"/>
    </w:pPr>
    <w:rPr>
      <w:rFonts w:ascii="Times New Roman" w:eastAsia="Times New Roman" w:hAnsi="Times New Roman"/>
      <w:b/>
      <w:kern w:val="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067D9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067D9"/>
    <w:rPr>
      <w:b/>
      <w:bCs/>
      <w:sz w:val="28"/>
    </w:rPr>
  </w:style>
  <w:style w:type="paragraph" w:customStyle="1" w:styleId="Tekstpodstawowy21">
    <w:name w:val="Tekst podstawowy 21"/>
    <w:basedOn w:val="Normalny"/>
    <w:rsid w:val="000067D9"/>
    <w:pPr>
      <w:suppressAutoHyphens w:val="0"/>
      <w:jc w:val="both"/>
    </w:pPr>
    <w:rPr>
      <w:rFonts w:ascii="Times New Roman" w:eastAsia="Times New Roman" w:hAnsi="Times New Roman"/>
      <w:b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82B3D-E51D-4B91-9F22-70E65891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8</cp:revision>
  <cp:lastPrinted>2013-09-09T08:59:00Z</cp:lastPrinted>
  <dcterms:created xsi:type="dcterms:W3CDTF">2013-09-09T08:49:00Z</dcterms:created>
  <dcterms:modified xsi:type="dcterms:W3CDTF">2013-09-09T09:12:00Z</dcterms:modified>
</cp:coreProperties>
</file>