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E4" w:rsidRPr="00D60DE4" w:rsidRDefault="00D60DE4" w:rsidP="00D60DE4">
      <w:pPr>
        <w:suppressAutoHyphens w:val="0"/>
        <w:spacing w:after="240"/>
        <w:rPr>
          <w:sz w:val="24"/>
          <w:szCs w:val="24"/>
          <w:lang w:eastAsia="pl-PL"/>
        </w:rPr>
      </w:pPr>
      <w:r w:rsidRPr="00D60DE4">
        <w:rPr>
          <w:sz w:val="24"/>
          <w:szCs w:val="24"/>
          <w:lang w:eastAsia="pl-PL"/>
        </w:rPr>
        <w:t xml:space="preserve">Ogłoszenie nr 574294-N-2017 z dnia 2017-08-21 r. </w:t>
      </w:r>
    </w:p>
    <w:p w:rsidR="00D60DE4" w:rsidRPr="00D60DE4" w:rsidRDefault="00D60DE4" w:rsidP="00D60DE4">
      <w:pPr>
        <w:suppressAutoHyphens w:val="0"/>
        <w:jc w:val="center"/>
        <w:rPr>
          <w:sz w:val="24"/>
          <w:szCs w:val="24"/>
          <w:lang w:eastAsia="pl-PL"/>
        </w:rPr>
      </w:pPr>
      <w:r w:rsidRPr="00D60DE4">
        <w:rPr>
          <w:sz w:val="24"/>
          <w:szCs w:val="24"/>
          <w:lang w:eastAsia="pl-PL"/>
        </w:rPr>
        <w:t xml:space="preserve">Ochotnicza Straż Pożarna w Rajczy: Dostawa fabrycznie nowego średniego samochodu ratowniczo- gaśniczego na podwoziu z napędem 4 x 4 dla </w:t>
      </w:r>
      <w:r w:rsidR="00C27660">
        <w:rPr>
          <w:sz w:val="24"/>
          <w:szCs w:val="24"/>
          <w:lang w:eastAsia="pl-PL"/>
        </w:rPr>
        <w:t>O</w:t>
      </w:r>
      <w:bookmarkStart w:id="0" w:name="_GoBack"/>
      <w:bookmarkEnd w:id="0"/>
      <w:r w:rsidRPr="00D60DE4">
        <w:rPr>
          <w:sz w:val="24"/>
          <w:szCs w:val="24"/>
          <w:lang w:eastAsia="pl-PL"/>
        </w:rPr>
        <w:t>chotniczej Straży Pożarnej w Rajczy</w:t>
      </w:r>
      <w:r w:rsidRPr="00D60DE4">
        <w:rPr>
          <w:sz w:val="24"/>
          <w:szCs w:val="24"/>
          <w:lang w:eastAsia="pl-PL"/>
        </w:rPr>
        <w:br/>
        <w:t xml:space="preserve">OGŁOSZENIE O ZAMÓWIENIU - Dostawy </w:t>
      </w:r>
    </w:p>
    <w:p w:rsidR="00D60DE4" w:rsidRPr="00D60DE4" w:rsidRDefault="00D60DE4" w:rsidP="00D60DE4">
      <w:pPr>
        <w:suppressAutoHyphens w:val="0"/>
        <w:rPr>
          <w:sz w:val="24"/>
          <w:szCs w:val="24"/>
          <w:lang w:eastAsia="pl-PL"/>
        </w:rPr>
      </w:pPr>
      <w:r w:rsidRPr="00D60DE4">
        <w:rPr>
          <w:b/>
          <w:bCs/>
          <w:sz w:val="24"/>
          <w:szCs w:val="24"/>
          <w:lang w:eastAsia="pl-PL"/>
        </w:rPr>
        <w:t>Zamieszczanie ogłoszenia:</w:t>
      </w:r>
      <w:r w:rsidRPr="00D60DE4">
        <w:rPr>
          <w:sz w:val="24"/>
          <w:szCs w:val="24"/>
          <w:lang w:eastAsia="pl-PL"/>
        </w:rPr>
        <w:t xml:space="preserve"> Zamieszczanie obowiązkowe </w:t>
      </w:r>
    </w:p>
    <w:p w:rsidR="00D60DE4" w:rsidRPr="00D60DE4" w:rsidRDefault="00D60DE4" w:rsidP="00D60DE4">
      <w:pPr>
        <w:suppressAutoHyphens w:val="0"/>
        <w:rPr>
          <w:sz w:val="24"/>
          <w:szCs w:val="24"/>
          <w:lang w:eastAsia="pl-PL"/>
        </w:rPr>
      </w:pPr>
      <w:r w:rsidRPr="00D60DE4">
        <w:rPr>
          <w:b/>
          <w:bCs/>
          <w:sz w:val="24"/>
          <w:szCs w:val="24"/>
          <w:lang w:eastAsia="pl-PL"/>
        </w:rPr>
        <w:t>Ogłoszenie dotyczy:</w:t>
      </w:r>
      <w:r w:rsidRPr="00D60DE4">
        <w:rPr>
          <w:sz w:val="24"/>
          <w:szCs w:val="24"/>
          <w:lang w:eastAsia="pl-PL"/>
        </w:rPr>
        <w:t xml:space="preserve"> Zamówienia publicznego </w:t>
      </w:r>
    </w:p>
    <w:p w:rsidR="00D60DE4" w:rsidRPr="00D60DE4" w:rsidRDefault="00D60DE4" w:rsidP="00D60DE4">
      <w:pPr>
        <w:suppressAutoHyphens w:val="0"/>
        <w:rPr>
          <w:sz w:val="24"/>
          <w:szCs w:val="24"/>
          <w:lang w:eastAsia="pl-PL"/>
        </w:rPr>
      </w:pPr>
      <w:r w:rsidRPr="00D60DE4">
        <w:rPr>
          <w:b/>
          <w:bCs/>
          <w:sz w:val="24"/>
          <w:szCs w:val="24"/>
          <w:lang w:eastAsia="pl-PL"/>
        </w:rPr>
        <w:t xml:space="preserve">Zamówienie dotyczy projektu lub programu współfinansowanego ze środków Unii Europejskiej </w:t>
      </w:r>
    </w:p>
    <w:p w:rsidR="00D60DE4" w:rsidRPr="00D60DE4" w:rsidRDefault="00D60DE4" w:rsidP="00D60DE4">
      <w:pPr>
        <w:suppressAutoHyphens w:val="0"/>
        <w:rPr>
          <w:sz w:val="24"/>
          <w:szCs w:val="24"/>
          <w:lang w:eastAsia="pl-PL"/>
        </w:rPr>
      </w:pPr>
      <w:r w:rsidRPr="00D60DE4">
        <w:rPr>
          <w:sz w:val="24"/>
          <w:szCs w:val="24"/>
          <w:lang w:eastAsia="pl-PL"/>
        </w:rPr>
        <w:t xml:space="preserve">Nie </w:t>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Nazwa projektu lub programu</w:t>
      </w:r>
      <w:r w:rsidRPr="00D60DE4">
        <w:rPr>
          <w:sz w:val="24"/>
          <w:szCs w:val="24"/>
          <w:lang w:eastAsia="pl-PL"/>
        </w:rPr>
        <w:t xml:space="preserve"> </w:t>
      </w:r>
      <w:r w:rsidRPr="00D60DE4">
        <w:rPr>
          <w:sz w:val="24"/>
          <w:szCs w:val="24"/>
          <w:lang w:eastAsia="pl-PL"/>
        </w:rPr>
        <w:br/>
      </w:r>
    </w:p>
    <w:p w:rsidR="00D60DE4" w:rsidRPr="00D60DE4" w:rsidRDefault="00D60DE4" w:rsidP="00D60DE4">
      <w:pPr>
        <w:suppressAutoHyphens w:val="0"/>
        <w:rPr>
          <w:sz w:val="24"/>
          <w:szCs w:val="24"/>
          <w:lang w:eastAsia="pl-PL"/>
        </w:rPr>
      </w:pPr>
      <w:r w:rsidRPr="00D60DE4">
        <w:rPr>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60DE4" w:rsidRPr="00D60DE4" w:rsidRDefault="00D60DE4" w:rsidP="00D60DE4">
      <w:pPr>
        <w:suppressAutoHyphens w:val="0"/>
        <w:rPr>
          <w:sz w:val="24"/>
          <w:szCs w:val="24"/>
          <w:lang w:eastAsia="pl-PL"/>
        </w:rPr>
      </w:pPr>
      <w:r w:rsidRPr="00D60DE4">
        <w:rPr>
          <w:sz w:val="24"/>
          <w:szCs w:val="24"/>
          <w:lang w:eastAsia="pl-PL"/>
        </w:rPr>
        <w:t xml:space="preserve">Nie </w:t>
      </w:r>
    </w:p>
    <w:p w:rsidR="00D60DE4" w:rsidRPr="00D60DE4" w:rsidRDefault="00D60DE4" w:rsidP="00D60DE4">
      <w:pPr>
        <w:suppressAutoHyphens w:val="0"/>
        <w:rPr>
          <w:sz w:val="24"/>
          <w:szCs w:val="24"/>
          <w:lang w:eastAsia="pl-PL"/>
        </w:rPr>
      </w:pPr>
      <w:r w:rsidRPr="00D60DE4">
        <w:rPr>
          <w:sz w:val="24"/>
          <w:szCs w:val="24"/>
          <w:lang w:eastAsia="pl-PL"/>
        </w:rPr>
        <w:br/>
        <w:t xml:space="preserve">Należy podać minimalny procentowy wskaźnik zatrudnienia osób należących do jednej lub więcej kategorii, o których mowa w art. 22 ust. 2 ustawy </w:t>
      </w:r>
      <w:proofErr w:type="spellStart"/>
      <w:r w:rsidRPr="00D60DE4">
        <w:rPr>
          <w:sz w:val="24"/>
          <w:szCs w:val="24"/>
          <w:lang w:eastAsia="pl-PL"/>
        </w:rPr>
        <w:t>Pzp</w:t>
      </w:r>
      <w:proofErr w:type="spellEnd"/>
      <w:r w:rsidRPr="00D60DE4">
        <w:rPr>
          <w:sz w:val="24"/>
          <w:szCs w:val="24"/>
          <w:lang w:eastAsia="pl-PL"/>
        </w:rPr>
        <w:t xml:space="preserve">, nie mniejszy niż 30%, osób zatrudnionych przez zakłady pracy chronionej lub wykonawców albo ich jednostki (w %) </w:t>
      </w:r>
      <w:r w:rsidRPr="00D60DE4">
        <w:rPr>
          <w:sz w:val="24"/>
          <w:szCs w:val="24"/>
          <w:lang w:eastAsia="pl-PL"/>
        </w:rPr>
        <w:br/>
      </w:r>
    </w:p>
    <w:p w:rsidR="00D60DE4" w:rsidRPr="00D60DE4" w:rsidRDefault="00D60DE4" w:rsidP="00D60DE4">
      <w:pPr>
        <w:suppressAutoHyphens w:val="0"/>
        <w:rPr>
          <w:sz w:val="24"/>
          <w:szCs w:val="24"/>
          <w:lang w:eastAsia="pl-PL"/>
        </w:rPr>
      </w:pPr>
      <w:r w:rsidRPr="00D60DE4">
        <w:rPr>
          <w:sz w:val="24"/>
          <w:szCs w:val="24"/>
          <w:u w:val="single"/>
          <w:lang w:eastAsia="pl-PL"/>
        </w:rPr>
        <w:t>SEKCJA I: ZAMAWIAJĄCY</w:t>
      </w:r>
      <w:r w:rsidRPr="00D60DE4">
        <w:rPr>
          <w:sz w:val="24"/>
          <w:szCs w:val="24"/>
          <w:lang w:eastAsia="pl-PL"/>
        </w:rPr>
        <w:t xml:space="preserve"> </w:t>
      </w:r>
    </w:p>
    <w:p w:rsidR="00D60DE4" w:rsidRPr="00D60DE4" w:rsidRDefault="00D60DE4" w:rsidP="00D60DE4">
      <w:pPr>
        <w:suppressAutoHyphens w:val="0"/>
        <w:rPr>
          <w:sz w:val="24"/>
          <w:szCs w:val="24"/>
          <w:lang w:eastAsia="pl-PL"/>
        </w:rPr>
      </w:pPr>
      <w:r w:rsidRPr="00D60DE4">
        <w:rPr>
          <w:b/>
          <w:bCs/>
          <w:sz w:val="24"/>
          <w:szCs w:val="24"/>
          <w:lang w:eastAsia="pl-PL"/>
        </w:rPr>
        <w:t xml:space="preserve">Postępowanie przeprowadza centralny zamawiający </w:t>
      </w:r>
    </w:p>
    <w:p w:rsidR="00D60DE4" w:rsidRPr="00D60DE4" w:rsidRDefault="00D60DE4" w:rsidP="00D60DE4">
      <w:pPr>
        <w:suppressAutoHyphens w:val="0"/>
        <w:rPr>
          <w:sz w:val="24"/>
          <w:szCs w:val="24"/>
          <w:lang w:eastAsia="pl-PL"/>
        </w:rPr>
      </w:pPr>
      <w:r w:rsidRPr="00D60DE4">
        <w:rPr>
          <w:sz w:val="24"/>
          <w:szCs w:val="24"/>
          <w:lang w:eastAsia="pl-PL"/>
        </w:rPr>
        <w:t xml:space="preserve">Nie </w:t>
      </w:r>
    </w:p>
    <w:p w:rsidR="00D60DE4" w:rsidRPr="00D60DE4" w:rsidRDefault="00D60DE4" w:rsidP="00D60DE4">
      <w:pPr>
        <w:suppressAutoHyphens w:val="0"/>
        <w:rPr>
          <w:sz w:val="24"/>
          <w:szCs w:val="24"/>
          <w:lang w:eastAsia="pl-PL"/>
        </w:rPr>
      </w:pPr>
      <w:r w:rsidRPr="00D60DE4">
        <w:rPr>
          <w:b/>
          <w:bCs/>
          <w:sz w:val="24"/>
          <w:szCs w:val="24"/>
          <w:lang w:eastAsia="pl-PL"/>
        </w:rPr>
        <w:t xml:space="preserve">Postępowanie przeprowadza podmiot, któremu zamawiający powierzył/powierzyli przeprowadzenie postępowania </w:t>
      </w:r>
    </w:p>
    <w:p w:rsidR="00D60DE4" w:rsidRPr="00D60DE4" w:rsidRDefault="00D60DE4" w:rsidP="00D60DE4">
      <w:pPr>
        <w:suppressAutoHyphens w:val="0"/>
        <w:rPr>
          <w:sz w:val="24"/>
          <w:szCs w:val="24"/>
          <w:lang w:eastAsia="pl-PL"/>
        </w:rPr>
      </w:pPr>
      <w:r w:rsidRPr="00D60DE4">
        <w:rPr>
          <w:sz w:val="24"/>
          <w:szCs w:val="24"/>
          <w:lang w:eastAsia="pl-PL"/>
        </w:rPr>
        <w:t xml:space="preserve">Nie </w:t>
      </w:r>
    </w:p>
    <w:p w:rsidR="00D60DE4" w:rsidRPr="00D60DE4" w:rsidRDefault="00D60DE4" w:rsidP="00D60DE4">
      <w:pPr>
        <w:suppressAutoHyphens w:val="0"/>
        <w:rPr>
          <w:sz w:val="24"/>
          <w:szCs w:val="24"/>
          <w:lang w:eastAsia="pl-PL"/>
        </w:rPr>
      </w:pPr>
      <w:r w:rsidRPr="00D60DE4">
        <w:rPr>
          <w:b/>
          <w:bCs/>
          <w:sz w:val="24"/>
          <w:szCs w:val="24"/>
          <w:lang w:eastAsia="pl-PL"/>
        </w:rPr>
        <w:t>Informacje na temat podmiotu któremu zamawiający powierzył/powierzyli prowadzenie postępowania:</w:t>
      </w:r>
      <w:r w:rsidRPr="00D60DE4">
        <w:rPr>
          <w:sz w:val="24"/>
          <w:szCs w:val="24"/>
          <w:lang w:eastAsia="pl-PL"/>
        </w:rPr>
        <w:t xml:space="preserve"> </w:t>
      </w:r>
      <w:r w:rsidRPr="00D60DE4">
        <w:rPr>
          <w:sz w:val="24"/>
          <w:szCs w:val="24"/>
          <w:lang w:eastAsia="pl-PL"/>
        </w:rPr>
        <w:br/>
      </w:r>
      <w:r w:rsidRPr="00D60DE4">
        <w:rPr>
          <w:b/>
          <w:bCs/>
          <w:sz w:val="24"/>
          <w:szCs w:val="24"/>
          <w:lang w:eastAsia="pl-PL"/>
        </w:rPr>
        <w:t>Postępowanie jest przeprowadzane wspólnie przez zamawiających</w:t>
      </w:r>
      <w:r w:rsidRPr="00D60DE4">
        <w:rPr>
          <w:sz w:val="24"/>
          <w:szCs w:val="24"/>
          <w:lang w:eastAsia="pl-PL"/>
        </w:rPr>
        <w:t xml:space="preserve"> </w:t>
      </w:r>
    </w:p>
    <w:p w:rsidR="00D60DE4" w:rsidRPr="00D60DE4" w:rsidRDefault="00D60DE4" w:rsidP="00D60DE4">
      <w:pPr>
        <w:suppressAutoHyphens w:val="0"/>
        <w:rPr>
          <w:sz w:val="24"/>
          <w:szCs w:val="24"/>
          <w:lang w:eastAsia="pl-PL"/>
        </w:rPr>
      </w:pPr>
      <w:r w:rsidRPr="00D60DE4">
        <w:rPr>
          <w:sz w:val="24"/>
          <w:szCs w:val="24"/>
          <w:lang w:eastAsia="pl-PL"/>
        </w:rPr>
        <w:t xml:space="preserve">Nie </w:t>
      </w:r>
    </w:p>
    <w:p w:rsidR="00D60DE4" w:rsidRPr="00D60DE4" w:rsidRDefault="00D60DE4" w:rsidP="00D60DE4">
      <w:pPr>
        <w:suppressAutoHyphens w:val="0"/>
        <w:rPr>
          <w:sz w:val="24"/>
          <w:szCs w:val="24"/>
          <w:lang w:eastAsia="pl-PL"/>
        </w:rPr>
      </w:pPr>
      <w:r w:rsidRPr="00D60DE4">
        <w:rPr>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60DE4">
        <w:rPr>
          <w:sz w:val="24"/>
          <w:szCs w:val="24"/>
          <w:lang w:eastAsia="pl-PL"/>
        </w:rPr>
        <w:br/>
      </w:r>
      <w:r w:rsidRPr="00D60DE4">
        <w:rPr>
          <w:sz w:val="24"/>
          <w:szCs w:val="24"/>
          <w:lang w:eastAsia="pl-PL"/>
        </w:rPr>
        <w:br/>
      </w:r>
      <w:r w:rsidRPr="00D60DE4">
        <w:rPr>
          <w:b/>
          <w:bCs/>
          <w:sz w:val="24"/>
          <w:szCs w:val="24"/>
          <w:lang w:eastAsia="pl-PL"/>
        </w:rPr>
        <w:t xml:space="preserve">Postępowanie jest przeprowadzane wspólnie z zamawiającymi z innych państw członkowskich Unii Europejskiej </w:t>
      </w:r>
    </w:p>
    <w:p w:rsidR="00D60DE4" w:rsidRPr="00D60DE4" w:rsidRDefault="00D60DE4" w:rsidP="00D60DE4">
      <w:pPr>
        <w:suppressAutoHyphens w:val="0"/>
        <w:rPr>
          <w:sz w:val="24"/>
          <w:szCs w:val="24"/>
          <w:lang w:eastAsia="pl-PL"/>
        </w:rPr>
      </w:pPr>
      <w:r w:rsidRPr="00D60DE4">
        <w:rPr>
          <w:sz w:val="24"/>
          <w:szCs w:val="24"/>
          <w:lang w:eastAsia="pl-PL"/>
        </w:rPr>
        <w:t xml:space="preserve">Nie </w:t>
      </w:r>
    </w:p>
    <w:p w:rsidR="00D60DE4" w:rsidRPr="00D60DE4" w:rsidRDefault="00D60DE4" w:rsidP="00D60DE4">
      <w:pPr>
        <w:suppressAutoHyphens w:val="0"/>
        <w:rPr>
          <w:sz w:val="24"/>
          <w:szCs w:val="24"/>
          <w:lang w:eastAsia="pl-PL"/>
        </w:rPr>
      </w:pPr>
      <w:r w:rsidRPr="00D60DE4">
        <w:rPr>
          <w:b/>
          <w:bCs/>
          <w:sz w:val="24"/>
          <w:szCs w:val="24"/>
          <w:lang w:eastAsia="pl-PL"/>
        </w:rPr>
        <w:t>W przypadku przeprowadzania postępowania wspólnie z zamawiającymi z innych państw członkowskich Unii Europejskiej – mające zastosowanie krajowe prawo zamówień publicznych:</w:t>
      </w:r>
      <w:r w:rsidRPr="00D60DE4">
        <w:rPr>
          <w:sz w:val="24"/>
          <w:szCs w:val="24"/>
          <w:lang w:eastAsia="pl-PL"/>
        </w:rPr>
        <w:t xml:space="preserve"> </w:t>
      </w:r>
      <w:r w:rsidRPr="00D60DE4">
        <w:rPr>
          <w:sz w:val="24"/>
          <w:szCs w:val="24"/>
          <w:lang w:eastAsia="pl-PL"/>
        </w:rPr>
        <w:br/>
      </w:r>
      <w:r w:rsidRPr="00D60DE4">
        <w:rPr>
          <w:b/>
          <w:bCs/>
          <w:sz w:val="24"/>
          <w:szCs w:val="24"/>
          <w:lang w:eastAsia="pl-PL"/>
        </w:rPr>
        <w:t>Informacje dodatkowe:</w:t>
      </w:r>
      <w:r w:rsidRPr="00D60DE4">
        <w:rPr>
          <w:sz w:val="24"/>
          <w:szCs w:val="24"/>
          <w:lang w:eastAsia="pl-PL"/>
        </w:rPr>
        <w:t xml:space="preserve"> </w:t>
      </w:r>
    </w:p>
    <w:p w:rsidR="00D60DE4" w:rsidRPr="00D60DE4" w:rsidRDefault="00D60DE4" w:rsidP="00D60DE4">
      <w:pPr>
        <w:suppressAutoHyphens w:val="0"/>
        <w:rPr>
          <w:sz w:val="24"/>
          <w:szCs w:val="24"/>
          <w:lang w:eastAsia="pl-PL"/>
        </w:rPr>
      </w:pPr>
      <w:r w:rsidRPr="00D60DE4">
        <w:rPr>
          <w:b/>
          <w:bCs/>
          <w:sz w:val="24"/>
          <w:szCs w:val="24"/>
          <w:lang w:eastAsia="pl-PL"/>
        </w:rPr>
        <w:t xml:space="preserve">I. 1) NAZWA I ADRES: </w:t>
      </w:r>
      <w:r w:rsidRPr="00D60DE4">
        <w:rPr>
          <w:sz w:val="24"/>
          <w:szCs w:val="24"/>
          <w:lang w:eastAsia="pl-PL"/>
        </w:rPr>
        <w:t xml:space="preserve">Ochotnicza Straż Pożarna w Rajczy, krajowy numer identyfikacyjny 070-90-57-84, ul. Parkowa  </w:t>
      </w:r>
      <w:proofErr w:type="spellStart"/>
      <w:r w:rsidRPr="00D60DE4">
        <w:rPr>
          <w:sz w:val="24"/>
          <w:szCs w:val="24"/>
          <w:lang w:eastAsia="pl-PL"/>
        </w:rPr>
        <w:t>bn</w:t>
      </w:r>
      <w:proofErr w:type="spellEnd"/>
      <w:r w:rsidRPr="00D60DE4">
        <w:rPr>
          <w:sz w:val="24"/>
          <w:szCs w:val="24"/>
          <w:lang w:eastAsia="pl-PL"/>
        </w:rPr>
        <w:t xml:space="preserve"> , 34-370  Rajcza, woj. brak, państwo Polska, tel. +48338643155, e-mail zamowieniarajcza@tlen.pl, faks +48338643887. </w:t>
      </w:r>
      <w:r w:rsidRPr="00D60DE4">
        <w:rPr>
          <w:sz w:val="24"/>
          <w:szCs w:val="24"/>
          <w:lang w:eastAsia="pl-PL"/>
        </w:rPr>
        <w:br/>
        <w:t xml:space="preserve">Adres strony internetowej (URL): www.rajcza.pl </w:t>
      </w:r>
      <w:r w:rsidRPr="00D60DE4">
        <w:rPr>
          <w:sz w:val="24"/>
          <w:szCs w:val="24"/>
          <w:lang w:eastAsia="pl-PL"/>
        </w:rPr>
        <w:br/>
      </w:r>
      <w:r w:rsidRPr="00D60DE4">
        <w:rPr>
          <w:sz w:val="24"/>
          <w:szCs w:val="24"/>
          <w:lang w:eastAsia="pl-PL"/>
        </w:rPr>
        <w:lastRenderedPageBreak/>
        <w:t xml:space="preserve">Adres profilu nabywcy: www.rajcza.pl </w:t>
      </w:r>
      <w:r w:rsidRPr="00D60DE4">
        <w:rPr>
          <w:sz w:val="24"/>
          <w:szCs w:val="24"/>
          <w:lang w:eastAsia="pl-PL"/>
        </w:rPr>
        <w:br/>
        <w:t xml:space="preserve">Adres strony internetowej pod którym można uzyskać dostęp do narzędzi i urządzeń lub formatów plików, które nie są ogólnie dostępne nie </w:t>
      </w:r>
    </w:p>
    <w:p w:rsidR="00D60DE4" w:rsidRPr="00D60DE4" w:rsidRDefault="00D60DE4" w:rsidP="00D60DE4">
      <w:pPr>
        <w:suppressAutoHyphens w:val="0"/>
        <w:rPr>
          <w:sz w:val="24"/>
          <w:szCs w:val="24"/>
          <w:lang w:eastAsia="pl-PL"/>
        </w:rPr>
      </w:pPr>
      <w:r w:rsidRPr="00D60DE4">
        <w:rPr>
          <w:b/>
          <w:bCs/>
          <w:sz w:val="24"/>
          <w:szCs w:val="24"/>
          <w:lang w:eastAsia="pl-PL"/>
        </w:rPr>
        <w:t xml:space="preserve">I. 2) RODZAJ ZAMAWIAJĄCEGO: </w:t>
      </w:r>
      <w:r w:rsidRPr="00D60DE4">
        <w:rPr>
          <w:sz w:val="24"/>
          <w:szCs w:val="24"/>
          <w:lang w:eastAsia="pl-PL"/>
        </w:rPr>
        <w:t xml:space="preserve">Inny (proszę określić): </w:t>
      </w:r>
      <w:r w:rsidRPr="00D60DE4">
        <w:rPr>
          <w:sz w:val="24"/>
          <w:szCs w:val="24"/>
          <w:lang w:eastAsia="pl-PL"/>
        </w:rPr>
        <w:br/>
        <w:t xml:space="preserve">Ochotnicza Straż Pożarna w Rajczy </w:t>
      </w:r>
    </w:p>
    <w:p w:rsidR="00D60DE4" w:rsidRPr="00D60DE4" w:rsidRDefault="00D60DE4" w:rsidP="00D60DE4">
      <w:pPr>
        <w:suppressAutoHyphens w:val="0"/>
        <w:rPr>
          <w:sz w:val="24"/>
          <w:szCs w:val="24"/>
          <w:lang w:eastAsia="pl-PL"/>
        </w:rPr>
      </w:pPr>
      <w:r w:rsidRPr="00D60DE4">
        <w:rPr>
          <w:b/>
          <w:bCs/>
          <w:sz w:val="24"/>
          <w:szCs w:val="24"/>
          <w:lang w:eastAsia="pl-PL"/>
        </w:rPr>
        <w:t xml:space="preserve">I.3) WSPÓLNE UDZIELANIE ZAMÓWIENIA </w:t>
      </w:r>
      <w:r w:rsidRPr="00D60DE4">
        <w:rPr>
          <w:b/>
          <w:bCs/>
          <w:i/>
          <w:iCs/>
          <w:sz w:val="24"/>
          <w:szCs w:val="24"/>
          <w:lang w:eastAsia="pl-PL"/>
        </w:rPr>
        <w:t>(jeżeli dotyczy)</w:t>
      </w:r>
      <w:r w:rsidRPr="00D60DE4">
        <w:rPr>
          <w:b/>
          <w:bCs/>
          <w:sz w:val="24"/>
          <w:szCs w:val="24"/>
          <w:lang w:eastAsia="pl-PL"/>
        </w:rPr>
        <w:t xml:space="preserve">: </w:t>
      </w:r>
    </w:p>
    <w:p w:rsidR="00D60DE4" w:rsidRPr="00D60DE4" w:rsidRDefault="00D60DE4" w:rsidP="00D60DE4">
      <w:pPr>
        <w:suppressAutoHyphens w:val="0"/>
        <w:rPr>
          <w:sz w:val="24"/>
          <w:szCs w:val="24"/>
          <w:lang w:eastAsia="pl-PL"/>
        </w:rPr>
      </w:pPr>
      <w:r w:rsidRPr="00D60DE4">
        <w:rPr>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60DE4">
        <w:rPr>
          <w:sz w:val="24"/>
          <w:szCs w:val="24"/>
          <w:lang w:eastAsia="pl-PL"/>
        </w:rPr>
        <w:br/>
      </w:r>
    </w:p>
    <w:p w:rsidR="00D60DE4" w:rsidRPr="00D60DE4" w:rsidRDefault="00D60DE4" w:rsidP="00D60DE4">
      <w:pPr>
        <w:suppressAutoHyphens w:val="0"/>
        <w:rPr>
          <w:sz w:val="24"/>
          <w:szCs w:val="24"/>
          <w:lang w:eastAsia="pl-PL"/>
        </w:rPr>
      </w:pPr>
      <w:r w:rsidRPr="00D60DE4">
        <w:rPr>
          <w:b/>
          <w:bCs/>
          <w:sz w:val="24"/>
          <w:szCs w:val="24"/>
          <w:lang w:eastAsia="pl-PL"/>
        </w:rPr>
        <w:t xml:space="preserve">I.4) KOMUNIKACJA: </w:t>
      </w:r>
      <w:r w:rsidRPr="00D60DE4">
        <w:rPr>
          <w:sz w:val="24"/>
          <w:szCs w:val="24"/>
          <w:lang w:eastAsia="pl-PL"/>
        </w:rPr>
        <w:br/>
      </w:r>
      <w:r w:rsidRPr="00D60DE4">
        <w:rPr>
          <w:b/>
          <w:bCs/>
          <w:sz w:val="24"/>
          <w:szCs w:val="24"/>
          <w:lang w:eastAsia="pl-PL"/>
        </w:rPr>
        <w:t>Nieograniczony, pełny i bezpośredni dostęp do dokumentów z postępowania można uzyskać pod adresem (URL)</w:t>
      </w:r>
      <w:r w:rsidRPr="00D60DE4">
        <w:rPr>
          <w:sz w:val="24"/>
          <w:szCs w:val="24"/>
          <w:lang w:eastAsia="pl-PL"/>
        </w:rPr>
        <w:t xml:space="preserve"> </w:t>
      </w:r>
    </w:p>
    <w:p w:rsidR="00D60DE4" w:rsidRPr="00D60DE4" w:rsidRDefault="00D60DE4" w:rsidP="00D60DE4">
      <w:pPr>
        <w:suppressAutoHyphens w:val="0"/>
        <w:rPr>
          <w:sz w:val="24"/>
          <w:szCs w:val="24"/>
          <w:lang w:eastAsia="pl-PL"/>
        </w:rPr>
      </w:pPr>
      <w:r>
        <w:rPr>
          <w:sz w:val="24"/>
          <w:szCs w:val="24"/>
          <w:lang w:eastAsia="pl-PL"/>
        </w:rPr>
        <w:t>Tak</w:t>
      </w:r>
      <w:r w:rsidRPr="00D60DE4">
        <w:rPr>
          <w:sz w:val="24"/>
          <w:szCs w:val="24"/>
          <w:lang w:eastAsia="pl-PL"/>
        </w:rPr>
        <w:t xml:space="preserve"> </w:t>
      </w:r>
      <w:r w:rsidRPr="00D60DE4">
        <w:rPr>
          <w:sz w:val="24"/>
          <w:szCs w:val="24"/>
          <w:lang w:eastAsia="pl-PL"/>
        </w:rPr>
        <w:br/>
        <w:t xml:space="preserve">www.rajcza.pl </w:t>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Adres strony internetowej, na której zamieszczona będzie specyfikacja istotnych warunków zamówienia </w:t>
      </w:r>
    </w:p>
    <w:p w:rsidR="00D60DE4" w:rsidRPr="00D60DE4" w:rsidRDefault="00D60DE4" w:rsidP="00D60DE4">
      <w:pPr>
        <w:suppressAutoHyphens w:val="0"/>
        <w:rPr>
          <w:sz w:val="24"/>
          <w:szCs w:val="24"/>
          <w:lang w:eastAsia="pl-PL"/>
        </w:rPr>
      </w:pPr>
      <w:r>
        <w:rPr>
          <w:sz w:val="24"/>
          <w:szCs w:val="24"/>
          <w:lang w:eastAsia="pl-PL"/>
        </w:rPr>
        <w:t>TAK</w:t>
      </w:r>
      <w:r w:rsidRPr="00D60DE4">
        <w:rPr>
          <w:sz w:val="24"/>
          <w:szCs w:val="24"/>
          <w:lang w:eastAsia="pl-PL"/>
        </w:rPr>
        <w:t xml:space="preserve"> </w:t>
      </w:r>
      <w:r w:rsidRPr="00D60DE4">
        <w:rPr>
          <w:sz w:val="24"/>
          <w:szCs w:val="24"/>
          <w:lang w:eastAsia="pl-PL"/>
        </w:rPr>
        <w:br/>
        <w:t xml:space="preserve">www.rajcza.pl </w:t>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Dostęp do dokumentów z postępowania jest ograniczony - więcej informacji można uzyskać pod adresem </w:t>
      </w:r>
    </w:p>
    <w:p w:rsidR="00D60DE4" w:rsidRPr="00D60DE4" w:rsidRDefault="00D60DE4" w:rsidP="00D60DE4">
      <w:pPr>
        <w:suppressAutoHyphens w:val="0"/>
        <w:rPr>
          <w:sz w:val="24"/>
          <w:szCs w:val="24"/>
          <w:lang w:eastAsia="pl-PL"/>
        </w:rPr>
      </w:pPr>
      <w:r w:rsidRPr="00D60DE4">
        <w:rPr>
          <w:sz w:val="24"/>
          <w:szCs w:val="24"/>
          <w:lang w:eastAsia="pl-PL"/>
        </w:rPr>
        <w:t xml:space="preserve">Nie </w:t>
      </w:r>
      <w:r w:rsidRPr="00D60DE4">
        <w:rPr>
          <w:sz w:val="24"/>
          <w:szCs w:val="24"/>
          <w:lang w:eastAsia="pl-PL"/>
        </w:rPr>
        <w:br/>
      </w:r>
      <w:proofErr w:type="spellStart"/>
      <w:r w:rsidRPr="00D60DE4">
        <w:rPr>
          <w:sz w:val="24"/>
          <w:szCs w:val="24"/>
          <w:lang w:eastAsia="pl-PL"/>
        </w:rPr>
        <w:t>nie</w:t>
      </w:r>
      <w:proofErr w:type="spellEnd"/>
      <w:r w:rsidRPr="00D60DE4">
        <w:rPr>
          <w:sz w:val="24"/>
          <w:szCs w:val="24"/>
          <w:lang w:eastAsia="pl-PL"/>
        </w:rPr>
        <w:t xml:space="preserve"> </w:t>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Oferty lub wnioski o dopuszczenie do udziału w postępowaniu należy przesyłać:</w:t>
      </w:r>
      <w:r w:rsidRPr="00D60DE4">
        <w:rPr>
          <w:sz w:val="24"/>
          <w:szCs w:val="24"/>
          <w:lang w:eastAsia="pl-PL"/>
        </w:rPr>
        <w:t xml:space="preserve"> </w:t>
      </w:r>
      <w:r w:rsidRPr="00D60DE4">
        <w:rPr>
          <w:sz w:val="24"/>
          <w:szCs w:val="24"/>
          <w:lang w:eastAsia="pl-PL"/>
        </w:rPr>
        <w:br/>
      </w:r>
      <w:r w:rsidRPr="00D60DE4">
        <w:rPr>
          <w:b/>
          <w:bCs/>
          <w:sz w:val="24"/>
          <w:szCs w:val="24"/>
          <w:lang w:eastAsia="pl-PL"/>
        </w:rPr>
        <w:t>Elektronicznie</w:t>
      </w:r>
      <w:r w:rsidRPr="00D60DE4">
        <w:rPr>
          <w:sz w:val="24"/>
          <w:szCs w:val="24"/>
          <w:lang w:eastAsia="pl-PL"/>
        </w:rPr>
        <w:t xml:space="preserve"> </w:t>
      </w:r>
    </w:p>
    <w:p w:rsidR="00D60DE4" w:rsidRPr="00D60DE4" w:rsidRDefault="00D60DE4" w:rsidP="00D60DE4">
      <w:pPr>
        <w:suppressAutoHyphens w:val="0"/>
        <w:rPr>
          <w:sz w:val="24"/>
          <w:szCs w:val="24"/>
          <w:lang w:eastAsia="pl-PL"/>
        </w:rPr>
      </w:pPr>
      <w:r w:rsidRPr="00D60DE4">
        <w:rPr>
          <w:sz w:val="24"/>
          <w:szCs w:val="24"/>
          <w:lang w:eastAsia="pl-PL"/>
        </w:rPr>
        <w:t xml:space="preserve">Nie </w:t>
      </w:r>
      <w:r w:rsidRPr="00D60DE4">
        <w:rPr>
          <w:sz w:val="24"/>
          <w:szCs w:val="24"/>
          <w:lang w:eastAsia="pl-PL"/>
        </w:rPr>
        <w:br/>
        <w:t xml:space="preserve">adres </w:t>
      </w:r>
      <w:r w:rsidRPr="00D60DE4">
        <w:rPr>
          <w:sz w:val="24"/>
          <w:szCs w:val="24"/>
          <w:lang w:eastAsia="pl-PL"/>
        </w:rPr>
        <w:br/>
      </w:r>
    </w:p>
    <w:p w:rsidR="00D60DE4" w:rsidRPr="00D60DE4" w:rsidRDefault="00D60DE4" w:rsidP="00D60DE4">
      <w:pPr>
        <w:suppressAutoHyphens w:val="0"/>
        <w:rPr>
          <w:sz w:val="24"/>
          <w:szCs w:val="24"/>
          <w:lang w:eastAsia="pl-PL"/>
        </w:rPr>
      </w:pPr>
    </w:p>
    <w:p w:rsidR="00D60DE4" w:rsidRPr="00D60DE4" w:rsidRDefault="00D60DE4" w:rsidP="00D60DE4">
      <w:pPr>
        <w:suppressAutoHyphens w:val="0"/>
        <w:rPr>
          <w:sz w:val="24"/>
          <w:szCs w:val="24"/>
          <w:lang w:eastAsia="pl-PL"/>
        </w:rPr>
      </w:pPr>
      <w:r w:rsidRPr="00D60DE4">
        <w:rPr>
          <w:b/>
          <w:bCs/>
          <w:sz w:val="24"/>
          <w:szCs w:val="24"/>
          <w:lang w:eastAsia="pl-PL"/>
        </w:rPr>
        <w:t>Dopuszczone jest przesłanie ofert lub wniosków o dopuszczenie do udziału w postępowaniu w inny sposób:</w:t>
      </w:r>
      <w:r w:rsidRPr="00D60DE4">
        <w:rPr>
          <w:sz w:val="24"/>
          <w:szCs w:val="24"/>
          <w:lang w:eastAsia="pl-PL"/>
        </w:rPr>
        <w:t xml:space="preserve"> </w:t>
      </w:r>
      <w:r w:rsidRPr="00D60DE4">
        <w:rPr>
          <w:sz w:val="24"/>
          <w:szCs w:val="24"/>
          <w:lang w:eastAsia="pl-PL"/>
        </w:rPr>
        <w:br/>
        <w:t xml:space="preserve">Nie </w:t>
      </w:r>
      <w:r w:rsidRPr="00D60DE4">
        <w:rPr>
          <w:sz w:val="24"/>
          <w:szCs w:val="24"/>
          <w:lang w:eastAsia="pl-PL"/>
        </w:rPr>
        <w:br/>
        <w:t xml:space="preserve">Inny sposób: </w:t>
      </w:r>
      <w:r w:rsidRPr="00D60DE4">
        <w:rPr>
          <w:sz w:val="24"/>
          <w:szCs w:val="24"/>
          <w:lang w:eastAsia="pl-PL"/>
        </w:rPr>
        <w:br/>
        <w:t xml:space="preserve">nie </w:t>
      </w:r>
      <w:r w:rsidRPr="00D60DE4">
        <w:rPr>
          <w:sz w:val="24"/>
          <w:szCs w:val="24"/>
          <w:lang w:eastAsia="pl-PL"/>
        </w:rPr>
        <w:br/>
      </w:r>
      <w:r w:rsidRPr="00D60DE4">
        <w:rPr>
          <w:b/>
          <w:bCs/>
          <w:sz w:val="24"/>
          <w:szCs w:val="24"/>
          <w:lang w:eastAsia="pl-PL"/>
        </w:rPr>
        <w:t>Wymagane jest przesłanie ofert lub wniosków o dopuszczenie do udziału w postępowaniu w inny sposób:</w:t>
      </w:r>
      <w:r w:rsidRPr="00D60DE4">
        <w:rPr>
          <w:sz w:val="24"/>
          <w:szCs w:val="24"/>
          <w:lang w:eastAsia="pl-PL"/>
        </w:rPr>
        <w:t xml:space="preserve"> </w:t>
      </w:r>
      <w:r w:rsidRPr="00D60DE4">
        <w:rPr>
          <w:sz w:val="24"/>
          <w:szCs w:val="24"/>
          <w:lang w:eastAsia="pl-PL"/>
        </w:rPr>
        <w:br/>
        <w:t xml:space="preserve">Nie </w:t>
      </w:r>
      <w:r w:rsidRPr="00D60DE4">
        <w:rPr>
          <w:sz w:val="24"/>
          <w:szCs w:val="24"/>
          <w:lang w:eastAsia="pl-PL"/>
        </w:rPr>
        <w:br/>
        <w:t xml:space="preserve">Inny sposób: </w:t>
      </w:r>
      <w:r w:rsidRPr="00D60DE4">
        <w:rPr>
          <w:sz w:val="24"/>
          <w:szCs w:val="24"/>
          <w:lang w:eastAsia="pl-PL"/>
        </w:rPr>
        <w:br/>
        <w:t xml:space="preserve">TAK </w:t>
      </w:r>
      <w:r w:rsidRPr="00D60DE4">
        <w:rPr>
          <w:sz w:val="24"/>
          <w:szCs w:val="24"/>
          <w:lang w:eastAsia="pl-PL"/>
        </w:rPr>
        <w:br/>
        <w:t xml:space="preserve">Adres: </w:t>
      </w:r>
      <w:r w:rsidRPr="00D60DE4">
        <w:rPr>
          <w:sz w:val="24"/>
          <w:szCs w:val="24"/>
          <w:lang w:eastAsia="pl-PL"/>
        </w:rPr>
        <w:br/>
        <w:t xml:space="preserve">Urząd Gminy Rajcza, ul. Górska 1, pokój nr 24, III </w:t>
      </w:r>
      <w:proofErr w:type="spellStart"/>
      <w:r w:rsidRPr="00D60DE4">
        <w:rPr>
          <w:sz w:val="24"/>
          <w:szCs w:val="24"/>
          <w:lang w:eastAsia="pl-PL"/>
        </w:rPr>
        <w:t>pietro</w:t>
      </w:r>
      <w:proofErr w:type="spellEnd"/>
      <w:r w:rsidRPr="00D60DE4">
        <w:rPr>
          <w:sz w:val="24"/>
          <w:szCs w:val="24"/>
          <w:lang w:eastAsia="pl-PL"/>
        </w:rPr>
        <w:t xml:space="preserve"> </w:t>
      </w:r>
    </w:p>
    <w:p w:rsidR="00D60DE4" w:rsidRPr="00D60DE4" w:rsidRDefault="00D60DE4" w:rsidP="00D60DE4">
      <w:pPr>
        <w:suppressAutoHyphens w:val="0"/>
        <w:rPr>
          <w:sz w:val="24"/>
          <w:szCs w:val="24"/>
          <w:lang w:eastAsia="pl-PL"/>
        </w:rPr>
      </w:pPr>
      <w:r w:rsidRPr="00D60DE4">
        <w:rPr>
          <w:sz w:val="24"/>
          <w:szCs w:val="24"/>
          <w:lang w:eastAsia="pl-PL"/>
        </w:rPr>
        <w:lastRenderedPageBreak/>
        <w:br/>
      </w:r>
      <w:r w:rsidRPr="00D60DE4">
        <w:rPr>
          <w:b/>
          <w:bCs/>
          <w:sz w:val="24"/>
          <w:szCs w:val="24"/>
          <w:lang w:eastAsia="pl-PL"/>
        </w:rPr>
        <w:t>Komunikacja elektroniczna wymaga korzystania z narzędzi i urządzeń lub formatów plików, które nie są ogólnie dostępne</w:t>
      </w:r>
      <w:r w:rsidRPr="00D60DE4">
        <w:rPr>
          <w:sz w:val="24"/>
          <w:szCs w:val="24"/>
          <w:lang w:eastAsia="pl-PL"/>
        </w:rPr>
        <w:t xml:space="preserve"> </w:t>
      </w:r>
    </w:p>
    <w:p w:rsidR="00D60DE4" w:rsidRPr="00D60DE4" w:rsidRDefault="00D60DE4" w:rsidP="00D60DE4">
      <w:pPr>
        <w:suppressAutoHyphens w:val="0"/>
        <w:rPr>
          <w:sz w:val="24"/>
          <w:szCs w:val="24"/>
          <w:lang w:eastAsia="pl-PL"/>
        </w:rPr>
      </w:pPr>
      <w:r w:rsidRPr="00D60DE4">
        <w:rPr>
          <w:sz w:val="24"/>
          <w:szCs w:val="24"/>
          <w:lang w:eastAsia="pl-PL"/>
        </w:rPr>
        <w:t xml:space="preserve">Nie </w:t>
      </w:r>
      <w:r w:rsidRPr="00D60DE4">
        <w:rPr>
          <w:sz w:val="24"/>
          <w:szCs w:val="24"/>
          <w:lang w:eastAsia="pl-PL"/>
        </w:rPr>
        <w:br/>
        <w:t xml:space="preserve">Nieograniczony, pełny, bezpośredni i bezpłatny dostęp do tych narzędzi można uzyskać pod adresem: (URL) </w:t>
      </w:r>
      <w:r w:rsidRPr="00D60DE4">
        <w:rPr>
          <w:sz w:val="24"/>
          <w:szCs w:val="24"/>
          <w:lang w:eastAsia="pl-PL"/>
        </w:rPr>
        <w:br/>
        <w:t xml:space="preserve">nie </w:t>
      </w:r>
    </w:p>
    <w:p w:rsidR="00D60DE4" w:rsidRPr="00D60DE4" w:rsidRDefault="00D60DE4" w:rsidP="00D60DE4">
      <w:pPr>
        <w:suppressAutoHyphens w:val="0"/>
        <w:rPr>
          <w:sz w:val="24"/>
          <w:szCs w:val="24"/>
          <w:lang w:eastAsia="pl-PL"/>
        </w:rPr>
      </w:pPr>
      <w:r w:rsidRPr="00D60DE4">
        <w:rPr>
          <w:sz w:val="24"/>
          <w:szCs w:val="24"/>
          <w:u w:val="single"/>
          <w:lang w:eastAsia="pl-PL"/>
        </w:rPr>
        <w:t xml:space="preserve">SEKCJA II: PRZEDMIOT ZAMÓWIENIA </w:t>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II.1) Nazwa nadana zamówieniu przez zamawiającego: </w:t>
      </w:r>
      <w:r w:rsidRPr="00D60DE4">
        <w:rPr>
          <w:sz w:val="24"/>
          <w:szCs w:val="24"/>
          <w:lang w:eastAsia="pl-PL"/>
        </w:rPr>
        <w:t xml:space="preserve">Dostawa fabrycznie nowego średniego samochodu ratowniczo- gaśniczego na podwoziu z napędem 4 x 4 dla ochotniczej Straży Pożarnej w Rajczy </w:t>
      </w:r>
      <w:r w:rsidRPr="00D60DE4">
        <w:rPr>
          <w:sz w:val="24"/>
          <w:szCs w:val="24"/>
          <w:lang w:eastAsia="pl-PL"/>
        </w:rPr>
        <w:br/>
      </w:r>
      <w:r w:rsidRPr="00D60DE4">
        <w:rPr>
          <w:b/>
          <w:bCs/>
          <w:sz w:val="24"/>
          <w:szCs w:val="24"/>
          <w:lang w:eastAsia="pl-PL"/>
        </w:rPr>
        <w:t xml:space="preserve">Numer referencyjny: </w:t>
      </w:r>
      <w:r w:rsidRPr="00D60DE4">
        <w:rPr>
          <w:sz w:val="24"/>
          <w:szCs w:val="24"/>
          <w:lang w:eastAsia="pl-PL"/>
        </w:rPr>
        <w:t xml:space="preserve">OSP.1.R.2017 </w:t>
      </w:r>
      <w:r w:rsidRPr="00D60DE4">
        <w:rPr>
          <w:sz w:val="24"/>
          <w:szCs w:val="24"/>
          <w:lang w:eastAsia="pl-PL"/>
        </w:rPr>
        <w:br/>
      </w:r>
      <w:r w:rsidRPr="00D60DE4">
        <w:rPr>
          <w:b/>
          <w:bCs/>
          <w:sz w:val="24"/>
          <w:szCs w:val="24"/>
          <w:lang w:eastAsia="pl-PL"/>
        </w:rPr>
        <w:t xml:space="preserve">Przed wszczęciem postępowania o udzielenie zamówienia przeprowadzono dialog techniczny </w:t>
      </w:r>
    </w:p>
    <w:p w:rsidR="00D60DE4" w:rsidRPr="00D60DE4" w:rsidRDefault="00D60DE4" w:rsidP="00D60DE4">
      <w:pPr>
        <w:suppressAutoHyphens w:val="0"/>
        <w:jc w:val="both"/>
        <w:rPr>
          <w:sz w:val="24"/>
          <w:szCs w:val="24"/>
          <w:lang w:eastAsia="pl-PL"/>
        </w:rPr>
      </w:pPr>
      <w:r w:rsidRPr="00D60DE4">
        <w:rPr>
          <w:sz w:val="24"/>
          <w:szCs w:val="24"/>
          <w:lang w:eastAsia="pl-PL"/>
        </w:rPr>
        <w:t xml:space="preserve">Nie </w:t>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II.2) Rodzaj zamówienia: </w:t>
      </w:r>
      <w:r w:rsidRPr="00D60DE4">
        <w:rPr>
          <w:sz w:val="24"/>
          <w:szCs w:val="24"/>
          <w:lang w:eastAsia="pl-PL"/>
        </w:rPr>
        <w:t xml:space="preserve">Dostawy </w:t>
      </w:r>
      <w:r w:rsidRPr="00D60DE4">
        <w:rPr>
          <w:sz w:val="24"/>
          <w:szCs w:val="24"/>
          <w:lang w:eastAsia="pl-PL"/>
        </w:rPr>
        <w:br/>
      </w:r>
      <w:r w:rsidRPr="00D60DE4">
        <w:rPr>
          <w:b/>
          <w:bCs/>
          <w:sz w:val="24"/>
          <w:szCs w:val="24"/>
          <w:lang w:eastAsia="pl-PL"/>
        </w:rPr>
        <w:t>II.3) Informacja o możliwości składania ofert częściowych</w:t>
      </w:r>
      <w:r w:rsidRPr="00D60DE4">
        <w:rPr>
          <w:sz w:val="24"/>
          <w:szCs w:val="24"/>
          <w:lang w:eastAsia="pl-PL"/>
        </w:rPr>
        <w:t xml:space="preserve"> </w:t>
      </w:r>
      <w:r w:rsidRPr="00D60DE4">
        <w:rPr>
          <w:sz w:val="24"/>
          <w:szCs w:val="24"/>
          <w:lang w:eastAsia="pl-PL"/>
        </w:rPr>
        <w:br/>
        <w:t xml:space="preserve">Zamówienie podzielone jest na części: </w:t>
      </w:r>
    </w:p>
    <w:p w:rsidR="00D60DE4" w:rsidRPr="00D60DE4" w:rsidRDefault="00D60DE4" w:rsidP="00D60DE4">
      <w:pPr>
        <w:suppressAutoHyphens w:val="0"/>
        <w:rPr>
          <w:sz w:val="24"/>
          <w:szCs w:val="24"/>
          <w:lang w:eastAsia="pl-PL"/>
        </w:rPr>
      </w:pPr>
      <w:r w:rsidRPr="00D60DE4">
        <w:rPr>
          <w:sz w:val="24"/>
          <w:szCs w:val="24"/>
          <w:lang w:eastAsia="pl-PL"/>
        </w:rPr>
        <w:t xml:space="preserve">Nie </w:t>
      </w:r>
      <w:r w:rsidRPr="00D60DE4">
        <w:rPr>
          <w:sz w:val="24"/>
          <w:szCs w:val="24"/>
          <w:lang w:eastAsia="pl-PL"/>
        </w:rPr>
        <w:br/>
      </w:r>
      <w:r w:rsidRPr="00D60DE4">
        <w:rPr>
          <w:b/>
          <w:bCs/>
          <w:sz w:val="24"/>
          <w:szCs w:val="24"/>
          <w:lang w:eastAsia="pl-PL"/>
        </w:rPr>
        <w:t>Oferty lub wnioski o dopuszczenie do udziału w postępowaniu można składać w odniesieniu do:</w:t>
      </w:r>
      <w:r w:rsidRPr="00D60DE4">
        <w:rPr>
          <w:sz w:val="24"/>
          <w:szCs w:val="24"/>
          <w:lang w:eastAsia="pl-PL"/>
        </w:rPr>
        <w:t xml:space="preserve"> </w:t>
      </w:r>
      <w:r w:rsidRPr="00D60DE4">
        <w:rPr>
          <w:sz w:val="24"/>
          <w:szCs w:val="24"/>
          <w:lang w:eastAsia="pl-PL"/>
        </w:rPr>
        <w:br/>
      </w:r>
    </w:p>
    <w:p w:rsidR="00D60DE4" w:rsidRPr="00D60DE4" w:rsidRDefault="00D60DE4" w:rsidP="00D60DE4">
      <w:pPr>
        <w:suppressAutoHyphens w:val="0"/>
        <w:rPr>
          <w:sz w:val="24"/>
          <w:szCs w:val="24"/>
          <w:lang w:eastAsia="pl-PL"/>
        </w:rPr>
      </w:pPr>
      <w:r w:rsidRPr="00D60DE4">
        <w:rPr>
          <w:b/>
          <w:bCs/>
          <w:sz w:val="24"/>
          <w:szCs w:val="24"/>
          <w:lang w:eastAsia="pl-PL"/>
        </w:rPr>
        <w:t>Zamawiający zastrzega sobie prawo do udzielenia łącznie następujących części lub grup części:</w:t>
      </w:r>
      <w:r w:rsidRPr="00D60DE4">
        <w:rPr>
          <w:sz w:val="24"/>
          <w:szCs w:val="24"/>
          <w:lang w:eastAsia="pl-PL"/>
        </w:rPr>
        <w:t xml:space="preserve"> </w:t>
      </w:r>
      <w:r w:rsidRPr="00D60DE4">
        <w:rPr>
          <w:sz w:val="24"/>
          <w:szCs w:val="24"/>
          <w:lang w:eastAsia="pl-PL"/>
        </w:rPr>
        <w:br/>
      </w:r>
      <w:r w:rsidRPr="00D60DE4">
        <w:rPr>
          <w:sz w:val="24"/>
          <w:szCs w:val="24"/>
          <w:lang w:eastAsia="pl-PL"/>
        </w:rPr>
        <w:br/>
      </w:r>
      <w:r w:rsidRPr="00D60DE4">
        <w:rPr>
          <w:b/>
          <w:bCs/>
          <w:sz w:val="24"/>
          <w:szCs w:val="24"/>
          <w:lang w:eastAsia="pl-PL"/>
        </w:rPr>
        <w:t>Maksymalna liczba części zamówienia, na które może zostać udzielone zamówienie jednemu wykonawcy:</w:t>
      </w:r>
      <w:r w:rsidRPr="00D60DE4">
        <w:rPr>
          <w:sz w:val="24"/>
          <w:szCs w:val="24"/>
          <w:lang w:eastAsia="pl-PL"/>
        </w:rPr>
        <w:t xml:space="preserve"> </w:t>
      </w:r>
      <w:r w:rsidRPr="00D60DE4">
        <w:rPr>
          <w:sz w:val="24"/>
          <w:szCs w:val="24"/>
          <w:lang w:eastAsia="pl-PL"/>
        </w:rPr>
        <w:br/>
      </w:r>
      <w:r w:rsidRPr="00D60DE4">
        <w:rPr>
          <w:sz w:val="24"/>
          <w:szCs w:val="24"/>
          <w:lang w:eastAsia="pl-PL"/>
        </w:rPr>
        <w:br/>
      </w:r>
      <w:r w:rsidRPr="00D60DE4">
        <w:rPr>
          <w:sz w:val="24"/>
          <w:szCs w:val="24"/>
          <w:lang w:eastAsia="pl-PL"/>
        </w:rPr>
        <w:br/>
      </w:r>
      <w:r w:rsidRPr="00D60DE4">
        <w:rPr>
          <w:sz w:val="24"/>
          <w:szCs w:val="24"/>
          <w:lang w:eastAsia="pl-PL"/>
        </w:rPr>
        <w:br/>
      </w:r>
      <w:r w:rsidRPr="00D60DE4">
        <w:rPr>
          <w:b/>
          <w:bCs/>
          <w:sz w:val="24"/>
          <w:szCs w:val="24"/>
          <w:lang w:eastAsia="pl-PL"/>
        </w:rPr>
        <w:t xml:space="preserve">II.4) Krótki opis przedmiotu zamówienia </w:t>
      </w:r>
      <w:r w:rsidRPr="00D60DE4">
        <w:rPr>
          <w:i/>
          <w:iCs/>
          <w:sz w:val="24"/>
          <w:szCs w:val="24"/>
          <w:lang w:eastAsia="pl-PL"/>
        </w:rPr>
        <w:t>(wielkość, zakres, rodzaj i ilość dostaw, usług lub robót budowlanych lub określenie zapotrzebowania i wymagań )</w:t>
      </w:r>
      <w:r w:rsidRPr="00D60DE4">
        <w:rPr>
          <w:b/>
          <w:bCs/>
          <w:sz w:val="24"/>
          <w:szCs w:val="24"/>
          <w:lang w:eastAsia="pl-PL"/>
        </w:rPr>
        <w:t xml:space="preserve"> a w przypadku partnerstwa innowacyjnego - określenie zapotrzebowania na innowacyjny produkt, usługę lub roboty budowlane: </w:t>
      </w:r>
      <w:r w:rsidRPr="00D60DE4">
        <w:rPr>
          <w:sz w:val="24"/>
          <w:szCs w:val="24"/>
          <w:lang w:eastAsia="pl-PL"/>
        </w:rPr>
        <w:t xml:space="preserve">1. Przedmiotem zamówienia jest: Dostawa fabrycznie nowego średniego samochodu ratowniczo- gaśniczego na podwoziu z napędem 4 x 4 dla Ochotniczej Straży Pożarnej w Rajczy. PARAMETRY: Podstawowe wymagania: 1.1. a) Musi spełniać wymagania polskich przepisów o ruchu drogowym, z uwzględnieniem wymagań dotyczących pojazdów uprzywilejowanych, zgodnie z ustawą „Prawo o ruchu drogowym” (tj. Dz. U. z 2005 r., Nr 108, poz. 908 z późniejszymi zmianami). b) Musi posiadać oznakowanie zgodne z załącznikiem nr 1, do Zarządzenia Komendanta Głównego PSP z dnia 20 stycznia 2006 r. c) Do oferty należy dołączyć ważny certyfikat lub świadectwo dopuszczenia do użytkowania w Jednostkach Państwowej Straży Pożarnej wydany przez Centrum Naukowo-Badawczego Ochrony Przeciwpożarowej w Józefowie k/Otwocka. d) Musi posiadać aktualne świadectwo homologacji podwozia. e) Musi spełniać wymagania ogólne i szczegółowe przewidziane dla średniego samochodu ratowniczo-gaśniczego – zgodnie z normą PN-EN 1846. f) Pojazd oraz podwozie fabrycznie nowe, rok produkcji min. 2016. 2. Podwozie z kabiną 2.1 Masa całkowita pojazdu gotowego do akcji ratowniczo – gaśniczej (pojazd z załogą, pełnymi zbiornikami, zabudową i wyposażeniem) nie może </w:t>
      </w:r>
      <w:r w:rsidRPr="00D60DE4">
        <w:rPr>
          <w:sz w:val="24"/>
          <w:szCs w:val="24"/>
          <w:lang w:eastAsia="pl-PL"/>
        </w:rPr>
        <w:lastRenderedPageBreak/>
        <w:t xml:space="preserve">przekroczyć 16000 kg. Podać bilans masowy pojazdu z wyszczególnieniem na: - masę całkowitą pojazdu z załogą, pełnymi zbiornikami, wyposażeniem, - masę własną pojazdu, - masę wyposażenia, - naciski na oś przednią i tylną, - obciążenia strony lewej i prawej pojazdu, (dopuszczalna różnica w obciążeniu strony lewej i prawej nie może przekroczyć 3 %). 2.2 Pojazd gotowy do akcji (pojazd z załogą, pełnymi zbiornikami, zabudową i wyposażeniem) powinien mieć: Kąt natarcia: min. 35 º, Kąt zejścia : min. 24º, Prześwit pod osiami min. 400 mm, Wysokość całkowita pojazdu: max 3150 mm (ograniczenie wysokości bramy garażowej), Kąt </w:t>
      </w:r>
      <w:proofErr w:type="spellStart"/>
      <w:r w:rsidRPr="00D60DE4">
        <w:rPr>
          <w:sz w:val="24"/>
          <w:szCs w:val="24"/>
          <w:lang w:eastAsia="pl-PL"/>
        </w:rPr>
        <w:t>rampowy</w:t>
      </w:r>
      <w:proofErr w:type="spellEnd"/>
      <w:r w:rsidRPr="00D60DE4">
        <w:rPr>
          <w:sz w:val="24"/>
          <w:szCs w:val="24"/>
          <w:lang w:eastAsia="pl-PL"/>
        </w:rPr>
        <w:t xml:space="preserve"> : min. 20 º. 2.3 Rezerwa masy pojazdu gotowego do akcji ratowniczo – gaśniczej (pojazd z załogą, pełnymi zbiornikami, zabudową i wyposażeniem) w stosunku do dopuszczalnej masy całkowitej pojazdu określonej przez producenta (liczone do tzw. DMC technicznej) min. 7 %. 2.4 Stały napęd obu osi 4x4, skrzynia redukcyjna, możliwość blokady mechanizmów różnicowych min. osi tylnej, oraz między osiowego. 2.5 Ogumienie, z bieżnikiem terenowym dostosowanym do różnych warunków atmosferycznych (wielosezonowe), na wszystkich osiach ogumienie pojedyncze. Pełnowymiarowe koło zapasowe bez konieczności stałego przewożenia w samochodzie. 2.6 Podwozie samochodu z silnikiem o zapłonie samoczynnym przystosowanym do ciągłej pracy bez uzupełniania cieczy chłodzącej, oleju oraz przekraczania dopuszczalnych parametrów pracy określonych przez producenta. Minimalna moc silnika: 205 </w:t>
      </w:r>
      <w:proofErr w:type="spellStart"/>
      <w:r w:rsidRPr="00D60DE4">
        <w:rPr>
          <w:sz w:val="24"/>
          <w:szCs w:val="24"/>
          <w:lang w:eastAsia="pl-PL"/>
        </w:rPr>
        <w:t>kW.</w:t>
      </w:r>
      <w:proofErr w:type="spellEnd"/>
      <w:r w:rsidRPr="00D60DE4">
        <w:rPr>
          <w:sz w:val="24"/>
          <w:szCs w:val="24"/>
          <w:lang w:eastAsia="pl-PL"/>
        </w:rPr>
        <w:t xml:space="preserve"> Silnik spełniający normy czystości spalin EURO 6. Podwozie wyposażone w mechaniczną skrzynie biegów z maksymalnym układem biegów 6+1 (wsteczny). Pojazd wyposażony w hamulce bębnowe na wszystkich osiach. 2.7 Kabina czterodrzwiowa, jednomodułowa, z szkieletem z blachy cynkowanej zapewniająca dostęp do silnika z podwójnym systemem zabezpieczającym przed jej przypadkowym odchyleniem w czasie jazdy, o układzie miejsc 1 + 1 + 4 (siedzenia przodem do kierunku jazdy). Kabina posiada przednią szybę klejoną, pozostałe ze szkła bezodpryskowego. Podłoga kabiny musi mieć powierzchnię antypoślizgową. Przestrzeń pomiędzy maksymalnie odsuniętym do tyłu fotelem kierowcy a tylną ściana kabiny minimum 1100 mm. Wyklucza się możliwość zastosowania kabiny załogowej osiągniętej poprzez skręcenie kabiny dziennej z modułem kabiny brygadowej. Kabina wyposażona minimum w: • indywidualne oświetlenie do czytania mapy dla pozycji dowódcy, • uchwyty do trzymania dla załogi w tylnej części kabiny, • elektrycznie sterowane szyby w drzwiach przednich, • lusterko </w:t>
      </w:r>
      <w:proofErr w:type="spellStart"/>
      <w:r w:rsidRPr="00D60DE4">
        <w:rPr>
          <w:sz w:val="24"/>
          <w:szCs w:val="24"/>
          <w:lang w:eastAsia="pl-PL"/>
        </w:rPr>
        <w:t>rampowe</w:t>
      </w:r>
      <w:proofErr w:type="spellEnd"/>
      <w:r w:rsidRPr="00D60DE4">
        <w:rPr>
          <w:sz w:val="24"/>
          <w:szCs w:val="24"/>
          <w:lang w:eastAsia="pl-PL"/>
        </w:rPr>
        <w:t xml:space="preserve"> – krawężnikowe z prawej strony, • lusterko </w:t>
      </w:r>
      <w:proofErr w:type="spellStart"/>
      <w:r w:rsidRPr="00D60DE4">
        <w:rPr>
          <w:sz w:val="24"/>
          <w:szCs w:val="24"/>
          <w:lang w:eastAsia="pl-PL"/>
        </w:rPr>
        <w:t>rampowe</w:t>
      </w:r>
      <w:proofErr w:type="spellEnd"/>
      <w:r w:rsidRPr="00D60DE4">
        <w:rPr>
          <w:sz w:val="24"/>
          <w:szCs w:val="24"/>
          <w:lang w:eastAsia="pl-PL"/>
        </w:rPr>
        <w:t xml:space="preserve"> – dojazdowe, przednie, • główny wyłącznik oświetlenia skrytek, • reflektor </w:t>
      </w:r>
      <w:proofErr w:type="spellStart"/>
      <w:r w:rsidRPr="00D60DE4">
        <w:rPr>
          <w:sz w:val="24"/>
          <w:szCs w:val="24"/>
          <w:lang w:eastAsia="pl-PL"/>
        </w:rPr>
        <w:t>pogorzeliskowy</w:t>
      </w:r>
      <w:proofErr w:type="spellEnd"/>
      <w:r w:rsidRPr="00D60DE4">
        <w:rPr>
          <w:sz w:val="24"/>
          <w:szCs w:val="24"/>
          <w:lang w:eastAsia="pl-PL"/>
        </w:rPr>
        <w:t xml:space="preserve"> (szperacz) z mocowaniem na zewnątrz kabiny, • zewnętrzną osłonę przeciwsłoneczną z przodu dachu kabiny, • informację o włączonym/wyłączonym ogrzewaniu przedziału autopompy, • radio z odtwarzaczem cd, * mocowanie 4 szt. aparatów ochrony dróg oddechowych umożliwiającym samodzielne zakładanie aparatu bez zdejmowania ze stelaża, * siedzenia pokryte materiałem łatwym w utrzymaniu czystości, * wszystkie fotele wyposażone w pasy bezpieczeństwa bezwładnościowe i zagłówki, * klimatyzacja manualna, * immobiliser, * tempomat, *kamerę cofania • podest z zasilaniem do ładowarek radiotelefonów przenośnych, latarek itd. z wyprowadzonym niezależnym zasilaniem 12V min. 10 A, z układem zabezpieczającym, automatycznie odłączającym zasilanie ładowarek przy napięciu na zaciskach akumulatora poniżej 22,5 V, wraz z układem pomiarowym wskazującym aktualne napięcie na zaciskach akumulatora. * przygotowana instalacja pod radiotelefon przewoźny oraz radiotelefony przenośne dostarczone przez Zamawiającego 2.8 Kolor: - elementy podwozia – czarne lub grafitowe, - błotniki i zderzaki - białe, - kabina, zabudowa – czerwone RAL3000, - drzwi żaluzjowe w kolorze naturalnego aluminium. 2.9 Pojazd musi być wyposażony w urządzenie </w:t>
      </w:r>
      <w:proofErr w:type="spellStart"/>
      <w:r w:rsidRPr="00D60DE4">
        <w:rPr>
          <w:sz w:val="24"/>
          <w:szCs w:val="24"/>
          <w:lang w:eastAsia="pl-PL"/>
        </w:rPr>
        <w:t>sygnalizacyjno</w:t>
      </w:r>
      <w:proofErr w:type="spellEnd"/>
      <w:r w:rsidRPr="00D60DE4">
        <w:rPr>
          <w:sz w:val="24"/>
          <w:szCs w:val="24"/>
          <w:lang w:eastAsia="pl-PL"/>
        </w:rPr>
        <w:t xml:space="preserve"> - ostrzegawcze, akustyczne i świetlne (minimum 2 punkty świetlne stroboskopowe lub LED, głośnik min. 100W), urządzenie akustyczne powinno umożliwiać podawanie komunikatów słownych. Pojazd musi być dodatkowo wyposażony w: - dwie lampy sygnalizacyjne niebieskie (stroboskopowe lub LED) z przodu pojazdu, - zestaw </w:t>
      </w:r>
      <w:r w:rsidRPr="00D60DE4">
        <w:rPr>
          <w:sz w:val="24"/>
          <w:szCs w:val="24"/>
          <w:lang w:eastAsia="pl-PL"/>
        </w:rPr>
        <w:lastRenderedPageBreak/>
        <w:t xml:space="preserve">żółtych lamp na tylnej ścianie zabudowy do kierowanie ruchem pojazdów, - dodatkowy sygnał pneumatyczny, włączany dodatkowym włącznikiem z miejsca kierowcy, - w sygnalizację świetlną i dźwiękową włączonego biegu wstecznego. - 4 sztuki halogenów dalekosiężnych montowanych na belce z przodu pojazdu Wszystkie lampy zabezpieczone przed uszkodzeniem. 2.10 Instalacja elektryczna 24 V. Moc alternatora i pojemność akumulatorów musi zapewnić pełne zapotrzebowanie na energię elektryczną przy jej maksymalnym obciążeniu. 2.11 Instalacja musi być wyposażona w główny wyłącznik prądu, nieodłączający urządzeń wymagających stałego zasilania. 2.12 Pojazd wyposażony w gniazdo z wtyczką do ładowania akumulatorów ze źródła zewnętrznego (sygnalizacja podłączenia do zewnętrznego źródła w kabinie kierowcy). 2.13 Wszelkie funkcje wszystkich układów i urządzeń pojazdu muszą zachować swoje właściwości pracy w temperaturach otoczenia: od - 25ºC do + 45º C. 2.14 Wylot spalin nie może być skierowany na stanowisko obsługi poszczególnych urządzeń pojazdu oraz powinien być umieszczony za kabiną pojazdu i skierowany w lewo. 2.15 Pojemność zbiornika paliwa powinna zapewniać - przejazd min 300 km lub 4 godz. pracę autopompy. 2.16 Pojazd wyposażony w zaczep holowniczy typu sworzeń-ucho posiadający homologację lub znak bezpieczeństwa do holowania przyczepy o masie całkowitej minimum 3,5 t z gniazdem elektrycznym i pneumatycznym do podłączenia zasilania przyczepy. 2.17 Oznakowanie pojazdów numerami operacyjnymi zgodnie z wykazem dostarczonym przez zamawiającego. 3. Zabudowa pożarnicza: 3.1 Zabudowa musi być wykonana ze stali nierdzewnej i aluminium. Wewnętrzne poszycia skrytek wykonane z anodowanej gładkiej blachy aluminiowej. Zabudowa powinna być zamontowana na ramie pośredniej wyposażonej w amortyzujące elementy metalowo-gumowe. Dach zabudowy musi być wykonany w formie antypoślizgowego podestu roboczego Na bocznych ścianach zabudowy zastosować taśmy odblaskowe zwiększające widoczność pojazdu (w nocy lub warunkach ograniczonej widoczności). 3.2 W tylnej części dachu zamontowane powinno być działko wodno-pianowe min. 1600 dm3/min, wyposażone w zawór odcinający zamontowany u podstawy działka. Działko musi posiadać blokady położenia w pionie i poziomie. 3.3 Drabina do wejścia na dach umieszczona na tylnej ścianie zabudowy. Stopnie w wykonaniu antypoślizgowym. Górna część drabinki wyposażona w uchwyty ułatwiająca wchodzenie. 3.4 Skrytki na zamykane żaluzjami wodo- i pyłoszczelnymi wspomaganymi systemem sprężynowym wykonane z materiałów odpornych na korozję, wyposażone w zamki zamykane na klucz, jeden klucz powinien pasować do wszystkich zamków. Zamknięcia żaluzji typu rurkowego (bar-lock). Skrytki na sprzęt i przedział autopompy muszą być wyposażone w oświetlenie włączane automatycznie po otwarciu skrytki. Konstrukcja skrytek zapewniająca odprowadzenie wody z ich wnętrza. 3.5 Aranżacja skrytek powinna być wykonana w sposób ergonomiczny umożliwiający jego późniejsza modyfikacje przez użytkownika końcowego. Głębokość skrytki nie powinna być mniejsza niż 550 mm. Zastosowane półki sprzętowe wykonane z aluminium, w systemie z możliwością regulacji wysokości półek. Maksymalna wysokość górnej krawędzi najwyższej półki w położeniu roboczym (po wysunięciu lub rozłożeniu) szuflady nie wyżej niż 1800 mm od poziomu terenu. Jeżeli wysokość półki lub szuflady od poziomu gruntu przekracza 1800 mm, konieczne jest zainstalowanie podestów umożliwiających łatwy dostęp do sprzętu, przy czym otwarcie lub wysunięcie podestów musi być sygnalizowane w kabinie kierowcy. 3.6 Pojazd powinien posiadać oświetlenie typu LED pola pracy wokół samochodu zapewniające oświetlenie w warunkach słabej widoczności min. 15 luksów w odległości 1 m od pojazdu. 3.7 Szuflady i wysuwane tace muszą się automatycznie blokować w pozycji zamkniętej i całkowicie otwartej oraz posiadać zabezpieczenie przed całkowitym wyciągnięciem (wypadnięciem z prowadnic). Uchwyty, klamki wszystkich urządzeń samochodu, drzwi żaluzjowych, szuflad, tac, muszą być tak skonstruowane, aby umożliwiały ich obsługę w rękawicach. 3.8 Elementy wystające w pozycji otwartej powyżej 250 mm poza obrys pojazdu muszą posiadać oznakowanie </w:t>
      </w:r>
      <w:r w:rsidRPr="00D60DE4">
        <w:rPr>
          <w:sz w:val="24"/>
          <w:szCs w:val="24"/>
          <w:lang w:eastAsia="pl-PL"/>
        </w:rPr>
        <w:lastRenderedPageBreak/>
        <w:t xml:space="preserve">ostrzegawcze. 3.9 Powierzchnie platform, podestu roboczego i podłogi kabiny w wykonaniu antypoślizgowym. 3.10 Belka tylna przeciwpojazdowa wyposażona w siłowniki umożliwiające szybkie rozkładanie i składanie, 3.11 Zbiornik wody wykonany z materiału odpornego na korozję, usytuowany wzdłużnie, wyposażony w oprzyrządowanie umożliwiające jego bezpieczną eksploatację z układem zabezpieczającym przed wypływem wody w czasie jazdy. Zbiornik powinien: - posiadać właz rewizyjny typu szybko otwieralnego dostępny z dachu, - pojemność min 2500l, max 3000l (+/-1%), - nadciśnienie testowe 20 </w:t>
      </w:r>
      <w:proofErr w:type="spellStart"/>
      <w:r w:rsidRPr="00D60DE4">
        <w:rPr>
          <w:sz w:val="24"/>
          <w:szCs w:val="24"/>
          <w:lang w:eastAsia="pl-PL"/>
        </w:rPr>
        <w:t>kPa</w:t>
      </w:r>
      <w:proofErr w:type="spellEnd"/>
      <w:r w:rsidRPr="00D60DE4">
        <w:rPr>
          <w:sz w:val="24"/>
          <w:szCs w:val="24"/>
          <w:lang w:eastAsia="pl-PL"/>
        </w:rPr>
        <w:t xml:space="preserve">, - umieszczony być na ramie zabudowy elastycznie (np. na elementach metalowo-gumowych), - wyklucza się montaż zbiornika za pomocą pasów sciągających, - posiadać dolny otwór umożliwiający czyszczenie o średnicy 75mm, - posiadać nasadę 1X75 z zaworem do napełniania zbiornika z hydrantu. 3.12 Zbiornik środka pianotwórczego o pojemności min. 10 % pojemności zbiornika wody i nadciśnieniu testowym 20 </w:t>
      </w:r>
      <w:proofErr w:type="spellStart"/>
      <w:r w:rsidRPr="00D60DE4">
        <w:rPr>
          <w:sz w:val="24"/>
          <w:szCs w:val="24"/>
          <w:lang w:eastAsia="pl-PL"/>
        </w:rPr>
        <w:t>kPa</w:t>
      </w:r>
      <w:proofErr w:type="spellEnd"/>
      <w:r w:rsidRPr="00D60DE4">
        <w:rPr>
          <w:sz w:val="24"/>
          <w:szCs w:val="24"/>
          <w:lang w:eastAsia="pl-PL"/>
        </w:rPr>
        <w:t xml:space="preserve">, oraz: - powinien być odporny na działanie dopuszczonych do stosowania środków pianotwórczych, - powinienem być wyposażony w oprzyrządowanie zapewniające jego bezpieczną eksploatację, - napełnianie zbiornika powinno być możliwe z poziomu terenu i z dachu pojazdu. 3.13 Autopompa zlokalizowana z tyłu pojazdu w przedziale zamykanym drzwiami żaluzjowymi. Wszystkie elementy układu </w:t>
      </w:r>
      <w:proofErr w:type="spellStart"/>
      <w:r w:rsidRPr="00D60DE4">
        <w:rPr>
          <w:sz w:val="24"/>
          <w:szCs w:val="24"/>
          <w:lang w:eastAsia="pl-PL"/>
        </w:rPr>
        <w:t>wodno</w:t>
      </w:r>
      <w:proofErr w:type="spellEnd"/>
      <w:r w:rsidRPr="00D60DE4">
        <w:rPr>
          <w:sz w:val="24"/>
          <w:szCs w:val="24"/>
          <w:lang w:eastAsia="pl-PL"/>
        </w:rPr>
        <w:t xml:space="preserve"> pianowego muszą być odporne na korozję i działanie dopuszczonych do stosowania środków pianotwórczych i modyfikatorów. Konstrukcja układu wodno-pianowego powinna umożliwić jego całkowite odwodnienie. 3.14 Autopompa dwuzakresowa o wydajności: - w przedziale 2600 - 2800 l/min przy ciśnieniu 0,8 </w:t>
      </w:r>
      <w:proofErr w:type="spellStart"/>
      <w:r w:rsidRPr="00D60DE4">
        <w:rPr>
          <w:sz w:val="24"/>
          <w:szCs w:val="24"/>
          <w:lang w:eastAsia="pl-PL"/>
        </w:rPr>
        <w:t>MPa</w:t>
      </w:r>
      <w:proofErr w:type="spellEnd"/>
      <w:r w:rsidRPr="00D60DE4">
        <w:rPr>
          <w:sz w:val="24"/>
          <w:szCs w:val="24"/>
          <w:lang w:eastAsia="pl-PL"/>
        </w:rPr>
        <w:t xml:space="preserve"> i głębokości ssania 1,5 m, - min. 450 l/min. przy ciśnieniu 4 </w:t>
      </w:r>
      <w:proofErr w:type="spellStart"/>
      <w:r w:rsidRPr="00D60DE4">
        <w:rPr>
          <w:sz w:val="24"/>
          <w:szCs w:val="24"/>
          <w:lang w:eastAsia="pl-PL"/>
        </w:rPr>
        <w:t>MPa</w:t>
      </w:r>
      <w:proofErr w:type="spellEnd"/>
      <w:r w:rsidRPr="00D60DE4">
        <w:rPr>
          <w:sz w:val="24"/>
          <w:szCs w:val="24"/>
          <w:lang w:eastAsia="pl-PL"/>
        </w:rPr>
        <w:t xml:space="preserve">. 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 3.15 Autopompa musi umożliwiać podanie wody i wodnego roztworu środka pianotwórczego do min.: - dwóch nasad tłocznych wielkości 75 zlokalizowanych z tyłu pojazdu, - wysokociśnieniowej linii szybkiego natarcia, - działka wodno-pianowego. Na wlotach ssawnych i do napełniania zbiornika muszą być zamontowane elementy zabezpieczające przed przedostaniem się do układu wodno-pianowego zanieczyszczeń stałych. 3.16 Układ wodno-pianowy wyposażony w ręczny dozownik środka pianotwórczego umożliwiający uzyskanie stężeń w zakresie od 3% - 6%, w całym zakresie pracy autopompy. 3.17 Układ wodno-pianowy zabudowany w taki sposób aby parametry autopompy przy zasilaniu ze zbiornika samochodu były nie mniejsze niż przy zasilaniu ze zbiornika zewnętrznego dla głębokości ssania 1,5 m oraz musi być wyposażona w automatycznie uruchamiane urządzenie odpowietrzające, umożliwiające zassanie wody z głębokości 1,5 m w czasie do 30 s, a z głębokości 7,5 m w czasie do 60 sekund. 3.18 Przedział autopompy musi być wyposażony w system ogrzewania tego samego producenta jak urządzenie w kabinie kierowcy, skutecznie zabezpieczający układ wodno-pianowy i autopompę przed zamarzaniem w temperaturze do -25oC, działający niezależnie od pracy silnika. 3.19 Samochód musi być wyposażony w co najmniej jedną wysokociśnieniową linię szybkiego natarcia o długości węża min. 60 m na zwijadle, zakończoną prądownicą wodno-pianową o regulowanej wydajności z prądem zwartym i rozproszonym. Zwijadło linii wysokociśnieniowej powinno być poprzedzone zaworem odcinającym wodę. 3.20 W przedziale autopompy muszą znajdować się co najmniej następujące urządzenia kontrolno-sterownicze pracy pompy: - manowakuometr, - manometr niskiego ciśnienia, - manometr wysokiego ciśnienia, - manometr linii napełniania hydrantowego, - wskaźnik poziomu wody w zbiorniku samochodu, - wskaźnik poziomu środka pianotwórczego w zbiorniku, - miernik prędkości obrotowej wału pompy, - regulator prędkości obrotowej silnika pojazdu, - </w:t>
      </w:r>
      <w:r w:rsidRPr="00D60DE4">
        <w:rPr>
          <w:sz w:val="24"/>
          <w:szCs w:val="24"/>
          <w:lang w:eastAsia="pl-PL"/>
        </w:rPr>
        <w:lastRenderedPageBreak/>
        <w:t xml:space="preserve">wyłącznik silnika pojazdu, - licznik motogodzin pracy autopompy. 3.21 Zabudowa wyposażona powinna być w wysuwany pneumatycznie, obrotowy maszt oświetleniowy zabudowany na stałe w samochodzie z </w:t>
      </w:r>
      <w:proofErr w:type="spellStart"/>
      <w:r w:rsidRPr="00D60DE4">
        <w:rPr>
          <w:sz w:val="24"/>
          <w:szCs w:val="24"/>
          <w:lang w:eastAsia="pl-PL"/>
        </w:rPr>
        <w:t>najaśnicami</w:t>
      </w:r>
      <w:proofErr w:type="spellEnd"/>
      <w:r w:rsidRPr="00D60DE4">
        <w:rPr>
          <w:sz w:val="24"/>
          <w:szCs w:val="24"/>
          <w:lang w:eastAsia="pl-PL"/>
        </w:rPr>
        <w:t xml:space="preserve"> halogenowymi lub LED. Wysokość min. 4,5 m od podłoża z możliwością sterowania </w:t>
      </w:r>
      <w:proofErr w:type="spellStart"/>
      <w:r w:rsidRPr="00D60DE4">
        <w:rPr>
          <w:sz w:val="24"/>
          <w:szCs w:val="24"/>
          <w:lang w:eastAsia="pl-PL"/>
        </w:rPr>
        <w:t>najaśnicami</w:t>
      </w:r>
      <w:proofErr w:type="spellEnd"/>
      <w:r w:rsidRPr="00D60DE4">
        <w:rPr>
          <w:sz w:val="24"/>
          <w:szCs w:val="24"/>
          <w:lang w:eastAsia="pl-PL"/>
        </w:rPr>
        <w:t xml:space="preserve"> w dwóch płaszczyznach. Urządzenie powinno mieć funkcje automatycznego składania oraz odporny na zabrudzenia przewodowy panel sterowania. 3.22 Pojazd wyposażony w wyciągarkę o napędzie elektrycznym i sile uciągu min.9 t. Z liną o długości, co najmniej 28m wychodząca z przodu pojazdu. Wyciągarka powinna być umiejscowiona na podstawie zabezpieczonej antykorozyjnie poprzez </w:t>
      </w:r>
      <w:proofErr w:type="spellStart"/>
      <w:r w:rsidRPr="00D60DE4">
        <w:rPr>
          <w:sz w:val="24"/>
          <w:szCs w:val="24"/>
          <w:lang w:eastAsia="pl-PL"/>
        </w:rPr>
        <w:t>ocynk</w:t>
      </w:r>
      <w:proofErr w:type="spellEnd"/>
      <w:r w:rsidRPr="00D60DE4">
        <w:rPr>
          <w:sz w:val="24"/>
          <w:szCs w:val="24"/>
          <w:lang w:eastAsia="pl-PL"/>
        </w:rPr>
        <w:t xml:space="preserve">. Wymagany przez Zamawiającego okres gwarancji na przedmiot zamówienia wynosi 24 miesiące. </w:t>
      </w:r>
      <w:r w:rsidRPr="00D60DE4">
        <w:rPr>
          <w:sz w:val="24"/>
          <w:szCs w:val="24"/>
          <w:lang w:eastAsia="pl-PL"/>
        </w:rPr>
        <w:br/>
      </w:r>
      <w:r w:rsidRPr="00D60DE4">
        <w:rPr>
          <w:sz w:val="24"/>
          <w:szCs w:val="24"/>
          <w:lang w:eastAsia="pl-PL"/>
        </w:rPr>
        <w:br/>
      </w:r>
      <w:r w:rsidRPr="00D60DE4">
        <w:rPr>
          <w:b/>
          <w:bCs/>
          <w:sz w:val="24"/>
          <w:szCs w:val="24"/>
          <w:lang w:eastAsia="pl-PL"/>
        </w:rPr>
        <w:t xml:space="preserve">II.5) Główny kod CPV: </w:t>
      </w:r>
      <w:r w:rsidRPr="00D60DE4">
        <w:rPr>
          <w:sz w:val="24"/>
          <w:szCs w:val="24"/>
          <w:lang w:eastAsia="pl-PL"/>
        </w:rPr>
        <w:t xml:space="preserve">34144210-3 </w:t>
      </w:r>
      <w:r w:rsidRPr="00D60DE4">
        <w:rPr>
          <w:sz w:val="24"/>
          <w:szCs w:val="24"/>
          <w:lang w:eastAsia="pl-PL"/>
        </w:rPr>
        <w:br/>
      </w:r>
      <w:r w:rsidRPr="00D60DE4">
        <w:rPr>
          <w:b/>
          <w:bCs/>
          <w:sz w:val="24"/>
          <w:szCs w:val="24"/>
          <w:lang w:eastAsia="pl-PL"/>
        </w:rPr>
        <w:t>Dodatkowe kody CPV:</w:t>
      </w:r>
      <w:r w:rsidRPr="00D60DE4">
        <w:rPr>
          <w:sz w:val="24"/>
          <w:szCs w:val="24"/>
          <w:lang w:eastAsia="pl-PL"/>
        </w:rPr>
        <w:t xml:space="preserve"> </w:t>
      </w:r>
      <w:r w:rsidRPr="00D60DE4">
        <w:rPr>
          <w:sz w:val="24"/>
          <w:szCs w:val="24"/>
          <w:lang w:eastAsia="pl-PL"/>
        </w:rPr>
        <w:br/>
      </w:r>
      <w:r w:rsidRPr="00D60DE4">
        <w:rPr>
          <w:sz w:val="24"/>
          <w:szCs w:val="24"/>
          <w:lang w:eastAsia="pl-PL"/>
        </w:rPr>
        <w:br/>
      </w:r>
      <w:r w:rsidRPr="00D60DE4">
        <w:rPr>
          <w:sz w:val="24"/>
          <w:szCs w:val="24"/>
          <w:lang w:eastAsia="pl-PL"/>
        </w:rPr>
        <w:br/>
      </w:r>
      <w:r w:rsidRPr="00D60DE4">
        <w:rPr>
          <w:b/>
          <w:bCs/>
          <w:sz w:val="24"/>
          <w:szCs w:val="24"/>
          <w:lang w:eastAsia="pl-PL"/>
        </w:rPr>
        <w:t xml:space="preserve">II.6) Całkowita wartość zamówienia </w:t>
      </w:r>
      <w:r w:rsidRPr="00D60DE4">
        <w:rPr>
          <w:i/>
          <w:iCs/>
          <w:sz w:val="24"/>
          <w:szCs w:val="24"/>
          <w:lang w:eastAsia="pl-PL"/>
        </w:rPr>
        <w:t>(jeżeli zamawiający podaje informacje o wartości zamówienia)</w:t>
      </w:r>
      <w:r w:rsidRPr="00D60DE4">
        <w:rPr>
          <w:sz w:val="24"/>
          <w:szCs w:val="24"/>
          <w:lang w:eastAsia="pl-PL"/>
        </w:rPr>
        <w:t xml:space="preserve">: </w:t>
      </w:r>
      <w:r w:rsidRPr="00D60DE4">
        <w:rPr>
          <w:sz w:val="24"/>
          <w:szCs w:val="24"/>
          <w:lang w:eastAsia="pl-PL"/>
        </w:rPr>
        <w:br/>
        <w:t xml:space="preserve">Wartość bez VAT: </w:t>
      </w:r>
      <w:r w:rsidRPr="00D60DE4">
        <w:rPr>
          <w:sz w:val="24"/>
          <w:szCs w:val="24"/>
          <w:lang w:eastAsia="pl-PL"/>
        </w:rPr>
        <w:br/>
        <w:t xml:space="preserve">Waluta: </w:t>
      </w:r>
    </w:p>
    <w:p w:rsidR="00D60DE4" w:rsidRPr="00D60DE4" w:rsidRDefault="00D60DE4" w:rsidP="00D60DE4">
      <w:pPr>
        <w:suppressAutoHyphens w:val="0"/>
        <w:rPr>
          <w:sz w:val="24"/>
          <w:szCs w:val="24"/>
          <w:lang w:eastAsia="pl-PL"/>
        </w:rPr>
      </w:pPr>
      <w:r w:rsidRPr="00D60DE4">
        <w:rPr>
          <w:sz w:val="24"/>
          <w:szCs w:val="24"/>
          <w:lang w:eastAsia="pl-PL"/>
        </w:rPr>
        <w:br/>
      </w:r>
      <w:r w:rsidRPr="00D60DE4">
        <w:rPr>
          <w:i/>
          <w:iCs/>
          <w:sz w:val="24"/>
          <w:szCs w:val="24"/>
          <w:lang w:eastAsia="pl-PL"/>
        </w:rPr>
        <w:t>(w przypadku umów ramowych lub dynamicznego systemu zakupów – szacunkowa całkowita maksymalna wartość w całym okresie obowiązywania umowy ramowej lub dynamicznego systemu zakupów)</w:t>
      </w:r>
      <w:r w:rsidRPr="00D60DE4">
        <w:rPr>
          <w:sz w:val="24"/>
          <w:szCs w:val="24"/>
          <w:lang w:eastAsia="pl-PL"/>
        </w:rPr>
        <w:t xml:space="preserve"> </w:t>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II.7) Czy przewiduje się udzielenie zamówień, o których mowa w art. 67 ust. 1 pkt 6 i 7 lub w art. 134 ust. 6 pkt 3 ustawy </w:t>
      </w:r>
      <w:proofErr w:type="spellStart"/>
      <w:r w:rsidRPr="00D60DE4">
        <w:rPr>
          <w:b/>
          <w:bCs/>
          <w:sz w:val="24"/>
          <w:szCs w:val="24"/>
          <w:lang w:eastAsia="pl-PL"/>
        </w:rPr>
        <w:t>Pzp</w:t>
      </w:r>
      <w:proofErr w:type="spellEnd"/>
      <w:r w:rsidRPr="00D60DE4">
        <w:rPr>
          <w:b/>
          <w:bCs/>
          <w:sz w:val="24"/>
          <w:szCs w:val="24"/>
          <w:lang w:eastAsia="pl-PL"/>
        </w:rPr>
        <w:t xml:space="preserve">: </w:t>
      </w:r>
      <w:r w:rsidRPr="00D60DE4">
        <w:rPr>
          <w:sz w:val="24"/>
          <w:szCs w:val="24"/>
          <w:lang w:eastAsia="pl-PL"/>
        </w:rPr>
        <w:t xml:space="preserve">Nie </w:t>
      </w:r>
      <w:r w:rsidRPr="00D60DE4">
        <w:rPr>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60DE4">
        <w:rPr>
          <w:sz w:val="24"/>
          <w:szCs w:val="24"/>
          <w:lang w:eastAsia="pl-PL"/>
        </w:rPr>
        <w:t>Pzp</w:t>
      </w:r>
      <w:proofErr w:type="spellEnd"/>
      <w:r w:rsidRPr="00D60DE4">
        <w:rPr>
          <w:sz w:val="24"/>
          <w:szCs w:val="24"/>
          <w:lang w:eastAsia="pl-PL"/>
        </w:rPr>
        <w:t xml:space="preserve">: </w:t>
      </w:r>
      <w:r w:rsidRPr="00D60DE4">
        <w:rPr>
          <w:sz w:val="24"/>
          <w:szCs w:val="24"/>
          <w:lang w:eastAsia="pl-PL"/>
        </w:rPr>
        <w:br/>
      </w:r>
      <w:r w:rsidRPr="00D60DE4">
        <w:rPr>
          <w:b/>
          <w:bCs/>
          <w:sz w:val="24"/>
          <w:szCs w:val="24"/>
          <w:lang w:eastAsia="pl-PL"/>
        </w:rPr>
        <w:t>II.8) Okres, w którym realizowane będzie zamówienie lub okres, na który została zawarta umowa ramowa lub okres, na który został ustanowiony dynamiczny system zakupów:</w:t>
      </w:r>
      <w:r w:rsidRPr="00D60DE4">
        <w:rPr>
          <w:sz w:val="24"/>
          <w:szCs w:val="24"/>
          <w:lang w:eastAsia="pl-PL"/>
        </w:rPr>
        <w:t xml:space="preserve"> </w:t>
      </w:r>
      <w:r w:rsidRPr="00D60DE4">
        <w:rPr>
          <w:sz w:val="24"/>
          <w:szCs w:val="24"/>
          <w:lang w:eastAsia="pl-PL"/>
        </w:rPr>
        <w:br/>
        <w:t>miesiącach:   </w:t>
      </w:r>
      <w:r w:rsidRPr="00D60DE4">
        <w:rPr>
          <w:i/>
          <w:iCs/>
          <w:sz w:val="24"/>
          <w:szCs w:val="24"/>
          <w:lang w:eastAsia="pl-PL"/>
        </w:rPr>
        <w:t xml:space="preserve"> lub </w:t>
      </w:r>
      <w:r w:rsidRPr="00D60DE4">
        <w:rPr>
          <w:b/>
          <w:bCs/>
          <w:sz w:val="24"/>
          <w:szCs w:val="24"/>
          <w:lang w:eastAsia="pl-PL"/>
        </w:rPr>
        <w:t>dniach:</w:t>
      </w:r>
      <w:r w:rsidRPr="00D60DE4">
        <w:rPr>
          <w:sz w:val="24"/>
          <w:szCs w:val="24"/>
          <w:lang w:eastAsia="pl-PL"/>
        </w:rPr>
        <w:t xml:space="preserve"> </w:t>
      </w:r>
      <w:r w:rsidRPr="00D60DE4">
        <w:rPr>
          <w:sz w:val="24"/>
          <w:szCs w:val="24"/>
          <w:lang w:eastAsia="pl-PL"/>
        </w:rPr>
        <w:br/>
      </w:r>
      <w:r w:rsidRPr="00D60DE4">
        <w:rPr>
          <w:i/>
          <w:iCs/>
          <w:sz w:val="24"/>
          <w:szCs w:val="24"/>
          <w:lang w:eastAsia="pl-PL"/>
        </w:rPr>
        <w:t>lub</w:t>
      </w:r>
      <w:r w:rsidRPr="00D60DE4">
        <w:rPr>
          <w:sz w:val="24"/>
          <w:szCs w:val="24"/>
          <w:lang w:eastAsia="pl-PL"/>
        </w:rPr>
        <w:t xml:space="preserve"> </w:t>
      </w:r>
      <w:r w:rsidRPr="00D60DE4">
        <w:rPr>
          <w:sz w:val="24"/>
          <w:szCs w:val="24"/>
          <w:lang w:eastAsia="pl-PL"/>
        </w:rPr>
        <w:br/>
      </w:r>
      <w:r w:rsidRPr="00D60DE4">
        <w:rPr>
          <w:b/>
          <w:bCs/>
          <w:sz w:val="24"/>
          <w:szCs w:val="24"/>
          <w:lang w:eastAsia="pl-PL"/>
        </w:rPr>
        <w:t xml:space="preserve">data rozpoczęcia: </w:t>
      </w:r>
      <w:r w:rsidRPr="00D60DE4">
        <w:rPr>
          <w:sz w:val="24"/>
          <w:szCs w:val="24"/>
          <w:lang w:eastAsia="pl-PL"/>
        </w:rPr>
        <w:t> </w:t>
      </w:r>
      <w:r w:rsidRPr="00D60DE4">
        <w:rPr>
          <w:i/>
          <w:iCs/>
          <w:sz w:val="24"/>
          <w:szCs w:val="24"/>
          <w:lang w:eastAsia="pl-PL"/>
        </w:rPr>
        <w:t xml:space="preserve"> lub </w:t>
      </w:r>
      <w:r w:rsidRPr="00D60DE4">
        <w:rPr>
          <w:b/>
          <w:bCs/>
          <w:sz w:val="24"/>
          <w:szCs w:val="24"/>
          <w:lang w:eastAsia="pl-PL"/>
        </w:rPr>
        <w:t xml:space="preserve">zakończenia: </w:t>
      </w:r>
      <w:r w:rsidRPr="00D60DE4">
        <w:rPr>
          <w:sz w:val="24"/>
          <w:szCs w:val="24"/>
          <w:lang w:eastAsia="pl-PL"/>
        </w:rPr>
        <w:t xml:space="preserve">2017-11-15 </w:t>
      </w:r>
      <w:r w:rsidRPr="00D60DE4">
        <w:rPr>
          <w:sz w:val="24"/>
          <w:szCs w:val="24"/>
          <w:lang w:eastAsia="pl-PL"/>
        </w:rPr>
        <w:br/>
      </w:r>
      <w:r w:rsidRPr="00D60DE4">
        <w:rPr>
          <w:sz w:val="24"/>
          <w:szCs w:val="24"/>
          <w:lang w:eastAsia="pl-PL"/>
        </w:rPr>
        <w:br/>
      </w:r>
      <w:r w:rsidRPr="00D60DE4">
        <w:rPr>
          <w:b/>
          <w:bCs/>
          <w:sz w:val="24"/>
          <w:szCs w:val="24"/>
          <w:lang w:eastAsia="pl-PL"/>
        </w:rPr>
        <w:t xml:space="preserve">II.9) Informacje dodatkowe: </w:t>
      </w:r>
    </w:p>
    <w:p w:rsidR="00D60DE4" w:rsidRPr="00D60DE4" w:rsidRDefault="00D60DE4" w:rsidP="00D60DE4">
      <w:pPr>
        <w:suppressAutoHyphens w:val="0"/>
        <w:rPr>
          <w:sz w:val="24"/>
          <w:szCs w:val="24"/>
          <w:lang w:eastAsia="pl-PL"/>
        </w:rPr>
      </w:pPr>
      <w:r w:rsidRPr="00D60DE4">
        <w:rPr>
          <w:sz w:val="24"/>
          <w:szCs w:val="24"/>
          <w:u w:val="single"/>
          <w:lang w:eastAsia="pl-PL"/>
        </w:rPr>
        <w:t xml:space="preserve">SEKCJA III: INFORMACJE O CHARAKTERZE PRAWNYM, EKONOMICZNYM, FINANSOWYM I TECHNICZNYM </w:t>
      </w:r>
    </w:p>
    <w:p w:rsidR="00D60DE4" w:rsidRPr="00D60DE4" w:rsidRDefault="00D60DE4" w:rsidP="00D60DE4">
      <w:pPr>
        <w:suppressAutoHyphens w:val="0"/>
        <w:rPr>
          <w:sz w:val="24"/>
          <w:szCs w:val="24"/>
          <w:lang w:eastAsia="pl-PL"/>
        </w:rPr>
      </w:pPr>
      <w:r w:rsidRPr="00D60DE4">
        <w:rPr>
          <w:b/>
          <w:bCs/>
          <w:sz w:val="24"/>
          <w:szCs w:val="24"/>
          <w:lang w:eastAsia="pl-PL"/>
        </w:rPr>
        <w:t xml:space="preserve">III.1) WARUNKI UDZIAŁU W POSTĘPOWANIU </w:t>
      </w:r>
    </w:p>
    <w:p w:rsidR="00D60DE4" w:rsidRPr="00D60DE4" w:rsidRDefault="00D60DE4" w:rsidP="00D60DE4">
      <w:pPr>
        <w:suppressAutoHyphens w:val="0"/>
        <w:rPr>
          <w:sz w:val="24"/>
          <w:szCs w:val="24"/>
          <w:lang w:eastAsia="pl-PL"/>
        </w:rPr>
      </w:pPr>
      <w:r w:rsidRPr="00D60DE4">
        <w:rPr>
          <w:b/>
          <w:bCs/>
          <w:sz w:val="24"/>
          <w:szCs w:val="24"/>
          <w:lang w:eastAsia="pl-PL"/>
        </w:rPr>
        <w:t>III.1.1) Kompetencje lub uprawnienia do prowadzenia określonej działalności zawodowej, o ile wynika to z odrębnych przepisów</w:t>
      </w:r>
      <w:r w:rsidRPr="00D60DE4">
        <w:rPr>
          <w:sz w:val="24"/>
          <w:szCs w:val="24"/>
          <w:lang w:eastAsia="pl-PL"/>
        </w:rPr>
        <w:t xml:space="preserve"> </w:t>
      </w:r>
      <w:r w:rsidRPr="00D60DE4">
        <w:rPr>
          <w:sz w:val="24"/>
          <w:szCs w:val="24"/>
          <w:lang w:eastAsia="pl-PL"/>
        </w:rPr>
        <w:br/>
        <w:t xml:space="preserve">Określenie warunków: </w:t>
      </w:r>
      <w:r w:rsidRPr="00D60DE4">
        <w:rPr>
          <w:sz w:val="24"/>
          <w:szCs w:val="24"/>
          <w:lang w:eastAsia="pl-PL"/>
        </w:rPr>
        <w:br/>
        <w:t xml:space="preserve">Informacje dodatkowe </w:t>
      </w:r>
      <w:r w:rsidRPr="00D60DE4">
        <w:rPr>
          <w:sz w:val="24"/>
          <w:szCs w:val="24"/>
          <w:lang w:eastAsia="pl-PL"/>
        </w:rPr>
        <w:br/>
      </w:r>
      <w:r w:rsidRPr="00D60DE4">
        <w:rPr>
          <w:b/>
          <w:bCs/>
          <w:sz w:val="24"/>
          <w:szCs w:val="24"/>
          <w:lang w:eastAsia="pl-PL"/>
        </w:rPr>
        <w:t xml:space="preserve">III.1.2) Sytuacja finansowa lub ekonomiczna </w:t>
      </w:r>
      <w:r w:rsidRPr="00D60DE4">
        <w:rPr>
          <w:sz w:val="24"/>
          <w:szCs w:val="24"/>
          <w:lang w:eastAsia="pl-PL"/>
        </w:rPr>
        <w:br/>
        <w:t xml:space="preserve">Określenie warunków: </w:t>
      </w:r>
      <w:r w:rsidRPr="00D60DE4">
        <w:rPr>
          <w:sz w:val="24"/>
          <w:szCs w:val="24"/>
          <w:lang w:eastAsia="pl-PL"/>
        </w:rPr>
        <w:br/>
        <w:t xml:space="preserve">Informacje dodatkowe </w:t>
      </w:r>
      <w:r w:rsidRPr="00D60DE4">
        <w:rPr>
          <w:sz w:val="24"/>
          <w:szCs w:val="24"/>
          <w:lang w:eastAsia="pl-PL"/>
        </w:rPr>
        <w:br/>
      </w:r>
      <w:r w:rsidRPr="00D60DE4">
        <w:rPr>
          <w:b/>
          <w:bCs/>
          <w:sz w:val="24"/>
          <w:szCs w:val="24"/>
          <w:lang w:eastAsia="pl-PL"/>
        </w:rPr>
        <w:t xml:space="preserve">III.1.3) Zdolność techniczna lub zawodowa </w:t>
      </w:r>
      <w:r w:rsidRPr="00D60DE4">
        <w:rPr>
          <w:sz w:val="24"/>
          <w:szCs w:val="24"/>
          <w:lang w:eastAsia="pl-PL"/>
        </w:rPr>
        <w:br/>
        <w:t xml:space="preserve">Określenie warunków: 1.2.1.1. Zamawiający wymaga, aby Wykonawca nie wcześniej niż w okresie ostatnich 3 lat przed upływem terminu składania ofert, a jeżeli okres prowadzenia działalności jest krótszy – w tym okresie, wykonał dostawę co najmniej 1 sztuki samochodu </w:t>
      </w:r>
      <w:r w:rsidRPr="00D60DE4">
        <w:rPr>
          <w:sz w:val="24"/>
          <w:szCs w:val="24"/>
          <w:lang w:eastAsia="pl-PL"/>
        </w:rPr>
        <w:lastRenderedPageBreak/>
        <w:t xml:space="preserve">ratowniczo-gaśniczego na potrzeby ochotniczej straży pożarnej, oraz załączy dowody określające czy te dostawy zostały wykonane przy czym dowodami, o których mowa są referencje bądź inne dokumenty wystawione przez podmiot, na rzecz którego dostawy były wykonywane.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6. W odniesieniu do warunków dotyczących zdolności technicznej lub zawodowej, Wykonawcy mogą polegać na zdolnościach innych podmiotów, jeśli podmioty te zrealizują roboty budowlane lub usługi, do realizacji, których te zdolności są wymagane. 7. Jeżeli zdolności techniczne lub zawodowe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3. 8. Ocena spełniania warunków udziału w postępowaniu zostanie dokonana na podstawie oświadczeń i dokumentów złożonych przez Wykonawców na zasadzie SPEŁNIA/NIE SPEŁNIA. 9.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r w:rsidRPr="00D60DE4">
        <w:rPr>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60DE4">
        <w:rPr>
          <w:sz w:val="24"/>
          <w:szCs w:val="24"/>
          <w:lang w:eastAsia="pl-PL"/>
        </w:rPr>
        <w:br/>
        <w:t xml:space="preserve">Informacje dodatkowe: </w:t>
      </w:r>
    </w:p>
    <w:p w:rsidR="00FC64D7" w:rsidRDefault="00FC64D7" w:rsidP="00D60DE4">
      <w:pPr>
        <w:suppressAutoHyphens w:val="0"/>
        <w:rPr>
          <w:b/>
          <w:bCs/>
          <w:sz w:val="24"/>
          <w:szCs w:val="24"/>
          <w:lang w:eastAsia="pl-PL"/>
        </w:rPr>
      </w:pPr>
    </w:p>
    <w:p w:rsidR="00D60DE4" w:rsidRPr="00D60DE4" w:rsidRDefault="00D60DE4" w:rsidP="00D60DE4">
      <w:pPr>
        <w:suppressAutoHyphens w:val="0"/>
        <w:rPr>
          <w:sz w:val="24"/>
          <w:szCs w:val="24"/>
          <w:lang w:eastAsia="pl-PL"/>
        </w:rPr>
      </w:pPr>
      <w:r w:rsidRPr="00D60DE4">
        <w:rPr>
          <w:b/>
          <w:bCs/>
          <w:sz w:val="24"/>
          <w:szCs w:val="24"/>
          <w:lang w:eastAsia="pl-PL"/>
        </w:rPr>
        <w:lastRenderedPageBreak/>
        <w:t xml:space="preserve">III.2) PODSTAWY WYKLUCZENIA </w:t>
      </w:r>
    </w:p>
    <w:p w:rsidR="00D60DE4" w:rsidRPr="00D60DE4" w:rsidRDefault="00D60DE4" w:rsidP="00D60DE4">
      <w:pPr>
        <w:suppressAutoHyphens w:val="0"/>
        <w:rPr>
          <w:sz w:val="24"/>
          <w:szCs w:val="24"/>
          <w:lang w:eastAsia="pl-PL"/>
        </w:rPr>
      </w:pPr>
      <w:r w:rsidRPr="00D60DE4">
        <w:rPr>
          <w:b/>
          <w:bCs/>
          <w:sz w:val="24"/>
          <w:szCs w:val="24"/>
          <w:lang w:eastAsia="pl-PL"/>
        </w:rPr>
        <w:t xml:space="preserve">III.2.1) Podstawy wykluczenia określone w art. 24 ust. 1 ustawy </w:t>
      </w:r>
      <w:proofErr w:type="spellStart"/>
      <w:r w:rsidRPr="00D60DE4">
        <w:rPr>
          <w:b/>
          <w:bCs/>
          <w:sz w:val="24"/>
          <w:szCs w:val="24"/>
          <w:lang w:eastAsia="pl-PL"/>
        </w:rPr>
        <w:t>Pzp</w:t>
      </w:r>
      <w:proofErr w:type="spellEnd"/>
      <w:r w:rsidRPr="00D60DE4">
        <w:rPr>
          <w:sz w:val="24"/>
          <w:szCs w:val="24"/>
          <w:lang w:eastAsia="pl-PL"/>
        </w:rPr>
        <w:t xml:space="preserve"> </w:t>
      </w:r>
      <w:r w:rsidRPr="00D60DE4">
        <w:rPr>
          <w:sz w:val="24"/>
          <w:szCs w:val="24"/>
          <w:lang w:eastAsia="pl-PL"/>
        </w:rPr>
        <w:br/>
      </w:r>
      <w:r w:rsidRPr="00D60DE4">
        <w:rPr>
          <w:b/>
          <w:bCs/>
          <w:sz w:val="24"/>
          <w:szCs w:val="24"/>
          <w:lang w:eastAsia="pl-PL"/>
        </w:rPr>
        <w:t xml:space="preserve">III.2.2) Zamawiający przewiduje wykluczenie wykonawcy na podstawie art. 24 ust. 5 ustawy </w:t>
      </w:r>
      <w:proofErr w:type="spellStart"/>
      <w:r w:rsidRPr="00D60DE4">
        <w:rPr>
          <w:b/>
          <w:bCs/>
          <w:sz w:val="24"/>
          <w:szCs w:val="24"/>
          <w:lang w:eastAsia="pl-PL"/>
        </w:rPr>
        <w:t>Pzp</w:t>
      </w:r>
      <w:proofErr w:type="spellEnd"/>
      <w:r w:rsidRPr="00D60DE4">
        <w:rPr>
          <w:sz w:val="24"/>
          <w:szCs w:val="24"/>
          <w:lang w:eastAsia="pl-PL"/>
        </w:rPr>
        <w:t xml:space="preserve"> Nie Zamawiający przewiduje następujące fakultatywn</w:t>
      </w:r>
      <w:r>
        <w:rPr>
          <w:sz w:val="24"/>
          <w:szCs w:val="24"/>
          <w:lang w:eastAsia="pl-PL"/>
        </w:rPr>
        <w:t xml:space="preserve">e podstawy wykluczenia: </w:t>
      </w:r>
      <w:r>
        <w:rPr>
          <w:sz w:val="24"/>
          <w:szCs w:val="24"/>
          <w:lang w:eastAsia="pl-PL"/>
        </w:rPr>
        <w:br/>
      </w:r>
    </w:p>
    <w:p w:rsidR="00D60DE4" w:rsidRPr="00D60DE4" w:rsidRDefault="00D60DE4" w:rsidP="00D60DE4">
      <w:pPr>
        <w:suppressAutoHyphens w:val="0"/>
        <w:rPr>
          <w:sz w:val="24"/>
          <w:szCs w:val="24"/>
          <w:lang w:eastAsia="pl-PL"/>
        </w:rPr>
      </w:pPr>
      <w:r w:rsidRPr="00D60DE4">
        <w:rPr>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60DE4" w:rsidRPr="00D60DE4" w:rsidRDefault="00D60DE4" w:rsidP="00D60DE4">
      <w:pPr>
        <w:suppressAutoHyphens w:val="0"/>
        <w:rPr>
          <w:sz w:val="24"/>
          <w:szCs w:val="24"/>
          <w:lang w:eastAsia="pl-PL"/>
        </w:rPr>
      </w:pPr>
      <w:r w:rsidRPr="00D60DE4">
        <w:rPr>
          <w:b/>
          <w:bCs/>
          <w:sz w:val="24"/>
          <w:szCs w:val="24"/>
          <w:lang w:eastAsia="pl-PL"/>
        </w:rPr>
        <w:t xml:space="preserve">Oświadczenie o niepodleganiu wykluczeniu oraz spełnianiu warunków udziału w postępowaniu </w:t>
      </w:r>
      <w:r w:rsidRPr="00D60DE4">
        <w:rPr>
          <w:sz w:val="24"/>
          <w:szCs w:val="24"/>
          <w:lang w:eastAsia="pl-PL"/>
        </w:rPr>
        <w:br/>
        <w:t xml:space="preserve">Nie </w:t>
      </w:r>
      <w:r w:rsidRPr="00D60DE4">
        <w:rPr>
          <w:sz w:val="24"/>
          <w:szCs w:val="24"/>
          <w:lang w:eastAsia="pl-PL"/>
        </w:rPr>
        <w:br/>
      </w:r>
      <w:r w:rsidRPr="00D60DE4">
        <w:rPr>
          <w:b/>
          <w:bCs/>
          <w:sz w:val="24"/>
          <w:szCs w:val="24"/>
          <w:lang w:eastAsia="pl-PL"/>
        </w:rPr>
        <w:t xml:space="preserve">Oświadczenie o spełnianiu kryteriów selekcji </w:t>
      </w:r>
      <w:r w:rsidRPr="00D60DE4">
        <w:rPr>
          <w:sz w:val="24"/>
          <w:szCs w:val="24"/>
          <w:lang w:eastAsia="pl-PL"/>
        </w:rPr>
        <w:br/>
        <w:t xml:space="preserve">Nie </w:t>
      </w:r>
    </w:p>
    <w:p w:rsidR="00D60DE4" w:rsidRPr="00D60DE4" w:rsidRDefault="00D60DE4" w:rsidP="00D60DE4">
      <w:pPr>
        <w:suppressAutoHyphens w:val="0"/>
        <w:rPr>
          <w:sz w:val="24"/>
          <w:szCs w:val="24"/>
          <w:lang w:eastAsia="pl-PL"/>
        </w:rPr>
      </w:pPr>
      <w:r w:rsidRPr="00D60DE4">
        <w:rPr>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60DE4" w:rsidRPr="00D60DE4" w:rsidRDefault="00D60DE4" w:rsidP="00D60DE4">
      <w:pPr>
        <w:suppressAutoHyphens w:val="0"/>
        <w:rPr>
          <w:sz w:val="24"/>
          <w:szCs w:val="24"/>
          <w:lang w:eastAsia="pl-PL"/>
        </w:rPr>
      </w:pPr>
      <w:r w:rsidRPr="00D60DE4">
        <w:rPr>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60DE4" w:rsidRPr="00D60DE4" w:rsidRDefault="00D60DE4" w:rsidP="00D60DE4">
      <w:pPr>
        <w:suppressAutoHyphens w:val="0"/>
        <w:rPr>
          <w:sz w:val="24"/>
          <w:szCs w:val="24"/>
          <w:lang w:eastAsia="pl-PL"/>
        </w:rPr>
      </w:pPr>
      <w:r w:rsidRPr="00D60DE4">
        <w:rPr>
          <w:b/>
          <w:bCs/>
          <w:sz w:val="24"/>
          <w:szCs w:val="24"/>
          <w:lang w:eastAsia="pl-PL"/>
        </w:rPr>
        <w:t>III.5.1) W ZAKRESIE SPEŁNIANIA WARUNKÓW UDZIAŁU W POSTĘPOWANIU:</w:t>
      </w:r>
      <w:r w:rsidRPr="00D60DE4">
        <w:rPr>
          <w:sz w:val="24"/>
          <w:szCs w:val="24"/>
          <w:lang w:eastAsia="pl-PL"/>
        </w:rPr>
        <w:t xml:space="preserve"> </w:t>
      </w:r>
      <w:r w:rsidRPr="00D60DE4">
        <w:rPr>
          <w:sz w:val="24"/>
          <w:szCs w:val="24"/>
          <w:lang w:eastAsia="pl-PL"/>
        </w:rPr>
        <w:br/>
        <w:t xml:space="preserve">Zamawiający wezwie Wykonawcę, którego oferta została najwyżej oceniona, do złożenia w wyznaczonym, nie krótszym niż 5 dni, terminie aktualnych na dzień złożenia następujących oświadczeń lub dokumentów: 1) w celu potwierdzenia spełniania przez Wykonawcę warunków udziału w postępowaniu dotyczących zdolności technicznej lub zawodowej, Zamawiający żąda: a) wykazu dostaw w okresie ostatnich trzech lat przed upływem terminu składnia ofert, a jeżeli okres działalności jest krótszy w tym okresie z podaniem ich wartości, przedmiotu, dat wykonania i podmiotów na rzecz których dostawy zostały wykonane, oraz załączy dowody określające , czy te dostawy zostały wykonane należycie, przy czym dowodami, o których mowa są referencje bądź inny dokument wystawiony przez podmiot na rzecz którego dostawy były wykonywane. a jeżeli z uzasadnionej przyczyny o obiektywnym charakterze Wykonawca nie jest w stanie uzyskać tych dokumentów – inne dokumenty – w zakresie niezbędnym do wykazania spełniania warunku określonego w pkt IV.1.2.1.1 z zastrzeżeniem § 3 ust. 2 Rozporządzenia Ministra Rozwoju z dnia 26 lipca 2016 r. w sprawie rodzajów dokumentów, jakich może żądać zamawiający od Wykonawcy w postępowaniu o udzielenie zamówienia (Dz. U. z 2016 r., poz. 1126) – Załącznik Nr 5 do Specyfikacji. 2. Wszelkie oświadczenia składane na potwierdzenie spełniania warunków udziału w postępowaniu oraz braku podstaw wykluczenia dotyczące wykonawcy (w tym również Wykonawców wspólnie ubiegających się o zamówienie) i innych podmiotów, na których zdolnościach lub sytuacji polega Wykonawca na zasadach określonych w art. 22a ustawy oraz dotyczące podwykonawców, winny być złożone w oryginale przez podmiot, którego oświadczenie dotyczy ( tj. podpisane przez podmiot, którego oświadczenie dotyczy). 3. Dokumenty składane na potwierdzenie spełniania warunków udziału w postępowaniu oraz braku podstaw wykluczenia, inne niż oświadczenia, o których mowa w ust. 2, winny być złożone w oryginale lub kopii poświadczonej za zgodność z oryginałem. Poświadczenia za zgodność z oryginałem dokonuje odpowiednio Wykonawca, podmiot, na którego zdolnościach lub sytuacji polega Wykonawca lub Wykonawcy wspólnie ubiegający się o udzielenie zamówienia publicznego, w zakresie dokumentów, które każdego z nich dotyczą. </w:t>
      </w:r>
      <w:r w:rsidRPr="00D60DE4">
        <w:rPr>
          <w:sz w:val="24"/>
          <w:szCs w:val="24"/>
          <w:lang w:eastAsia="pl-PL"/>
        </w:rPr>
        <w:br/>
      </w:r>
      <w:r w:rsidRPr="00D60DE4">
        <w:rPr>
          <w:b/>
          <w:bCs/>
          <w:sz w:val="24"/>
          <w:szCs w:val="24"/>
          <w:lang w:eastAsia="pl-PL"/>
        </w:rPr>
        <w:lastRenderedPageBreak/>
        <w:t>III.5.2) W ZAKRESIE KRYTERIÓW SELEKCJI:</w:t>
      </w:r>
      <w:r w:rsidRPr="00D60DE4">
        <w:rPr>
          <w:sz w:val="24"/>
          <w:szCs w:val="24"/>
          <w:lang w:eastAsia="pl-PL"/>
        </w:rPr>
        <w:t xml:space="preserve"> </w:t>
      </w:r>
      <w:r w:rsidRPr="00D60DE4">
        <w:rPr>
          <w:sz w:val="24"/>
          <w:szCs w:val="24"/>
          <w:lang w:eastAsia="pl-PL"/>
        </w:rPr>
        <w:br/>
      </w:r>
    </w:p>
    <w:p w:rsidR="00D60DE4" w:rsidRPr="00D60DE4" w:rsidRDefault="00D60DE4" w:rsidP="00D60DE4">
      <w:pPr>
        <w:suppressAutoHyphens w:val="0"/>
        <w:rPr>
          <w:sz w:val="24"/>
          <w:szCs w:val="24"/>
          <w:lang w:eastAsia="pl-PL"/>
        </w:rPr>
      </w:pPr>
      <w:r w:rsidRPr="00D60DE4">
        <w:rPr>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60DE4" w:rsidRPr="00D60DE4" w:rsidRDefault="00D60DE4" w:rsidP="00D60DE4">
      <w:pPr>
        <w:suppressAutoHyphens w:val="0"/>
        <w:rPr>
          <w:sz w:val="24"/>
          <w:szCs w:val="24"/>
          <w:lang w:eastAsia="pl-PL"/>
        </w:rPr>
      </w:pPr>
      <w:r w:rsidRPr="00D60DE4">
        <w:rPr>
          <w:b/>
          <w:bCs/>
          <w:sz w:val="24"/>
          <w:szCs w:val="24"/>
          <w:lang w:eastAsia="pl-PL"/>
        </w:rPr>
        <w:t xml:space="preserve">III.7) INNE DOKUMENTY NIE WYMIENIONE W pkt III.3) - III.6) </w:t>
      </w:r>
    </w:p>
    <w:p w:rsidR="00D60DE4" w:rsidRPr="00D60DE4" w:rsidRDefault="00D60DE4" w:rsidP="00D60DE4">
      <w:pPr>
        <w:suppressAutoHyphens w:val="0"/>
        <w:rPr>
          <w:sz w:val="24"/>
          <w:szCs w:val="24"/>
          <w:lang w:eastAsia="pl-PL"/>
        </w:rPr>
      </w:pPr>
      <w:r w:rsidRPr="00D60DE4">
        <w:rPr>
          <w:sz w:val="24"/>
          <w:szCs w:val="24"/>
          <w:lang w:eastAsia="pl-PL"/>
        </w:rPr>
        <w:t xml:space="preserve">1. W celu potwierdzenia, że Wykonawca nie podlega wykluczeniu na podstawie art. 24 ust. 1 pkt 23, Wykonawca, w terminie 3 dni od dnia zamieszczenia na stronie internetowej www.rajcza.pl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W przypadku wspólnego ubiegania się o zamówienie przez Wykonawców, oświadczenie składa każdy z Wykonawców wspólnie ubiegających się o zamówienie. 2. Wykonawca zobowiązany jest złożyć wraz z ofertą zobowiązanie lub inne dokumenty, o których mowa w pkt IV.4, na podstawie których Wykonawca udowodni Zamawiającemu, że realizując zamówienie, będzie dysponował niezbędnymi zasobami tych podmiotów. Zamawiający wymaga załączenia tego zobowiązania do oferty - załącznik nr 7 do SIWZ do ewentualnego wykorzystania. 3. Pozostałe dokumenty, które Wykonawca jest zobowiązany złożyć wraz z ofertą: 1) wypełniony Formularz ofertowy (Załącznik Nr 1 do Specyfikacji), 2) dowód wniesienia wadium 3) w przypadku złożenia oferty przez Wykonawców wspólnie ubiegających się o udzielenie zamówienia – pełnomocnictwo do reprezentowania Wykonawców w niniejszym postępowaniu albo reprezentowania w postępowaniu i zawarcia umowy w sprawie zamówienia publicznego. 4)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FC64D7" w:rsidRDefault="00FC64D7" w:rsidP="00D60DE4">
      <w:pPr>
        <w:suppressAutoHyphens w:val="0"/>
        <w:rPr>
          <w:sz w:val="24"/>
          <w:szCs w:val="24"/>
          <w:u w:val="single"/>
          <w:lang w:eastAsia="pl-PL"/>
        </w:rPr>
      </w:pPr>
    </w:p>
    <w:p w:rsidR="00D60DE4" w:rsidRPr="00D60DE4" w:rsidRDefault="00D60DE4" w:rsidP="00D60DE4">
      <w:pPr>
        <w:suppressAutoHyphens w:val="0"/>
        <w:rPr>
          <w:sz w:val="24"/>
          <w:szCs w:val="24"/>
          <w:lang w:eastAsia="pl-PL"/>
        </w:rPr>
      </w:pPr>
      <w:r w:rsidRPr="00D60DE4">
        <w:rPr>
          <w:sz w:val="24"/>
          <w:szCs w:val="24"/>
          <w:u w:val="single"/>
          <w:lang w:eastAsia="pl-PL"/>
        </w:rPr>
        <w:lastRenderedPageBreak/>
        <w:t xml:space="preserve">SEKCJA IV: PROCEDURA </w:t>
      </w:r>
    </w:p>
    <w:p w:rsidR="00D60DE4" w:rsidRPr="00D60DE4" w:rsidRDefault="00D60DE4" w:rsidP="00D60DE4">
      <w:pPr>
        <w:suppressAutoHyphens w:val="0"/>
        <w:rPr>
          <w:sz w:val="24"/>
          <w:szCs w:val="24"/>
          <w:lang w:eastAsia="pl-PL"/>
        </w:rPr>
      </w:pPr>
      <w:r w:rsidRPr="00D60DE4">
        <w:rPr>
          <w:b/>
          <w:bCs/>
          <w:sz w:val="24"/>
          <w:szCs w:val="24"/>
          <w:lang w:eastAsia="pl-PL"/>
        </w:rPr>
        <w:t xml:space="preserve">IV.1) OPIS </w:t>
      </w:r>
      <w:r w:rsidRPr="00D60DE4">
        <w:rPr>
          <w:sz w:val="24"/>
          <w:szCs w:val="24"/>
          <w:lang w:eastAsia="pl-PL"/>
        </w:rPr>
        <w:br/>
      </w:r>
      <w:r w:rsidRPr="00D60DE4">
        <w:rPr>
          <w:b/>
          <w:bCs/>
          <w:sz w:val="24"/>
          <w:szCs w:val="24"/>
          <w:lang w:eastAsia="pl-PL"/>
        </w:rPr>
        <w:t xml:space="preserve">IV.1.1) Tryb udzielenia zamówienia: </w:t>
      </w:r>
      <w:r w:rsidRPr="00D60DE4">
        <w:rPr>
          <w:sz w:val="24"/>
          <w:szCs w:val="24"/>
          <w:lang w:eastAsia="pl-PL"/>
        </w:rPr>
        <w:t xml:space="preserve">Przetarg nieograniczony </w:t>
      </w:r>
      <w:r w:rsidRPr="00D60DE4">
        <w:rPr>
          <w:sz w:val="24"/>
          <w:szCs w:val="24"/>
          <w:lang w:eastAsia="pl-PL"/>
        </w:rPr>
        <w:br/>
      </w:r>
      <w:r w:rsidRPr="00D60DE4">
        <w:rPr>
          <w:b/>
          <w:bCs/>
          <w:sz w:val="24"/>
          <w:szCs w:val="24"/>
          <w:lang w:eastAsia="pl-PL"/>
        </w:rPr>
        <w:t>IV.1.2) Zamawiający żąda wniesienia wadium:</w:t>
      </w:r>
      <w:r w:rsidRPr="00D60DE4">
        <w:rPr>
          <w:sz w:val="24"/>
          <w:szCs w:val="24"/>
          <w:lang w:eastAsia="pl-PL"/>
        </w:rPr>
        <w:t xml:space="preserve"> </w:t>
      </w:r>
    </w:p>
    <w:p w:rsidR="00D60DE4" w:rsidRPr="00D60DE4" w:rsidRDefault="00D60DE4" w:rsidP="00D60DE4">
      <w:pPr>
        <w:suppressAutoHyphens w:val="0"/>
        <w:rPr>
          <w:sz w:val="24"/>
          <w:szCs w:val="24"/>
          <w:lang w:eastAsia="pl-PL"/>
        </w:rPr>
      </w:pPr>
      <w:r w:rsidRPr="00D60DE4">
        <w:rPr>
          <w:sz w:val="24"/>
          <w:szCs w:val="24"/>
          <w:lang w:eastAsia="pl-PL"/>
        </w:rPr>
        <w:t xml:space="preserve">Nie </w:t>
      </w:r>
      <w:r w:rsidRPr="00D60DE4">
        <w:rPr>
          <w:sz w:val="24"/>
          <w:szCs w:val="24"/>
          <w:lang w:eastAsia="pl-PL"/>
        </w:rPr>
        <w:br/>
        <w:t xml:space="preserve">Informacja na temat wadium </w:t>
      </w:r>
      <w:r w:rsidRPr="00D60DE4">
        <w:rPr>
          <w:sz w:val="24"/>
          <w:szCs w:val="24"/>
          <w:lang w:eastAsia="pl-PL"/>
        </w:rPr>
        <w:br/>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IV.1.3) Przewiduje się udzielenie zaliczek na poczet wykonania zamówienia:</w:t>
      </w:r>
      <w:r w:rsidRPr="00D60DE4">
        <w:rPr>
          <w:sz w:val="24"/>
          <w:szCs w:val="24"/>
          <w:lang w:eastAsia="pl-PL"/>
        </w:rPr>
        <w:t xml:space="preserve"> </w:t>
      </w:r>
    </w:p>
    <w:p w:rsidR="00D60DE4" w:rsidRPr="00D60DE4" w:rsidRDefault="00D60DE4" w:rsidP="00D60DE4">
      <w:pPr>
        <w:suppressAutoHyphens w:val="0"/>
        <w:rPr>
          <w:sz w:val="24"/>
          <w:szCs w:val="24"/>
          <w:lang w:eastAsia="pl-PL"/>
        </w:rPr>
      </w:pPr>
      <w:r w:rsidRPr="00D60DE4">
        <w:rPr>
          <w:sz w:val="24"/>
          <w:szCs w:val="24"/>
          <w:lang w:eastAsia="pl-PL"/>
        </w:rPr>
        <w:t xml:space="preserve">Nie </w:t>
      </w:r>
      <w:r w:rsidRPr="00D60DE4">
        <w:rPr>
          <w:sz w:val="24"/>
          <w:szCs w:val="24"/>
          <w:lang w:eastAsia="pl-PL"/>
        </w:rPr>
        <w:br/>
        <w:t xml:space="preserve">Należy podać informacje na temat udzielania zaliczek: </w:t>
      </w:r>
      <w:r w:rsidRPr="00D60DE4">
        <w:rPr>
          <w:sz w:val="24"/>
          <w:szCs w:val="24"/>
          <w:lang w:eastAsia="pl-PL"/>
        </w:rPr>
        <w:br/>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IV.1.4) Wymaga się złożenia ofert w postaci katalogów elektronicznych lub dołączenia do ofert katalogów elektronicznych: </w:t>
      </w:r>
    </w:p>
    <w:p w:rsidR="00D60DE4" w:rsidRPr="00D60DE4" w:rsidRDefault="00D60DE4" w:rsidP="00D60DE4">
      <w:pPr>
        <w:suppressAutoHyphens w:val="0"/>
        <w:rPr>
          <w:sz w:val="24"/>
          <w:szCs w:val="24"/>
          <w:lang w:eastAsia="pl-PL"/>
        </w:rPr>
      </w:pPr>
      <w:r w:rsidRPr="00D60DE4">
        <w:rPr>
          <w:sz w:val="24"/>
          <w:szCs w:val="24"/>
          <w:lang w:eastAsia="pl-PL"/>
        </w:rPr>
        <w:t xml:space="preserve">Nie </w:t>
      </w:r>
      <w:r w:rsidRPr="00D60DE4">
        <w:rPr>
          <w:sz w:val="24"/>
          <w:szCs w:val="24"/>
          <w:lang w:eastAsia="pl-PL"/>
        </w:rPr>
        <w:br/>
        <w:t xml:space="preserve">Dopuszcza się złożenie ofert w postaci katalogów elektronicznych lub dołączenia do ofert katalogów elektronicznych: </w:t>
      </w:r>
      <w:r w:rsidRPr="00D60DE4">
        <w:rPr>
          <w:sz w:val="24"/>
          <w:szCs w:val="24"/>
          <w:lang w:eastAsia="pl-PL"/>
        </w:rPr>
        <w:br/>
        <w:t xml:space="preserve">Nie </w:t>
      </w:r>
      <w:r w:rsidRPr="00D60DE4">
        <w:rPr>
          <w:sz w:val="24"/>
          <w:szCs w:val="24"/>
          <w:lang w:eastAsia="pl-PL"/>
        </w:rPr>
        <w:br/>
        <w:t xml:space="preserve">Informacje dodatkowe: </w:t>
      </w:r>
      <w:r w:rsidRPr="00D60DE4">
        <w:rPr>
          <w:sz w:val="24"/>
          <w:szCs w:val="24"/>
          <w:lang w:eastAsia="pl-PL"/>
        </w:rPr>
        <w:br/>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IV.1.5.) Wymaga się złożenia oferty wariantowej: </w:t>
      </w:r>
    </w:p>
    <w:p w:rsidR="00D60DE4" w:rsidRPr="00D60DE4" w:rsidRDefault="00D60DE4" w:rsidP="00D60DE4">
      <w:pPr>
        <w:suppressAutoHyphens w:val="0"/>
        <w:rPr>
          <w:sz w:val="24"/>
          <w:szCs w:val="24"/>
          <w:lang w:eastAsia="pl-PL"/>
        </w:rPr>
      </w:pPr>
      <w:r w:rsidRPr="00D60DE4">
        <w:rPr>
          <w:sz w:val="24"/>
          <w:szCs w:val="24"/>
          <w:lang w:eastAsia="pl-PL"/>
        </w:rPr>
        <w:t xml:space="preserve">Nie </w:t>
      </w:r>
      <w:r w:rsidRPr="00D60DE4">
        <w:rPr>
          <w:sz w:val="24"/>
          <w:szCs w:val="24"/>
          <w:lang w:eastAsia="pl-PL"/>
        </w:rPr>
        <w:br/>
        <w:t xml:space="preserve">Dopuszcza się złożenie oferty wariantowej </w:t>
      </w:r>
      <w:r w:rsidRPr="00D60DE4">
        <w:rPr>
          <w:sz w:val="24"/>
          <w:szCs w:val="24"/>
          <w:lang w:eastAsia="pl-PL"/>
        </w:rPr>
        <w:br/>
        <w:t xml:space="preserve">Nie </w:t>
      </w:r>
      <w:r w:rsidRPr="00D60DE4">
        <w:rPr>
          <w:sz w:val="24"/>
          <w:szCs w:val="24"/>
          <w:lang w:eastAsia="pl-PL"/>
        </w:rPr>
        <w:br/>
        <w:t xml:space="preserve">Złożenie oferty wariantowej dopuszcza się tylko z jednoczesnym złożeniem oferty zasadniczej: </w:t>
      </w:r>
      <w:r w:rsidRPr="00D60DE4">
        <w:rPr>
          <w:sz w:val="24"/>
          <w:szCs w:val="24"/>
          <w:lang w:eastAsia="pl-PL"/>
        </w:rPr>
        <w:br/>
        <w:t xml:space="preserve">Nie </w:t>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IV.1.6) Przewidywana liczba wykonawców, którzy zostaną zaproszeni do udziału w postępowaniu </w:t>
      </w:r>
      <w:r w:rsidRPr="00D60DE4">
        <w:rPr>
          <w:sz w:val="24"/>
          <w:szCs w:val="24"/>
          <w:lang w:eastAsia="pl-PL"/>
        </w:rPr>
        <w:br/>
      </w:r>
      <w:r w:rsidRPr="00D60DE4">
        <w:rPr>
          <w:i/>
          <w:iCs/>
          <w:sz w:val="24"/>
          <w:szCs w:val="24"/>
          <w:lang w:eastAsia="pl-PL"/>
        </w:rPr>
        <w:t xml:space="preserve">(przetarg ograniczony, negocjacje z ogłoszeniem, dialog konkurencyjny, partnerstwo innowacyjne) </w:t>
      </w:r>
    </w:p>
    <w:p w:rsidR="00D60DE4" w:rsidRPr="00D60DE4" w:rsidRDefault="00D60DE4" w:rsidP="00D60DE4">
      <w:pPr>
        <w:suppressAutoHyphens w:val="0"/>
        <w:rPr>
          <w:sz w:val="24"/>
          <w:szCs w:val="24"/>
          <w:lang w:eastAsia="pl-PL"/>
        </w:rPr>
      </w:pPr>
      <w:r w:rsidRPr="00D60DE4">
        <w:rPr>
          <w:sz w:val="24"/>
          <w:szCs w:val="24"/>
          <w:lang w:eastAsia="pl-PL"/>
        </w:rPr>
        <w:t xml:space="preserve">Liczba wykonawców   </w:t>
      </w:r>
      <w:r w:rsidRPr="00D60DE4">
        <w:rPr>
          <w:sz w:val="24"/>
          <w:szCs w:val="24"/>
          <w:lang w:eastAsia="pl-PL"/>
        </w:rPr>
        <w:br/>
        <w:t xml:space="preserve">Przewidywana minimalna liczba wykonawców </w:t>
      </w:r>
      <w:r w:rsidRPr="00D60DE4">
        <w:rPr>
          <w:sz w:val="24"/>
          <w:szCs w:val="24"/>
          <w:lang w:eastAsia="pl-PL"/>
        </w:rPr>
        <w:br/>
        <w:t xml:space="preserve">Maksymalna liczba wykonawców   </w:t>
      </w:r>
      <w:r w:rsidRPr="00D60DE4">
        <w:rPr>
          <w:sz w:val="24"/>
          <w:szCs w:val="24"/>
          <w:lang w:eastAsia="pl-PL"/>
        </w:rPr>
        <w:br/>
        <w:t xml:space="preserve">Kryteria selekcji wykonawców: </w:t>
      </w:r>
      <w:r w:rsidRPr="00D60DE4">
        <w:rPr>
          <w:sz w:val="24"/>
          <w:szCs w:val="24"/>
          <w:lang w:eastAsia="pl-PL"/>
        </w:rPr>
        <w:br/>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IV.1.7) Informacje na temat umowy ramowej lub dynamicznego systemu zakupów: </w:t>
      </w:r>
    </w:p>
    <w:p w:rsidR="00D60DE4" w:rsidRPr="00D60DE4" w:rsidRDefault="00D60DE4" w:rsidP="00D60DE4">
      <w:pPr>
        <w:suppressAutoHyphens w:val="0"/>
        <w:rPr>
          <w:sz w:val="24"/>
          <w:szCs w:val="24"/>
          <w:lang w:eastAsia="pl-PL"/>
        </w:rPr>
      </w:pPr>
      <w:r w:rsidRPr="00D60DE4">
        <w:rPr>
          <w:sz w:val="24"/>
          <w:szCs w:val="24"/>
          <w:lang w:eastAsia="pl-PL"/>
        </w:rPr>
        <w:t xml:space="preserve">Umowa ramowa będzie zawarta: </w:t>
      </w:r>
      <w:r w:rsidRPr="00D60DE4">
        <w:rPr>
          <w:sz w:val="24"/>
          <w:szCs w:val="24"/>
          <w:lang w:eastAsia="pl-PL"/>
        </w:rPr>
        <w:br/>
      </w:r>
      <w:r w:rsidRPr="00D60DE4">
        <w:rPr>
          <w:sz w:val="24"/>
          <w:szCs w:val="24"/>
          <w:lang w:eastAsia="pl-PL"/>
        </w:rPr>
        <w:br/>
        <w:t xml:space="preserve">Czy przewiduje się ograniczenie liczby uczestników umowy ramowej: </w:t>
      </w:r>
      <w:r w:rsidRPr="00D60DE4">
        <w:rPr>
          <w:sz w:val="24"/>
          <w:szCs w:val="24"/>
          <w:lang w:eastAsia="pl-PL"/>
        </w:rPr>
        <w:br/>
        <w:t xml:space="preserve">Nie </w:t>
      </w:r>
      <w:r w:rsidRPr="00D60DE4">
        <w:rPr>
          <w:sz w:val="24"/>
          <w:szCs w:val="24"/>
          <w:lang w:eastAsia="pl-PL"/>
        </w:rPr>
        <w:br/>
        <w:t xml:space="preserve">Przewidziana maksymalna liczba uczestników umowy ramowej: </w:t>
      </w:r>
      <w:r w:rsidRPr="00D60DE4">
        <w:rPr>
          <w:sz w:val="24"/>
          <w:szCs w:val="24"/>
          <w:lang w:eastAsia="pl-PL"/>
        </w:rPr>
        <w:br/>
      </w:r>
      <w:r w:rsidRPr="00D60DE4">
        <w:rPr>
          <w:sz w:val="24"/>
          <w:szCs w:val="24"/>
          <w:lang w:eastAsia="pl-PL"/>
        </w:rPr>
        <w:br/>
        <w:t xml:space="preserve">Informacje dodatkowe: </w:t>
      </w:r>
      <w:r w:rsidRPr="00D60DE4">
        <w:rPr>
          <w:sz w:val="24"/>
          <w:szCs w:val="24"/>
          <w:lang w:eastAsia="pl-PL"/>
        </w:rPr>
        <w:br/>
      </w:r>
      <w:r w:rsidRPr="00D60DE4">
        <w:rPr>
          <w:sz w:val="24"/>
          <w:szCs w:val="24"/>
          <w:lang w:eastAsia="pl-PL"/>
        </w:rPr>
        <w:br/>
        <w:t xml:space="preserve">Zamówienie obejmuje ustanowienie dynamicznego systemu zakupów: </w:t>
      </w:r>
      <w:r w:rsidRPr="00D60DE4">
        <w:rPr>
          <w:sz w:val="24"/>
          <w:szCs w:val="24"/>
          <w:lang w:eastAsia="pl-PL"/>
        </w:rPr>
        <w:br/>
      </w:r>
      <w:r w:rsidRPr="00D60DE4">
        <w:rPr>
          <w:sz w:val="24"/>
          <w:szCs w:val="24"/>
          <w:lang w:eastAsia="pl-PL"/>
        </w:rPr>
        <w:lastRenderedPageBreak/>
        <w:t xml:space="preserve">Nie </w:t>
      </w:r>
      <w:r w:rsidRPr="00D60DE4">
        <w:rPr>
          <w:sz w:val="24"/>
          <w:szCs w:val="24"/>
          <w:lang w:eastAsia="pl-PL"/>
        </w:rPr>
        <w:br/>
        <w:t xml:space="preserve">Adres strony internetowej, na której będą zamieszczone dodatkowe informacje dotyczące dynamicznego systemu zakupów: </w:t>
      </w:r>
      <w:r w:rsidRPr="00D60DE4">
        <w:rPr>
          <w:sz w:val="24"/>
          <w:szCs w:val="24"/>
          <w:lang w:eastAsia="pl-PL"/>
        </w:rPr>
        <w:br/>
      </w:r>
      <w:r w:rsidRPr="00D60DE4">
        <w:rPr>
          <w:sz w:val="24"/>
          <w:szCs w:val="24"/>
          <w:lang w:eastAsia="pl-PL"/>
        </w:rPr>
        <w:br/>
        <w:t xml:space="preserve">Informacje dodatkowe: </w:t>
      </w:r>
      <w:r w:rsidRPr="00D60DE4">
        <w:rPr>
          <w:sz w:val="24"/>
          <w:szCs w:val="24"/>
          <w:lang w:eastAsia="pl-PL"/>
        </w:rPr>
        <w:br/>
      </w:r>
      <w:r w:rsidRPr="00D60DE4">
        <w:rPr>
          <w:sz w:val="24"/>
          <w:szCs w:val="24"/>
          <w:lang w:eastAsia="pl-PL"/>
        </w:rPr>
        <w:br/>
        <w:t xml:space="preserve">W ramach umowy ramowej/dynamicznego systemu zakupów dopuszcza się złożenie ofert w formie katalogów elektronicznych: </w:t>
      </w:r>
      <w:r w:rsidRPr="00D60DE4">
        <w:rPr>
          <w:sz w:val="24"/>
          <w:szCs w:val="24"/>
          <w:lang w:eastAsia="pl-PL"/>
        </w:rPr>
        <w:br/>
        <w:t xml:space="preserve">Nie </w:t>
      </w:r>
      <w:r w:rsidRPr="00D60DE4">
        <w:rPr>
          <w:sz w:val="24"/>
          <w:szCs w:val="24"/>
          <w:lang w:eastAsia="pl-PL"/>
        </w:rPr>
        <w:br/>
        <w:t xml:space="preserve">Przewiduje się pobranie ze złożonych katalogów elektronicznych informacji potrzebnych do sporządzenia ofert w ramach umowy ramowej/dynamicznego systemu zakupów: </w:t>
      </w:r>
      <w:r w:rsidRPr="00D60DE4">
        <w:rPr>
          <w:sz w:val="24"/>
          <w:szCs w:val="24"/>
          <w:lang w:eastAsia="pl-PL"/>
        </w:rPr>
        <w:br/>
        <w:t xml:space="preserve">Nie </w:t>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IV.1.8) Aukcja elektroniczna </w:t>
      </w:r>
      <w:r w:rsidRPr="00D60DE4">
        <w:rPr>
          <w:sz w:val="24"/>
          <w:szCs w:val="24"/>
          <w:lang w:eastAsia="pl-PL"/>
        </w:rPr>
        <w:br/>
      </w:r>
      <w:r w:rsidRPr="00D60DE4">
        <w:rPr>
          <w:b/>
          <w:bCs/>
          <w:sz w:val="24"/>
          <w:szCs w:val="24"/>
          <w:lang w:eastAsia="pl-PL"/>
        </w:rPr>
        <w:t xml:space="preserve">Przewidziane jest przeprowadzenie aukcji elektronicznej </w:t>
      </w:r>
      <w:r w:rsidRPr="00D60DE4">
        <w:rPr>
          <w:i/>
          <w:iCs/>
          <w:sz w:val="24"/>
          <w:szCs w:val="24"/>
          <w:lang w:eastAsia="pl-PL"/>
        </w:rPr>
        <w:t xml:space="preserve">(przetarg nieograniczony, przetarg ograniczony, negocjacje z ogłoszeniem) </w:t>
      </w:r>
      <w:r w:rsidRPr="00D60DE4">
        <w:rPr>
          <w:sz w:val="24"/>
          <w:szCs w:val="24"/>
          <w:lang w:eastAsia="pl-PL"/>
        </w:rPr>
        <w:t xml:space="preserve">Nie </w:t>
      </w:r>
      <w:r w:rsidRPr="00D60DE4">
        <w:rPr>
          <w:sz w:val="24"/>
          <w:szCs w:val="24"/>
          <w:lang w:eastAsia="pl-PL"/>
        </w:rPr>
        <w:br/>
        <w:t xml:space="preserve">Należy podać adres strony internetowej, na której aukcja będzie prowadzona: </w:t>
      </w:r>
      <w:r w:rsidRPr="00D60DE4">
        <w:rPr>
          <w:sz w:val="24"/>
          <w:szCs w:val="24"/>
          <w:lang w:eastAsia="pl-PL"/>
        </w:rPr>
        <w:br/>
      </w:r>
      <w:r w:rsidRPr="00D60DE4">
        <w:rPr>
          <w:sz w:val="24"/>
          <w:szCs w:val="24"/>
          <w:lang w:eastAsia="pl-PL"/>
        </w:rPr>
        <w:br/>
      </w:r>
      <w:r w:rsidRPr="00D60DE4">
        <w:rPr>
          <w:b/>
          <w:bCs/>
          <w:sz w:val="24"/>
          <w:szCs w:val="24"/>
          <w:lang w:eastAsia="pl-PL"/>
        </w:rPr>
        <w:t xml:space="preserve">Należy wskazać elementy, których wartości będą przedmiotem aukcji elektronicznej: </w:t>
      </w:r>
      <w:r w:rsidRPr="00D60DE4">
        <w:rPr>
          <w:sz w:val="24"/>
          <w:szCs w:val="24"/>
          <w:lang w:eastAsia="pl-PL"/>
        </w:rPr>
        <w:br/>
      </w:r>
      <w:r w:rsidRPr="00D60DE4">
        <w:rPr>
          <w:b/>
          <w:bCs/>
          <w:sz w:val="24"/>
          <w:szCs w:val="24"/>
          <w:lang w:eastAsia="pl-PL"/>
        </w:rPr>
        <w:t>Przewiduje się ograniczenia co do przedstawionych wartości, wynikające z opisu przedmiotu zamówienia:</w:t>
      </w:r>
      <w:r w:rsidRPr="00D60DE4">
        <w:rPr>
          <w:sz w:val="24"/>
          <w:szCs w:val="24"/>
          <w:lang w:eastAsia="pl-PL"/>
        </w:rPr>
        <w:t xml:space="preserve"> </w:t>
      </w:r>
      <w:r w:rsidRPr="00D60DE4">
        <w:rPr>
          <w:sz w:val="24"/>
          <w:szCs w:val="24"/>
          <w:lang w:eastAsia="pl-PL"/>
        </w:rPr>
        <w:br/>
        <w:t xml:space="preserve">Nie </w:t>
      </w:r>
      <w:r w:rsidRPr="00D60DE4">
        <w:rPr>
          <w:sz w:val="24"/>
          <w:szCs w:val="24"/>
          <w:lang w:eastAsia="pl-PL"/>
        </w:rPr>
        <w:br/>
        <w:t xml:space="preserve">Należy podać, które informacje zostaną udostępnione wykonawcom w trakcie aukcji elektronicznej oraz jaki będzie termin ich udostępnienia: </w:t>
      </w:r>
      <w:r w:rsidRPr="00D60DE4">
        <w:rPr>
          <w:sz w:val="24"/>
          <w:szCs w:val="24"/>
          <w:lang w:eastAsia="pl-PL"/>
        </w:rPr>
        <w:br/>
        <w:t xml:space="preserve">Informacje dotyczące przebiegu aukcji elektronicznej: </w:t>
      </w:r>
      <w:r w:rsidRPr="00D60DE4">
        <w:rPr>
          <w:sz w:val="24"/>
          <w:szCs w:val="24"/>
          <w:lang w:eastAsia="pl-PL"/>
        </w:rPr>
        <w:br/>
        <w:t xml:space="preserve">Jaki jest przewidziany sposób postępowania w toku aukcji elektronicznej i jakie będą warunki, na jakich wykonawcy będą mogli licytować (minimalne wysokości postąpień): </w:t>
      </w:r>
      <w:r w:rsidRPr="00D60DE4">
        <w:rPr>
          <w:sz w:val="24"/>
          <w:szCs w:val="24"/>
          <w:lang w:eastAsia="pl-PL"/>
        </w:rPr>
        <w:br/>
        <w:t xml:space="preserve">Informacje dotyczące wykorzystywanego sprzętu elektronicznego, rozwiązań i specyfikacji technicznych w zakresie połączeń: </w:t>
      </w:r>
      <w:r w:rsidRPr="00D60DE4">
        <w:rPr>
          <w:sz w:val="24"/>
          <w:szCs w:val="24"/>
          <w:lang w:eastAsia="pl-PL"/>
        </w:rPr>
        <w:br/>
        <w:t xml:space="preserve">Wymagania dotyczące rejestracji i identyfikacji wykonawców w aukcji elektronicznej: </w:t>
      </w:r>
      <w:r w:rsidRPr="00D60DE4">
        <w:rPr>
          <w:sz w:val="24"/>
          <w:szCs w:val="24"/>
          <w:lang w:eastAsia="pl-PL"/>
        </w:rPr>
        <w:br/>
        <w:t xml:space="preserve">Informacje o liczbie etapów aukcji elektronicznej i czasie ich trwania: </w:t>
      </w:r>
    </w:p>
    <w:p w:rsidR="00D60DE4" w:rsidRPr="00D60DE4" w:rsidRDefault="00D60DE4" w:rsidP="00D60DE4">
      <w:pPr>
        <w:suppressAutoHyphens w:val="0"/>
        <w:rPr>
          <w:sz w:val="24"/>
          <w:szCs w:val="24"/>
          <w:lang w:eastAsia="pl-PL"/>
        </w:rPr>
      </w:pPr>
      <w:r w:rsidRPr="00D60DE4">
        <w:rPr>
          <w:sz w:val="24"/>
          <w:szCs w:val="24"/>
          <w:lang w:eastAsia="pl-PL"/>
        </w:rPr>
        <w:br/>
        <w:t xml:space="preserve">Czas trwania: </w:t>
      </w:r>
      <w:r w:rsidRPr="00D60DE4">
        <w:rPr>
          <w:sz w:val="24"/>
          <w:szCs w:val="24"/>
          <w:lang w:eastAsia="pl-PL"/>
        </w:rPr>
        <w:br/>
      </w:r>
      <w:r w:rsidRPr="00D60DE4">
        <w:rPr>
          <w:sz w:val="24"/>
          <w:szCs w:val="24"/>
          <w:lang w:eastAsia="pl-PL"/>
        </w:rPr>
        <w:br/>
        <w:t xml:space="preserve">Czy wykonawcy, którzy nie złożyli nowych postąpień, zostaną zakwalifikowani do następnego etapu: Nie </w:t>
      </w:r>
      <w:r w:rsidRPr="00D60DE4">
        <w:rPr>
          <w:sz w:val="24"/>
          <w:szCs w:val="24"/>
          <w:lang w:eastAsia="pl-PL"/>
        </w:rPr>
        <w:br/>
        <w:t xml:space="preserve">Warunki zamknięcia aukcji elektronicznej: </w:t>
      </w:r>
      <w:r w:rsidRPr="00D60DE4">
        <w:rPr>
          <w:sz w:val="24"/>
          <w:szCs w:val="24"/>
          <w:lang w:eastAsia="pl-PL"/>
        </w:rPr>
        <w:br/>
      </w:r>
    </w:p>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IV.2) KRYTERIA OCENY OFERT </w:t>
      </w:r>
      <w:r w:rsidRPr="00D60DE4">
        <w:rPr>
          <w:sz w:val="24"/>
          <w:szCs w:val="24"/>
          <w:lang w:eastAsia="pl-PL"/>
        </w:rPr>
        <w:br/>
      </w:r>
      <w:r w:rsidRPr="00D60DE4">
        <w:rPr>
          <w:b/>
          <w:bCs/>
          <w:sz w:val="24"/>
          <w:szCs w:val="24"/>
          <w:lang w:eastAsia="pl-PL"/>
        </w:rPr>
        <w:t xml:space="preserve">IV.2.1) Kryteria oceny ofert: </w:t>
      </w:r>
      <w:r w:rsidRPr="00D60DE4">
        <w:rPr>
          <w:sz w:val="24"/>
          <w:szCs w:val="24"/>
          <w:lang w:eastAsia="pl-PL"/>
        </w:rPr>
        <w:br/>
      </w:r>
      <w:r w:rsidRPr="00D60DE4">
        <w:rPr>
          <w:b/>
          <w:bCs/>
          <w:sz w:val="24"/>
          <w:szCs w:val="24"/>
          <w:lang w:eastAsia="pl-PL"/>
        </w:rPr>
        <w:t>IV.2.2) Kryteria</w:t>
      </w:r>
      <w:r w:rsidRPr="00D60DE4">
        <w:rPr>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3"/>
        <w:gridCol w:w="1016"/>
      </w:tblGrid>
      <w:tr w:rsidR="00D60DE4" w:rsidRPr="00D60DE4" w:rsidTr="00D60DE4">
        <w:tc>
          <w:tcPr>
            <w:tcW w:w="0" w:type="auto"/>
            <w:tcBorders>
              <w:top w:val="single" w:sz="6" w:space="0" w:color="000000"/>
              <w:left w:val="single" w:sz="6" w:space="0" w:color="000000"/>
              <w:bottom w:val="single" w:sz="6" w:space="0" w:color="000000"/>
              <w:right w:val="single" w:sz="6" w:space="0" w:color="000000"/>
            </w:tcBorders>
            <w:vAlign w:val="center"/>
            <w:hideMark/>
          </w:tcPr>
          <w:p w:rsidR="00D60DE4" w:rsidRPr="00D60DE4" w:rsidRDefault="00D60DE4" w:rsidP="00D60DE4">
            <w:pPr>
              <w:suppressAutoHyphens w:val="0"/>
              <w:rPr>
                <w:sz w:val="24"/>
                <w:szCs w:val="24"/>
                <w:lang w:eastAsia="pl-PL"/>
              </w:rPr>
            </w:pPr>
            <w:r w:rsidRPr="00D60DE4">
              <w:rPr>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DE4" w:rsidRPr="00D60DE4" w:rsidRDefault="00D60DE4" w:rsidP="00D60DE4">
            <w:pPr>
              <w:suppressAutoHyphens w:val="0"/>
              <w:rPr>
                <w:sz w:val="24"/>
                <w:szCs w:val="24"/>
                <w:lang w:eastAsia="pl-PL"/>
              </w:rPr>
            </w:pPr>
            <w:r w:rsidRPr="00D60DE4">
              <w:rPr>
                <w:sz w:val="24"/>
                <w:szCs w:val="24"/>
                <w:lang w:eastAsia="pl-PL"/>
              </w:rPr>
              <w:t>Znaczenie</w:t>
            </w:r>
          </w:p>
        </w:tc>
      </w:tr>
      <w:tr w:rsidR="00D60DE4" w:rsidRPr="00D60DE4" w:rsidTr="00D60DE4">
        <w:tc>
          <w:tcPr>
            <w:tcW w:w="0" w:type="auto"/>
            <w:tcBorders>
              <w:top w:val="single" w:sz="6" w:space="0" w:color="000000"/>
              <w:left w:val="single" w:sz="6" w:space="0" w:color="000000"/>
              <w:bottom w:val="single" w:sz="6" w:space="0" w:color="000000"/>
              <w:right w:val="single" w:sz="6" w:space="0" w:color="000000"/>
            </w:tcBorders>
            <w:vAlign w:val="center"/>
            <w:hideMark/>
          </w:tcPr>
          <w:p w:rsidR="00D60DE4" w:rsidRPr="00D60DE4" w:rsidRDefault="00D60DE4" w:rsidP="00D60DE4">
            <w:pPr>
              <w:suppressAutoHyphens w:val="0"/>
              <w:rPr>
                <w:sz w:val="24"/>
                <w:szCs w:val="24"/>
                <w:lang w:eastAsia="pl-PL"/>
              </w:rPr>
            </w:pPr>
            <w:r w:rsidRPr="00D60DE4">
              <w:rPr>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DE4" w:rsidRPr="00D60DE4" w:rsidRDefault="00D60DE4" w:rsidP="00D60DE4">
            <w:pPr>
              <w:suppressAutoHyphens w:val="0"/>
              <w:rPr>
                <w:sz w:val="24"/>
                <w:szCs w:val="24"/>
                <w:lang w:eastAsia="pl-PL"/>
              </w:rPr>
            </w:pPr>
            <w:r w:rsidRPr="00D60DE4">
              <w:rPr>
                <w:sz w:val="24"/>
                <w:szCs w:val="24"/>
                <w:lang w:eastAsia="pl-PL"/>
              </w:rPr>
              <w:t>90,00</w:t>
            </w:r>
          </w:p>
        </w:tc>
      </w:tr>
      <w:tr w:rsidR="00D60DE4" w:rsidRPr="00D60DE4" w:rsidTr="00D60DE4">
        <w:tc>
          <w:tcPr>
            <w:tcW w:w="0" w:type="auto"/>
            <w:tcBorders>
              <w:top w:val="single" w:sz="6" w:space="0" w:color="000000"/>
              <w:left w:val="single" w:sz="6" w:space="0" w:color="000000"/>
              <w:bottom w:val="single" w:sz="6" w:space="0" w:color="000000"/>
              <w:right w:val="single" w:sz="6" w:space="0" w:color="000000"/>
            </w:tcBorders>
            <w:vAlign w:val="center"/>
            <w:hideMark/>
          </w:tcPr>
          <w:p w:rsidR="00D60DE4" w:rsidRPr="00D60DE4" w:rsidRDefault="00D60DE4" w:rsidP="00D60DE4">
            <w:pPr>
              <w:suppressAutoHyphens w:val="0"/>
              <w:rPr>
                <w:sz w:val="24"/>
                <w:szCs w:val="24"/>
                <w:lang w:eastAsia="pl-PL"/>
              </w:rPr>
            </w:pPr>
            <w:r w:rsidRPr="00D60DE4">
              <w:rPr>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DE4" w:rsidRPr="00D60DE4" w:rsidRDefault="00D60DE4" w:rsidP="00D60DE4">
            <w:pPr>
              <w:suppressAutoHyphens w:val="0"/>
              <w:rPr>
                <w:sz w:val="24"/>
                <w:szCs w:val="24"/>
                <w:lang w:eastAsia="pl-PL"/>
              </w:rPr>
            </w:pPr>
            <w:r w:rsidRPr="00D60DE4">
              <w:rPr>
                <w:sz w:val="24"/>
                <w:szCs w:val="24"/>
                <w:lang w:eastAsia="pl-PL"/>
              </w:rPr>
              <w:t>10,00</w:t>
            </w:r>
          </w:p>
        </w:tc>
      </w:tr>
    </w:tbl>
    <w:p w:rsidR="00D60DE4" w:rsidRPr="00D60DE4" w:rsidRDefault="00D60DE4" w:rsidP="00D60DE4">
      <w:pPr>
        <w:suppressAutoHyphens w:val="0"/>
        <w:rPr>
          <w:sz w:val="24"/>
          <w:szCs w:val="24"/>
          <w:lang w:eastAsia="pl-PL"/>
        </w:rPr>
      </w:pPr>
      <w:r w:rsidRPr="00D60DE4">
        <w:rPr>
          <w:sz w:val="24"/>
          <w:szCs w:val="24"/>
          <w:lang w:eastAsia="pl-PL"/>
        </w:rPr>
        <w:br/>
      </w:r>
      <w:r w:rsidRPr="00D60DE4">
        <w:rPr>
          <w:b/>
          <w:bCs/>
          <w:sz w:val="24"/>
          <w:szCs w:val="24"/>
          <w:lang w:eastAsia="pl-PL"/>
        </w:rPr>
        <w:t xml:space="preserve">IV.2.3) Zastosowanie procedury, o której mowa w art. 24aa ust. 1 ustawy </w:t>
      </w:r>
      <w:proofErr w:type="spellStart"/>
      <w:r w:rsidRPr="00D60DE4">
        <w:rPr>
          <w:b/>
          <w:bCs/>
          <w:sz w:val="24"/>
          <w:szCs w:val="24"/>
          <w:lang w:eastAsia="pl-PL"/>
        </w:rPr>
        <w:t>Pzp</w:t>
      </w:r>
      <w:proofErr w:type="spellEnd"/>
      <w:r w:rsidRPr="00D60DE4">
        <w:rPr>
          <w:b/>
          <w:bCs/>
          <w:sz w:val="24"/>
          <w:szCs w:val="24"/>
          <w:lang w:eastAsia="pl-PL"/>
        </w:rPr>
        <w:t xml:space="preserve"> </w:t>
      </w:r>
      <w:r w:rsidRPr="00D60DE4">
        <w:rPr>
          <w:sz w:val="24"/>
          <w:szCs w:val="24"/>
          <w:lang w:eastAsia="pl-PL"/>
        </w:rPr>
        <w:t xml:space="preserve">(przetarg nieograniczony) </w:t>
      </w:r>
      <w:r w:rsidRPr="00D60DE4">
        <w:rPr>
          <w:sz w:val="24"/>
          <w:szCs w:val="24"/>
          <w:lang w:eastAsia="pl-PL"/>
        </w:rPr>
        <w:br/>
        <w:t xml:space="preserve">Tak </w:t>
      </w:r>
      <w:r w:rsidRPr="00D60DE4">
        <w:rPr>
          <w:sz w:val="24"/>
          <w:szCs w:val="24"/>
          <w:lang w:eastAsia="pl-PL"/>
        </w:rPr>
        <w:br/>
      </w:r>
      <w:r w:rsidRPr="00D60DE4">
        <w:rPr>
          <w:b/>
          <w:bCs/>
          <w:sz w:val="24"/>
          <w:szCs w:val="24"/>
          <w:lang w:eastAsia="pl-PL"/>
        </w:rPr>
        <w:t xml:space="preserve">IV.3) Negocjacje z ogłoszeniem, dialog konkurencyjny, partnerstwo innowacyjne </w:t>
      </w:r>
      <w:r w:rsidRPr="00D60DE4">
        <w:rPr>
          <w:sz w:val="24"/>
          <w:szCs w:val="24"/>
          <w:lang w:eastAsia="pl-PL"/>
        </w:rPr>
        <w:br/>
      </w:r>
      <w:r w:rsidRPr="00D60DE4">
        <w:rPr>
          <w:b/>
          <w:bCs/>
          <w:sz w:val="24"/>
          <w:szCs w:val="24"/>
          <w:lang w:eastAsia="pl-PL"/>
        </w:rPr>
        <w:lastRenderedPageBreak/>
        <w:t>IV.3.1) Informacje na temat negocjacji z ogłoszeniem</w:t>
      </w:r>
      <w:r w:rsidRPr="00D60DE4">
        <w:rPr>
          <w:sz w:val="24"/>
          <w:szCs w:val="24"/>
          <w:lang w:eastAsia="pl-PL"/>
        </w:rPr>
        <w:t xml:space="preserve"> </w:t>
      </w:r>
      <w:r w:rsidRPr="00D60DE4">
        <w:rPr>
          <w:sz w:val="24"/>
          <w:szCs w:val="24"/>
          <w:lang w:eastAsia="pl-PL"/>
        </w:rPr>
        <w:br/>
        <w:t xml:space="preserve">Minimalne wymagania, które muszą spełniać wszystkie oferty: </w:t>
      </w:r>
      <w:r w:rsidRPr="00D60DE4">
        <w:rPr>
          <w:sz w:val="24"/>
          <w:szCs w:val="24"/>
          <w:lang w:eastAsia="pl-PL"/>
        </w:rPr>
        <w:br/>
      </w:r>
      <w:r w:rsidRPr="00D60DE4">
        <w:rPr>
          <w:sz w:val="24"/>
          <w:szCs w:val="24"/>
          <w:lang w:eastAsia="pl-PL"/>
        </w:rPr>
        <w:br/>
        <w:t xml:space="preserve">Przewidziane jest zastrzeżenie prawa do udzielenia zamówienia na podstawie ofert wstępnych bez przeprowadzenia negocjacji Nie </w:t>
      </w:r>
      <w:r w:rsidRPr="00D60DE4">
        <w:rPr>
          <w:sz w:val="24"/>
          <w:szCs w:val="24"/>
          <w:lang w:eastAsia="pl-PL"/>
        </w:rPr>
        <w:br/>
        <w:t xml:space="preserve">Przewidziany jest podział negocjacji na etapy w celu ograniczenia liczby ofert: Nie </w:t>
      </w:r>
      <w:r w:rsidRPr="00D60DE4">
        <w:rPr>
          <w:sz w:val="24"/>
          <w:szCs w:val="24"/>
          <w:lang w:eastAsia="pl-PL"/>
        </w:rPr>
        <w:br/>
        <w:t xml:space="preserve">Należy podać informacje na temat etapów negocjacji (w tym liczbę etapów): </w:t>
      </w:r>
      <w:r w:rsidRPr="00D60DE4">
        <w:rPr>
          <w:sz w:val="24"/>
          <w:szCs w:val="24"/>
          <w:lang w:eastAsia="pl-PL"/>
        </w:rPr>
        <w:br/>
      </w:r>
      <w:r w:rsidRPr="00D60DE4">
        <w:rPr>
          <w:sz w:val="24"/>
          <w:szCs w:val="24"/>
          <w:lang w:eastAsia="pl-PL"/>
        </w:rPr>
        <w:br/>
        <w:t xml:space="preserve">Informacje dodatkowe </w:t>
      </w:r>
      <w:r w:rsidRPr="00D60DE4">
        <w:rPr>
          <w:sz w:val="24"/>
          <w:szCs w:val="24"/>
          <w:lang w:eastAsia="pl-PL"/>
        </w:rPr>
        <w:br/>
      </w:r>
      <w:r w:rsidRPr="00D60DE4">
        <w:rPr>
          <w:sz w:val="24"/>
          <w:szCs w:val="24"/>
          <w:lang w:eastAsia="pl-PL"/>
        </w:rPr>
        <w:br/>
      </w:r>
      <w:r w:rsidRPr="00D60DE4">
        <w:rPr>
          <w:sz w:val="24"/>
          <w:szCs w:val="24"/>
          <w:lang w:eastAsia="pl-PL"/>
        </w:rPr>
        <w:br/>
      </w:r>
      <w:r w:rsidRPr="00D60DE4">
        <w:rPr>
          <w:b/>
          <w:bCs/>
          <w:sz w:val="24"/>
          <w:szCs w:val="24"/>
          <w:lang w:eastAsia="pl-PL"/>
        </w:rPr>
        <w:t>IV.3.2) Informacje na temat dialogu konkurencyjnego</w:t>
      </w:r>
      <w:r w:rsidRPr="00D60DE4">
        <w:rPr>
          <w:sz w:val="24"/>
          <w:szCs w:val="24"/>
          <w:lang w:eastAsia="pl-PL"/>
        </w:rPr>
        <w:t xml:space="preserve"> </w:t>
      </w:r>
      <w:r w:rsidRPr="00D60DE4">
        <w:rPr>
          <w:sz w:val="24"/>
          <w:szCs w:val="24"/>
          <w:lang w:eastAsia="pl-PL"/>
        </w:rPr>
        <w:br/>
        <w:t xml:space="preserve">Opis potrzeb i wymagań zamawiającego lub informacja o sposobie uzyskania tego opisu: </w:t>
      </w:r>
      <w:r w:rsidRPr="00D60DE4">
        <w:rPr>
          <w:sz w:val="24"/>
          <w:szCs w:val="24"/>
          <w:lang w:eastAsia="pl-PL"/>
        </w:rPr>
        <w:br/>
      </w:r>
      <w:r w:rsidRPr="00D60DE4">
        <w:rPr>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60DE4">
        <w:rPr>
          <w:sz w:val="24"/>
          <w:szCs w:val="24"/>
          <w:lang w:eastAsia="pl-PL"/>
        </w:rPr>
        <w:br/>
      </w:r>
      <w:r w:rsidRPr="00D60DE4">
        <w:rPr>
          <w:sz w:val="24"/>
          <w:szCs w:val="24"/>
          <w:lang w:eastAsia="pl-PL"/>
        </w:rPr>
        <w:br/>
        <w:t xml:space="preserve">Wstępny harmonogram postępowania: </w:t>
      </w:r>
      <w:r w:rsidRPr="00D60DE4">
        <w:rPr>
          <w:sz w:val="24"/>
          <w:szCs w:val="24"/>
          <w:lang w:eastAsia="pl-PL"/>
        </w:rPr>
        <w:br/>
      </w:r>
      <w:r w:rsidRPr="00D60DE4">
        <w:rPr>
          <w:sz w:val="24"/>
          <w:szCs w:val="24"/>
          <w:lang w:eastAsia="pl-PL"/>
        </w:rPr>
        <w:br/>
        <w:t xml:space="preserve">Podział dialogu na etapy w celu ograniczenia liczby rozwiązań: Nie </w:t>
      </w:r>
      <w:r w:rsidRPr="00D60DE4">
        <w:rPr>
          <w:sz w:val="24"/>
          <w:szCs w:val="24"/>
          <w:lang w:eastAsia="pl-PL"/>
        </w:rPr>
        <w:br/>
        <w:t xml:space="preserve">Należy podać informacje na temat etapów dialogu: </w:t>
      </w:r>
      <w:r w:rsidRPr="00D60DE4">
        <w:rPr>
          <w:sz w:val="24"/>
          <w:szCs w:val="24"/>
          <w:lang w:eastAsia="pl-PL"/>
        </w:rPr>
        <w:br/>
      </w:r>
      <w:r w:rsidRPr="00D60DE4">
        <w:rPr>
          <w:sz w:val="24"/>
          <w:szCs w:val="24"/>
          <w:lang w:eastAsia="pl-PL"/>
        </w:rPr>
        <w:br/>
      </w:r>
      <w:r w:rsidRPr="00D60DE4">
        <w:rPr>
          <w:sz w:val="24"/>
          <w:szCs w:val="24"/>
          <w:lang w:eastAsia="pl-PL"/>
        </w:rPr>
        <w:br/>
        <w:t xml:space="preserve">Informacje dodatkowe: </w:t>
      </w:r>
      <w:r w:rsidRPr="00D60DE4">
        <w:rPr>
          <w:sz w:val="24"/>
          <w:szCs w:val="24"/>
          <w:lang w:eastAsia="pl-PL"/>
        </w:rPr>
        <w:br/>
      </w:r>
      <w:r w:rsidRPr="00D60DE4">
        <w:rPr>
          <w:sz w:val="24"/>
          <w:szCs w:val="24"/>
          <w:lang w:eastAsia="pl-PL"/>
        </w:rPr>
        <w:br/>
      </w:r>
      <w:r w:rsidRPr="00D60DE4">
        <w:rPr>
          <w:b/>
          <w:bCs/>
          <w:sz w:val="24"/>
          <w:szCs w:val="24"/>
          <w:lang w:eastAsia="pl-PL"/>
        </w:rPr>
        <w:t>IV.3.3) Informacje na temat partnerstwa innowacyjnego</w:t>
      </w:r>
      <w:r w:rsidRPr="00D60DE4">
        <w:rPr>
          <w:sz w:val="24"/>
          <w:szCs w:val="24"/>
          <w:lang w:eastAsia="pl-PL"/>
        </w:rPr>
        <w:t xml:space="preserve"> </w:t>
      </w:r>
      <w:r w:rsidRPr="00D60DE4">
        <w:rPr>
          <w:sz w:val="24"/>
          <w:szCs w:val="24"/>
          <w:lang w:eastAsia="pl-PL"/>
        </w:rPr>
        <w:br/>
        <w:t xml:space="preserve">Elementy opisu przedmiotu zamówienia definiujące minimalne wymagania, którym muszą odpowiadać wszystkie oferty: </w:t>
      </w:r>
      <w:r w:rsidRPr="00D60DE4">
        <w:rPr>
          <w:sz w:val="24"/>
          <w:szCs w:val="24"/>
          <w:lang w:eastAsia="pl-PL"/>
        </w:rPr>
        <w:br/>
      </w:r>
      <w:r w:rsidRPr="00D60DE4">
        <w:rPr>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60DE4">
        <w:rPr>
          <w:sz w:val="24"/>
          <w:szCs w:val="24"/>
          <w:lang w:eastAsia="pl-PL"/>
        </w:rPr>
        <w:br/>
        <w:t xml:space="preserve">Nie </w:t>
      </w:r>
      <w:r w:rsidRPr="00D60DE4">
        <w:rPr>
          <w:sz w:val="24"/>
          <w:szCs w:val="24"/>
          <w:lang w:eastAsia="pl-PL"/>
        </w:rPr>
        <w:br/>
        <w:t xml:space="preserve">Informacje dodatkowe: </w:t>
      </w:r>
      <w:r w:rsidRPr="00D60DE4">
        <w:rPr>
          <w:sz w:val="24"/>
          <w:szCs w:val="24"/>
          <w:lang w:eastAsia="pl-PL"/>
        </w:rPr>
        <w:br/>
      </w:r>
      <w:r w:rsidRPr="00D60DE4">
        <w:rPr>
          <w:sz w:val="24"/>
          <w:szCs w:val="24"/>
          <w:lang w:eastAsia="pl-PL"/>
        </w:rPr>
        <w:br/>
      </w:r>
      <w:r w:rsidRPr="00D60DE4">
        <w:rPr>
          <w:b/>
          <w:bCs/>
          <w:sz w:val="24"/>
          <w:szCs w:val="24"/>
          <w:lang w:eastAsia="pl-PL"/>
        </w:rPr>
        <w:t xml:space="preserve">IV.4) Licytacja elektroniczna </w:t>
      </w:r>
      <w:r w:rsidRPr="00D60DE4">
        <w:rPr>
          <w:sz w:val="24"/>
          <w:szCs w:val="24"/>
          <w:lang w:eastAsia="pl-PL"/>
        </w:rPr>
        <w:br/>
        <w:t xml:space="preserve">Adres strony internetowej, na której będzie prowadzona licytacja elektroniczna: </w:t>
      </w:r>
    </w:p>
    <w:p w:rsidR="00D60DE4" w:rsidRPr="00D60DE4" w:rsidRDefault="00D60DE4" w:rsidP="00D60DE4">
      <w:pPr>
        <w:suppressAutoHyphens w:val="0"/>
        <w:rPr>
          <w:sz w:val="24"/>
          <w:szCs w:val="24"/>
          <w:lang w:eastAsia="pl-PL"/>
        </w:rPr>
      </w:pPr>
      <w:r w:rsidRPr="00D60DE4">
        <w:rPr>
          <w:sz w:val="24"/>
          <w:szCs w:val="24"/>
          <w:lang w:eastAsia="pl-PL"/>
        </w:rPr>
        <w:t xml:space="preserve">Adres strony internetowej, na której jest dostępny opis przedmiotu zamówienia w licytacji elektronicznej: </w:t>
      </w:r>
    </w:p>
    <w:p w:rsidR="00D60DE4" w:rsidRPr="00D60DE4" w:rsidRDefault="00D60DE4" w:rsidP="00D60DE4">
      <w:pPr>
        <w:suppressAutoHyphens w:val="0"/>
        <w:rPr>
          <w:sz w:val="24"/>
          <w:szCs w:val="24"/>
          <w:lang w:eastAsia="pl-PL"/>
        </w:rPr>
      </w:pPr>
      <w:r w:rsidRPr="00D60DE4">
        <w:rPr>
          <w:sz w:val="24"/>
          <w:szCs w:val="24"/>
          <w:lang w:eastAsia="pl-PL"/>
        </w:rPr>
        <w:t xml:space="preserve">Wymagania dotyczące rejestracji i identyfikacji wykonawców w licytacji elektronicznej, w tym wymagania techniczne urządzeń informatycznych: </w:t>
      </w:r>
    </w:p>
    <w:p w:rsidR="00D60DE4" w:rsidRPr="00D60DE4" w:rsidRDefault="00D60DE4" w:rsidP="00D60DE4">
      <w:pPr>
        <w:suppressAutoHyphens w:val="0"/>
        <w:rPr>
          <w:sz w:val="24"/>
          <w:szCs w:val="24"/>
          <w:lang w:eastAsia="pl-PL"/>
        </w:rPr>
      </w:pPr>
      <w:r w:rsidRPr="00D60DE4">
        <w:rPr>
          <w:sz w:val="24"/>
          <w:szCs w:val="24"/>
          <w:lang w:eastAsia="pl-PL"/>
        </w:rPr>
        <w:t xml:space="preserve">Sposób postępowania w toku licytacji elektronicznej, w tym określenie minimalnych wysokości postąpień: </w:t>
      </w:r>
    </w:p>
    <w:p w:rsidR="00D60DE4" w:rsidRPr="00D60DE4" w:rsidRDefault="00D60DE4" w:rsidP="00D60DE4">
      <w:pPr>
        <w:suppressAutoHyphens w:val="0"/>
        <w:rPr>
          <w:sz w:val="24"/>
          <w:szCs w:val="24"/>
          <w:lang w:eastAsia="pl-PL"/>
        </w:rPr>
      </w:pPr>
      <w:r w:rsidRPr="00D60DE4">
        <w:rPr>
          <w:sz w:val="24"/>
          <w:szCs w:val="24"/>
          <w:lang w:eastAsia="pl-PL"/>
        </w:rPr>
        <w:t xml:space="preserve">Informacje o liczbie etapów licytacji elektronicznej i czasie ich trwania: </w:t>
      </w:r>
    </w:p>
    <w:p w:rsidR="00D60DE4" w:rsidRPr="00D60DE4" w:rsidRDefault="00D60DE4" w:rsidP="00D60DE4">
      <w:pPr>
        <w:suppressAutoHyphens w:val="0"/>
        <w:rPr>
          <w:sz w:val="24"/>
          <w:szCs w:val="24"/>
          <w:lang w:eastAsia="pl-PL"/>
        </w:rPr>
      </w:pPr>
      <w:r w:rsidRPr="00D60DE4">
        <w:rPr>
          <w:sz w:val="24"/>
          <w:szCs w:val="24"/>
          <w:lang w:eastAsia="pl-PL"/>
        </w:rPr>
        <w:t xml:space="preserve">Czas trwania: </w:t>
      </w:r>
      <w:r w:rsidRPr="00D60DE4">
        <w:rPr>
          <w:sz w:val="24"/>
          <w:szCs w:val="24"/>
          <w:lang w:eastAsia="pl-PL"/>
        </w:rPr>
        <w:br/>
      </w:r>
      <w:r w:rsidRPr="00D60DE4">
        <w:rPr>
          <w:sz w:val="24"/>
          <w:szCs w:val="24"/>
          <w:lang w:eastAsia="pl-PL"/>
        </w:rPr>
        <w:br/>
        <w:t xml:space="preserve">Wykonawcy, którzy nie złożyli nowych postąpień, zostaną zakwalifikowani do następnego etapu: Nie </w:t>
      </w:r>
    </w:p>
    <w:p w:rsidR="00D60DE4" w:rsidRPr="00D60DE4" w:rsidRDefault="00D60DE4" w:rsidP="00D60DE4">
      <w:pPr>
        <w:suppressAutoHyphens w:val="0"/>
        <w:rPr>
          <w:sz w:val="24"/>
          <w:szCs w:val="24"/>
          <w:lang w:eastAsia="pl-PL"/>
        </w:rPr>
      </w:pPr>
      <w:r w:rsidRPr="00D60DE4">
        <w:rPr>
          <w:sz w:val="24"/>
          <w:szCs w:val="24"/>
          <w:lang w:eastAsia="pl-PL"/>
        </w:rPr>
        <w:lastRenderedPageBreak/>
        <w:t xml:space="preserve">Termin składania wniosków o dopuszczenie do udziału w licytacji elektronicznej: </w:t>
      </w:r>
      <w:r w:rsidRPr="00D60DE4">
        <w:rPr>
          <w:sz w:val="24"/>
          <w:szCs w:val="24"/>
          <w:lang w:eastAsia="pl-PL"/>
        </w:rPr>
        <w:br/>
        <w:t xml:space="preserve">Data: godzina: </w:t>
      </w:r>
      <w:r w:rsidRPr="00D60DE4">
        <w:rPr>
          <w:sz w:val="24"/>
          <w:szCs w:val="24"/>
          <w:lang w:eastAsia="pl-PL"/>
        </w:rPr>
        <w:br/>
        <w:t xml:space="preserve">Termin otwarcia licytacji elektronicznej: </w:t>
      </w:r>
    </w:p>
    <w:p w:rsidR="00D60DE4" w:rsidRPr="00D60DE4" w:rsidRDefault="00D60DE4" w:rsidP="00D60DE4">
      <w:pPr>
        <w:suppressAutoHyphens w:val="0"/>
        <w:rPr>
          <w:sz w:val="24"/>
          <w:szCs w:val="24"/>
          <w:lang w:eastAsia="pl-PL"/>
        </w:rPr>
      </w:pPr>
      <w:r w:rsidRPr="00D60DE4">
        <w:rPr>
          <w:sz w:val="24"/>
          <w:szCs w:val="24"/>
          <w:lang w:eastAsia="pl-PL"/>
        </w:rPr>
        <w:t xml:space="preserve">Termin i warunki zamknięcia licytacji elektronicznej: </w:t>
      </w:r>
    </w:p>
    <w:p w:rsidR="00D60DE4" w:rsidRPr="00D60DE4" w:rsidRDefault="00D60DE4" w:rsidP="00D60DE4">
      <w:pPr>
        <w:suppressAutoHyphens w:val="0"/>
        <w:rPr>
          <w:sz w:val="24"/>
          <w:szCs w:val="24"/>
          <w:lang w:eastAsia="pl-PL"/>
        </w:rPr>
      </w:pPr>
      <w:r w:rsidRPr="00D60DE4">
        <w:rPr>
          <w:sz w:val="24"/>
          <w:szCs w:val="24"/>
          <w:lang w:eastAsia="pl-PL"/>
        </w:rPr>
        <w:br/>
        <w:t xml:space="preserve">Istotne dla stron postanowienia, które zostaną wprowadzone do treści zawieranej umowy w sprawie zamówienia publicznego, albo ogólne warunki umowy, albo wzór umowy: </w:t>
      </w:r>
    </w:p>
    <w:p w:rsidR="00D60DE4" w:rsidRPr="00D60DE4" w:rsidRDefault="00D60DE4" w:rsidP="00D60DE4">
      <w:pPr>
        <w:suppressAutoHyphens w:val="0"/>
        <w:rPr>
          <w:sz w:val="24"/>
          <w:szCs w:val="24"/>
          <w:lang w:eastAsia="pl-PL"/>
        </w:rPr>
      </w:pPr>
      <w:r w:rsidRPr="00D60DE4">
        <w:rPr>
          <w:sz w:val="24"/>
          <w:szCs w:val="24"/>
          <w:lang w:eastAsia="pl-PL"/>
        </w:rPr>
        <w:br/>
        <w:t xml:space="preserve">Wymagania dotyczące zabezpieczenia należytego wykonania umowy: </w:t>
      </w:r>
    </w:p>
    <w:p w:rsidR="00D60DE4" w:rsidRPr="00D60DE4" w:rsidRDefault="00D60DE4" w:rsidP="00D60DE4">
      <w:pPr>
        <w:suppressAutoHyphens w:val="0"/>
        <w:rPr>
          <w:sz w:val="24"/>
          <w:szCs w:val="24"/>
          <w:lang w:eastAsia="pl-PL"/>
        </w:rPr>
      </w:pPr>
      <w:r w:rsidRPr="00D60DE4">
        <w:rPr>
          <w:sz w:val="24"/>
          <w:szCs w:val="24"/>
          <w:lang w:eastAsia="pl-PL"/>
        </w:rPr>
        <w:br/>
        <w:t xml:space="preserve">Informacje dodatkowe: </w:t>
      </w:r>
    </w:p>
    <w:p w:rsidR="00D60DE4" w:rsidRPr="00D60DE4" w:rsidRDefault="00D60DE4" w:rsidP="00D60DE4">
      <w:pPr>
        <w:suppressAutoHyphens w:val="0"/>
        <w:rPr>
          <w:sz w:val="24"/>
          <w:szCs w:val="24"/>
          <w:lang w:eastAsia="pl-PL"/>
        </w:rPr>
      </w:pPr>
      <w:r w:rsidRPr="00D60DE4">
        <w:rPr>
          <w:b/>
          <w:bCs/>
          <w:sz w:val="24"/>
          <w:szCs w:val="24"/>
          <w:lang w:eastAsia="pl-PL"/>
        </w:rPr>
        <w:t>IV.5) ZMIANA UMOWY</w:t>
      </w:r>
      <w:r w:rsidRPr="00D60DE4">
        <w:rPr>
          <w:sz w:val="24"/>
          <w:szCs w:val="24"/>
          <w:lang w:eastAsia="pl-PL"/>
        </w:rPr>
        <w:t xml:space="preserve"> </w:t>
      </w:r>
      <w:r w:rsidRPr="00D60DE4">
        <w:rPr>
          <w:sz w:val="24"/>
          <w:szCs w:val="24"/>
          <w:lang w:eastAsia="pl-PL"/>
        </w:rPr>
        <w:br/>
      </w:r>
      <w:r w:rsidRPr="00D60DE4">
        <w:rPr>
          <w:b/>
          <w:bCs/>
          <w:sz w:val="24"/>
          <w:szCs w:val="24"/>
          <w:lang w:eastAsia="pl-PL"/>
        </w:rPr>
        <w:t>Przewiduje się istotne zmiany postanowień zawartej umowy w stosunku do treści oferty, na podstawie której dokonano wyboru wykonawcy:</w:t>
      </w:r>
      <w:r w:rsidRPr="00D60DE4">
        <w:rPr>
          <w:sz w:val="24"/>
          <w:szCs w:val="24"/>
          <w:lang w:eastAsia="pl-PL"/>
        </w:rPr>
        <w:t xml:space="preserve"> Tak </w:t>
      </w:r>
      <w:r w:rsidRPr="00D60DE4">
        <w:rPr>
          <w:sz w:val="24"/>
          <w:szCs w:val="24"/>
          <w:lang w:eastAsia="pl-PL"/>
        </w:rPr>
        <w:br/>
        <w:t xml:space="preserve">Należy wskazać zakres, charakter zmian oraz warunki wprowadzenia zmian: </w:t>
      </w:r>
      <w:r w:rsidRPr="00D60DE4">
        <w:rPr>
          <w:sz w:val="24"/>
          <w:szCs w:val="24"/>
          <w:lang w:eastAsia="pl-PL"/>
        </w:rPr>
        <w:br/>
        <w:t xml:space="preserve">1. Wszelkie zmiany lub uzupełnienia treści umowy wymagają zachowania formy pisemnej (aneksu), pod rygorem nieważności i są dopuszczalne w granicach unormowania art. 144 ustawy – Prawo zamówień publicznych. Nieważne są zmiany Umowy, jeżeli są niekorzystne dla Zamawiającego, a dla ich uwzględnienia niezbędna jest zmiana treści oferty przetargowej, na podstawie, której dokonano wyboru Wykonawcy i zawarcia Umowy chyba, że konieczność wprowadzenia takich zmian wynika z okoliczności, których nie można było przewidzieć w chwili jej zawarcia lub zmiany te są korzystne dla Zamawiającego. 2. ZAMAWIAJĄCY przewiduje możliwość zmiany postanowień zawartej umowy w stosunku do treści, jeżeli taka zmiana jest korzystna dla ZAMAWIAJĄCEGO lub wynika z okoliczności, których nie można było przewidzieć w chwili zawarcia umowy. 3. Uzgodnienia w tym zakresie wymagają dla swej ważności zatwierdzenia przez Zamawiającego, a zmiana umowy może nastąpić jedynie na piśmie w formie aneksu pod rygorem nieważności. </w:t>
      </w:r>
      <w:r w:rsidRPr="00D60DE4">
        <w:rPr>
          <w:sz w:val="24"/>
          <w:szCs w:val="24"/>
          <w:lang w:eastAsia="pl-PL"/>
        </w:rPr>
        <w:br/>
      </w:r>
      <w:r w:rsidRPr="00D60DE4">
        <w:rPr>
          <w:b/>
          <w:bCs/>
          <w:sz w:val="24"/>
          <w:szCs w:val="24"/>
          <w:lang w:eastAsia="pl-PL"/>
        </w:rPr>
        <w:t xml:space="preserve">IV.6) INFORMACJE ADMINISTRACYJNE </w:t>
      </w:r>
      <w:r w:rsidRPr="00D60DE4">
        <w:rPr>
          <w:sz w:val="24"/>
          <w:szCs w:val="24"/>
          <w:lang w:eastAsia="pl-PL"/>
        </w:rPr>
        <w:br/>
      </w:r>
      <w:r w:rsidRPr="00D60DE4">
        <w:rPr>
          <w:sz w:val="24"/>
          <w:szCs w:val="24"/>
          <w:lang w:eastAsia="pl-PL"/>
        </w:rPr>
        <w:br/>
      </w:r>
      <w:r w:rsidRPr="00D60DE4">
        <w:rPr>
          <w:b/>
          <w:bCs/>
          <w:sz w:val="24"/>
          <w:szCs w:val="24"/>
          <w:lang w:eastAsia="pl-PL"/>
        </w:rPr>
        <w:t xml:space="preserve">IV.6.1) Sposób udostępniania informacji o charakterze poufnym </w:t>
      </w:r>
      <w:r w:rsidRPr="00D60DE4">
        <w:rPr>
          <w:i/>
          <w:iCs/>
          <w:sz w:val="24"/>
          <w:szCs w:val="24"/>
          <w:lang w:eastAsia="pl-PL"/>
        </w:rPr>
        <w:t xml:space="preserve">(jeżeli dotyczy): </w:t>
      </w:r>
      <w:r w:rsidRPr="00D60DE4">
        <w:rPr>
          <w:sz w:val="24"/>
          <w:szCs w:val="24"/>
          <w:lang w:eastAsia="pl-PL"/>
        </w:rPr>
        <w:br/>
      </w:r>
      <w:r w:rsidRPr="00D60DE4">
        <w:rPr>
          <w:sz w:val="24"/>
          <w:szCs w:val="24"/>
          <w:lang w:eastAsia="pl-PL"/>
        </w:rPr>
        <w:br/>
      </w:r>
      <w:r w:rsidRPr="00D60DE4">
        <w:rPr>
          <w:b/>
          <w:bCs/>
          <w:sz w:val="24"/>
          <w:szCs w:val="24"/>
          <w:lang w:eastAsia="pl-PL"/>
        </w:rPr>
        <w:t>Środki służące ochronie informacji o charakterze poufnym</w:t>
      </w:r>
      <w:r w:rsidRPr="00D60DE4">
        <w:rPr>
          <w:sz w:val="24"/>
          <w:szCs w:val="24"/>
          <w:lang w:eastAsia="pl-PL"/>
        </w:rPr>
        <w:t xml:space="preserve"> </w:t>
      </w:r>
      <w:r w:rsidRPr="00D60DE4">
        <w:rPr>
          <w:sz w:val="24"/>
          <w:szCs w:val="24"/>
          <w:lang w:eastAsia="pl-PL"/>
        </w:rPr>
        <w:br/>
      </w:r>
      <w:r w:rsidRPr="00D60DE4">
        <w:rPr>
          <w:sz w:val="24"/>
          <w:szCs w:val="24"/>
          <w:lang w:eastAsia="pl-PL"/>
        </w:rPr>
        <w:br/>
      </w:r>
      <w:r w:rsidRPr="00D60DE4">
        <w:rPr>
          <w:b/>
          <w:bCs/>
          <w:sz w:val="24"/>
          <w:szCs w:val="24"/>
          <w:lang w:eastAsia="pl-PL"/>
        </w:rPr>
        <w:t xml:space="preserve">IV.6.2) Termin składania ofert lub wniosków o dopuszczenie do udziału w postępowaniu: </w:t>
      </w:r>
      <w:r w:rsidRPr="00D60DE4">
        <w:rPr>
          <w:sz w:val="24"/>
          <w:szCs w:val="24"/>
          <w:lang w:eastAsia="pl-PL"/>
        </w:rPr>
        <w:br/>
        <w:t xml:space="preserve">Data: 2017-09-04, godzina: 10:30, </w:t>
      </w:r>
      <w:r w:rsidRPr="00D60DE4">
        <w:rPr>
          <w:sz w:val="24"/>
          <w:szCs w:val="24"/>
          <w:lang w:eastAsia="pl-PL"/>
        </w:rPr>
        <w:br/>
        <w:t xml:space="preserve">Skrócenie terminu składania wniosków, ze względu na pilną potrzebę udzielenia zamówienia (przetarg nieograniczony, przetarg ograniczony, negocjacje z ogłoszeniem): </w:t>
      </w:r>
      <w:r w:rsidRPr="00D60DE4">
        <w:rPr>
          <w:sz w:val="24"/>
          <w:szCs w:val="24"/>
          <w:lang w:eastAsia="pl-PL"/>
        </w:rPr>
        <w:br/>
        <w:t xml:space="preserve">Nie </w:t>
      </w:r>
      <w:r w:rsidRPr="00D60DE4">
        <w:rPr>
          <w:sz w:val="24"/>
          <w:szCs w:val="24"/>
          <w:lang w:eastAsia="pl-PL"/>
        </w:rPr>
        <w:br/>
        <w:t xml:space="preserve">Wskazać powody: </w:t>
      </w:r>
      <w:r w:rsidRPr="00D60DE4">
        <w:rPr>
          <w:sz w:val="24"/>
          <w:szCs w:val="24"/>
          <w:lang w:eastAsia="pl-PL"/>
        </w:rPr>
        <w:br/>
      </w:r>
      <w:r w:rsidRPr="00D60DE4">
        <w:rPr>
          <w:sz w:val="24"/>
          <w:szCs w:val="24"/>
          <w:lang w:eastAsia="pl-PL"/>
        </w:rPr>
        <w:br/>
        <w:t xml:space="preserve">Język lub języki, w jakich mogą być sporządzane oferty lub wnioski o dopuszczenie do udziału w postępowaniu </w:t>
      </w:r>
      <w:r w:rsidRPr="00D60DE4">
        <w:rPr>
          <w:sz w:val="24"/>
          <w:szCs w:val="24"/>
          <w:lang w:eastAsia="pl-PL"/>
        </w:rPr>
        <w:br/>
        <w:t xml:space="preserve">&gt; polski </w:t>
      </w:r>
      <w:r w:rsidRPr="00D60DE4">
        <w:rPr>
          <w:sz w:val="24"/>
          <w:szCs w:val="24"/>
          <w:lang w:eastAsia="pl-PL"/>
        </w:rPr>
        <w:br/>
      </w:r>
      <w:r w:rsidRPr="00D60DE4">
        <w:rPr>
          <w:b/>
          <w:bCs/>
          <w:sz w:val="24"/>
          <w:szCs w:val="24"/>
          <w:lang w:eastAsia="pl-PL"/>
        </w:rPr>
        <w:t xml:space="preserve">IV.6.3) Termin związania ofertą: </w:t>
      </w:r>
      <w:r w:rsidRPr="00D60DE4">
        <w:rPr>
          <w:sz w:val="24"/>
          <w:szCs w:val="24"/>
          <w:lang w:eastAsia="pl-PL"/>
        </w:rPr>
        <w:t xml:space="preserve">do: okres w dniach: 30 (od ostatecznego terminu składania ofert) </w:t>
      </w:r>
      <w:r w:rsidRPr="00D60DE4">
        <w:rPr>
          <w:sz w:val="24"/>
          <w:szCs w:val="24"/>
          <w:lang w:eastAsia="pl-PL"/>
        </w:rPr>
        <w:br/>
      </w:r>
      <w:r w:rsidRPr="00D60DE4">
        <w:rPr>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D60DE4">
        <w:rPr>
          <w:b/>
          <w:bCs/>
          <w:sz w:val="24"/>
          <w:szCs w:val="24"/>
          <w:lang w:eastAsia="pl-PL"/>
        </w:rPr>
        <w:lastRenderedPageBreak/>
        <w:t>na sfinansowanie całości lub części zamówienia:</w:t>
      </w:r>
      <w:r w:rsidRPr="00D60DE4">
        <w:rPr>
          <w:sz w:val="24"/>
          <w:szCs w:val="24"/>
          <w:lang w:eastAsia="pl-PL"/>
        </w:rPr>
        <w:t xml:space="preserve"> Nie </w:t>
      </w:r>
      <w:r w:rsidRPr="00D60DE4">
        <w:rPr>
          <w:sz w:val="24"/>
          <w:szCs w:val="24"/>
          <w:lang w:eastAsia="pl-PL"/>
        </w:rPr>
        <w:br/>
      </w:r>
      <w:r w:rsidRPr="00D60DE4">
        <w:rPr>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60DE4">
        <w:rPr>
          <w:sz w:val="24"/>
          <w:szCs w:val="24"/>
          <w:lang w:eastAsia="pl-PL"/>
        </w:rPr>
        <w:t xml:space="preserve"> Nie </w:t>
      </w:r>
      <w:r w:rsidRPr="00D60DE4">
        <w:rPr>
          <w:sz w:val="24"/>
          <w:szCs w:val="24"/>
          <w:lang w:eastAsia="pl-PL"/>
        </w:rPr>
        <w:br/>
      </w:r>
      <w:r w:rsidRPr="00D60DE4">
        <w:rPr>
          <w:b/>
          <w:bCs/>
          <w:sz w:val="24"/>
          <w:szCs w:val="24"/>
          <w:lang w:eastAsia="pl-PL"/>
        </w:rPr>
        <w:t>IV.6.6) Informacje dodatkowe:</w:t>
      </w:r>
      <w:r w:rsidRPr="00D60DE4">
        <w:rPr>
          <w:sz w:val="24"/>
          <w:szCs w:val="24"/>
          <w:lang w:eastAsia="pl-PL"/>
        </w:rPr>
        <w:t xml:space="preserve"> </w:t>
      </w:r>
      <w:r w:rsidRPr="00D60DE4">
        <w:rPr>
          <w:sz w:val="24"/>
          <w:szCs w:val="24"/>
          <w:lang w:eastAsia="pl-PL"/>
        </w:rPr>
        <w:br/>
      </w:r>
    </w:p>
    <w:p w:rsidR="00D60DE4" w:rsidRPr="00D60DE4" w:rsidRDefault="00D60DE4" w:rsidP="00D60DE4">
      <w:pPr>
        <w:suppressAutoHyphens w:val="0"/>
        <w:jc w:val="center"/>
        <w:rPr>
          <w:sz w:val="24"/>
          <w:szCs w:val="24"/>
          <w:lang w:eastAsia="pl-PL"/>
        </w:rPr>
      </w:pPr>
      <w:r w:rsidRPr="00D60DE4">
        <w:rPr>
          <w:sz w:val="24"/>
          <w:szCs w:val="24"/>
          <w:u w:val="single"/>
          <w:lang w:eastAsia="pl-PL"/>
        </w:rPr>
        <w:t xml:space="preserve">ZAŁĄCZNIK I - INFORMACJE DOTYCZĄCE OFERT CZĘŚCIOWYCH </w:t>
      </w:r>
    </w:p>
    <w:p w:rsidR="00D60DE4" w:rsidRPr="00D60DE4" w:rsidRDefault="00D60DE4" w:rsidP="00D60DE4">
      <w:pPr>
        <w:suppressAutoHyphens w:val="0"/>
        <w:rPr>
          <w:sz w:val="24"/>
          <w:szCs w:val="24"/>
          <w:lang w:eastAsia="pl-PL"/>
        </w:rPr>
      </w:pPr>
    </w:p>
    <w:p w:rsidR="00D60DE4" w:rsidRPr="00D60DE4" w:rsidRDefault="00D60DE4" w:rsidP="00D60DE4">
      <w:pPr>
        <w:suppressAutoHyphens w:val="0"/>
        <w:rPr>
          <w:sz w:val="24"/>
          <w:szCs w:val="24"/>
          <w:lang w:eastAsia="pl-PL"/>
        </w:rPr>
      </w:pPr>
    </w:p>
    <w:p w:rsidR="00D60DE4" w:rsidRPr="00D60DE4" w:rsidRDefault="00D60DE4" w:rsidP="00D60DE4">
      <w:pPr>
        <w:suppressAutoHyphens w:val="0"/>
        <w:spacing w:after="240"/>
        <w:rPr>
          <w:sz w:val="24"/>
          <w:szCs w:val="24"/>
          <w:lang w:eastAsia="pl-PL"/>
        </w:rPr>
      </w:pPr>
    </w:p>
    <w:p w:rsidR="00D60DE4" w:rsidRPr="00D60DE4" w:rsidRDefault="00D60DE4" w:rsidP="00D60DE4">
      <w:pPr>
        <w:suppressAutoHyphens w:val="0"/>
        <w:spacing w:after="240"/>
        <w:rPr>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D60DE4" w:rsidRPr="00D60DE4" w:rsidTr="00D60DE4">
        <w:trPr>
          <w:tblCellSpacing w:w="15" w:type="dxa"/>
        </w:trPr>
        <w:tc>
          <w:tcPr>
            <w:tcW w:w="0" w:type="auto"/>
            <w:vAlign w:val="center"/>
            <w:hideMark/>
          </w:tcPr>
          <w:p w:rsidR="00D60DE4" w:rsidRPr="00D60DE4" w:rsidRDefault="00D60DE4" w:rsidP="00D60DE4">
            <w:pPr>
              <w:suppressAutoHyphens w:val="0"/>
              <w:rPr>
                <w:sz w:val="24"/>
                <w:szCs w:val="24"/>
                <w:lang w:eastAsia="pl-PL"/>
              </w:rPr>
            </w:pPr>
            <w:r w:rsidRPr="00D60DE4">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22.5pt" o:ole="">
                  <v:imagedata r:id="rId5" o:title=""/>
                </v:shape>
                <w:control r:id="rId6" w:name="DefaultOcxName" w:shapeid="_x0000_i1028"/>
              </w:object>
            </w:r>
          </w:p>
        </w:tc>
      </w:tr>
    </w:tbl>
    <w:p w:rsidR="00DC6D85" w:rsidRPr="001839D6" w:rsidRDefault="00A46AEF" w:rsidP="001839D6">
      <w:r w:rsidRPr="001839D6">
        <w:t xml:space="preserve"> </w:t>
      </w:r>
    </w:p>
    <w:sectPr w:rsidR="00DC6D85" w:rsidRPr="001839D6" w:rsidSect="00DC6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EF"/>
    <w:rsid w:val="000C1A04"/>
    <w:rsid w:val="000D2D7C"/>
    <w:rsid w:val="001839D6"/>
    <w:rsid w:val="002C41A5"/>
    <w:rsid w:val="006103BA"/>
    <w:rsid w:val="008C7159"/>
    <w:rsid w:val="00A46AEF"/>
    <w:rsid w:val="00AA7655"/>
    <w:rsid w:val="00B103CC"/>
    <w:rsid w:val="00C27660"/>
    <w:rsid w:val="00D60DE4"/>
    <w:rsid w:val="00DC6D85"/>
    <w:rsid w:val="00E77793"/>
    <w:rsid w:val="00FC6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AEF"/>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AEF"/>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841139">
      <w:bodyDiv w:val="1"/>
      <w:marLeft w:val="0"/>
      <w:marRight w:val="0"/>
      <w:marTop w:val="0"/>
      <w:marBottom w:val="0"/>
      <w:divBdr>
        <w:top w:val="none" w:sz="0" w:space="0" w:color="auto"/>
        <w:left w:val="none" w:sz="0" w:space="0" w:color="auto"/>
        <w:bottom w:val="none" w:sz="0" w:space="0" w:color="auto"/>
        <w:right w:val="none" w:sz="0" w:space="0" w:color="auto"/>
      </w:divBdr>
      <w:divsChild>
        <w:div w:id="1515074941">
          <w:marLeft w:val="0"/>
          <w:marRight w:val="0"/>
          <w:marTop w:val="0"/>
          <w:marBottom w:val="0"/>
          <w:divBdr>
            <w:top w:val="none" w:sz="0" w:space="0" w:color="auto"/>
            <w:left w:val="none" w:sz="0" w:space="0" w:color="auto"/>
            <w:bottom w:val="none" w:sz="0" w:space="0" w:color="auto"/>
            <w:right w:val="none" w:sz="0" w:space="0" w:color="auto"/>
          </w:divBdr>
          <w:divsChild>
            <w:div w:id="892545752">
              <w:marLeft w:val="0"/>
              <w:marRight w:val="0"/>
              <w:marTop w:val="0"/>
              <w:marBottom w:val="0"/>
              <w:divBdr>
                <w:top w:val="none" w:sz="0" w:space="0" w:color="auto"/>
                <w:left w:val="none" w:sz="0" w:space="0" w:color="auto"/>
                <w:bottom w:val="none" w:sz="0" w:space="0" w:color="auto"/>
                <w:right w:val="none" w:sz="0" w:space="0" w:color="auto"/>
              </w:divBdr>
              <w:divsChild>
                <w:div w:id="1860463152">
                  <w:marLeft w:val="0"/>
                  <w:marRight w:val="0"/>
                  <w:marTop w:val="0"/>
                  <w:marBottom w:val="0"/>
                  <w:divBdr>
                    <w:top w:val="none" w:sz="0" w:space="0" w:color="auto"/>
                    <w:left w:val="none" w:sz="0" w:space="0" w:color="auto"/>
                    <w:bottom w:val="none" w:sz="0" w:space="0" w:color="auto"/>
                    <w:right w:val="none" w:sz="0" w:space="0" w:color="auto"/>
                  </w:divBdr>
                </w:div>
                <w:div w:id="1650093314">
                  <w:marLeft w:val="0"/>
                  <w:marRight w:val="0"/>
                  <w:marTop w:val="0"/>
                  <w:marBottom w:val="0"/>
                  <w:divBdr>
                    <w:top w:val="none" w:sz="0" w:space="0" w:color="auto"/>
                    <w:left w:val="none" w:sz="0" w:space="0" w:color="auto"/>
                    <w:bottom w:val="none" w:sz="0" w:space="0" w:color="auto"/>
                    <w:right w:val="none" w:sz="0" w:space="0" w:color="auto"/>
                  </w:divBdr>
                </w:div>
                <w:div w:id="118032371">
                  <w:marLeft w:val="0"/>
                  <w:marRight w:val="0"/>
                  <w:marTop w:val="0"/>
                  <w:marBottom w:val="0"/>
                  <w:divBdr>
                    <w:top w:val="none" w:sz="0" w:space="0" w:color="auto"/>
                    <w:left w:val="none" w:sz="0" w:space="0" w:color="auto"/>
                    <w:bottom w:val="none" w:sz="0" w:space="0" w:color="auto"/>
                    <w:right w:val="none" w:sz="0" w:space="0" w:color="auto"/>
                  </w:divBdr>
                  <w:divsChild>
                    <w:div w:id="180631456">
                      <w:marLeft w:val="0"/>
                      <w:marRight w:val="0"/>
                      <w:marTop w:val="0"/>
                      <w:marBottom w:val="0"/>
                      <w:divBdr>
                        <w:top w:val="none" w:sz="0" w:space="0" w:color="auto"/>
                        <w:left w:val="none" w:sz="0" w:space="0" w:color="auto"/>
                        <w:bottom w:val="none" w:sz="0" w:space="0" w:color="auto"/>
                        <w:right w:val="none" w:sz="0" w:space="0" w:color="auto"/>
                      </w:divBdr>
                    </w:div>
                  </w:divsChild>
                </w:div>
                <w:div w:id="1284582507">
                  <w:marLeft w:val="0"/>
                  <w:marRight w:val="0"/>
                  <w:marTop w:val="0"/>
                  <w:marBottom w:val="0"/>
                  <w:divBdr>
                    <w:top w:val="none" w:sz="0" w:space="0" w:color="auto"/>
                    <w:left w:val="none" w:sz="0" w:space="0" w:color="auto"/>
                    <w:bottom w:val="none" w:sz="0" w:space="0" w:color="auto"/>
                    <w:right w:val="none" w:sz="0" w:space="0" w:color="auto"/>
                  </w:divBdr>
                  <w:divsChild>
                    <w:div w:id="228006846">
                      <w:marLeft w:val="0"/>
                      <w:marRight w:val="0"/>
                      <w:marTop w:val="0"/>
                      <w:marBottom w:val="0"/>
                      <w:divBdr>
                        <w:top w:val="none" w:sz="0" w:space="0" w:color="auto"/>
                        <w:left w:val="none" w:sz="0" w:space="0" w:color="auto"/>
                        <w:bottom w:val="none" w:sz="0" w:space="0" w:color="auto"/>
                        <w:right w:val="none" w:sz="0" w:space="0" w:color="auto"/>
                      </w:divBdr>
                    </w:div>
                  </w:divsChild>
                </w:div>
                <w:div w:id="1441336367">
                  <w:marLeft w:val="0"/>
                  <w:marRight w:val="0"/>
                  <w:marTop w:val="0"/>
                  <w:marBottom w:val="0"/>
                  <w:divBdr>
                    <w:top w:val="none" w:sz="0" w:space="0" w:color="auto"/>
                    <w:left w:val="none" w:sz="0" w:space="0" w:color="auto"/>
                    <w:bottom w:val="none" w:sz="0" w:space="0" w:color="auto"/>
                    <w:right w:val="none" w:sz="0" w:space="0" w:color="auto"/>
                  </w:divBdr>
                  <w:divsChild>
                    <w:div w:id="234557817">
                      <w:marLeft w:val="0"/>
                      <w:marRight w:val="0"/>
                      <w:marTop w:val="0"/>
                      <w:marBottom w:val="0"/>
                      <w:divBdr>
                        <w:top w:val="none" w:sz="0" w:space="0" w:color="auto"/>
                        <w:left w:val="none" w:sz="0" w:space="0" w:color="auto"/>
                        <w:bottom w:val="none" w:sz="0" w:space="0" w:color="auto"/>
                        <w:right w:val="none" w:sz="0" w:space="0" w:color="auto"/>
                      </w:divBdr>
                    </w:div>
                    <w:div w:id="1639383495">
                      <w:marLeft w:val="0"/>
                      <w:marRight w:val="0"/>
                      <w:marTop w:val="0"/>
                      <w:marBottom w:val="0"/>
                      <w:divBdr>
                        <w:top w:val="none" w:sz="0" w:space="0" w:color="auto"/>
                        <w:left w:val="none" w:sz="0" w:space="0" w:color="auto"/>
                        <w:bottom w:val="none" w:sz="0" w:space="0" w:color="auto"/>
                        <w:right w:val="none" w:sz="0" w:space="0" w:color="auto"/>
                      </w:divBdr>
                    </w:div>
                    <w:div w:id="616907990">
                      <w:marLeft w:val="0"/>
                      <w:marRight w:val="0"/>
                      <w:marTop w:val="0"/>
                      <w:marBottom w:val="0"/>
                      <w:divBdr>
                        <w:top w:val="none" w:sz="0" w:space="0" w:color="auto"/>
                        <w:left w:val="none" w:sz="0" w:space="0" w:color="auto"/>
                        <w:bottom w:val="none" w:sz="0" w:space="0" w:color="auto"/>
                        <w:right w:val="none" w:sz="0" w:space="0" w:color="auto"/>
                      </w:divBdr>
                    </w:div>
                    <w:div w:id="1531917615">
                      <w:marLeft w:val="0"/>
                      <w:marRight w:val="0"/>
                      <w:marTop w:val="0"/>
                      <w:marBottom w:val="0"/>
                      <w:divBdr>
                        <w:top w:val="none" w:sz="0" w:space="0" w:color="auto"/>
                        <w:left w:val="none" w:sz="0" w:space="0" w:color="auto"/>
                        <w:bottom w:val="none" w:sz="0" w:space="0" w:color="auto"/>
                        <w:right w:val="none" w:sz="0" w:space="0" w:color="auto"/>
                      </w:divBdr>
                    </w:div>
                  </w:divsChild>
                </w:div>
                <w:div w:id="2014870749">
                  <w:marLeft w:val="0"/>
                  <w:marRight w:val="0"/>
                  <w:marTop w:val="0"/>
                  <w:marBottom w:val="0"/>
                  <w:divBdr>
                    <w:top w:val="none" w:sz="0" w:space="0" w:color="auto"/>
                    <w:left w:val="none" w:sz="0" w:space="0" w:color="auto"/>
                    <w:bottom w:val="none" w:sz="0" w:space="0" w:color="auto"/>
                    <w:right w:val="none" w:sz="0" w:space="0" w:color="auto"/>
                  </w:divBdr>
                  <w:divsChild>
                    <w:div w:id="1628121142">
                      <w:marLeft w:val="0"/>
                      <w:marRight w:val="0"/>
                      <w:marTop w:val="0"/>
                      <w:marBottom w:val="0"/>
                      <w:divBdr>
                        <w:top w:val="none" w:sz="0" w:space="0" w:color="auto"/>
                        <w:left w:val="none" w:sz="0" w:space="0" w:color="auto"/>
                        <w:bottom w:val="none" w:sz="0" w:space="0" w:color="auto"/>
                        <w:right w:val="none" w:sz="0" w:space="0" w:color="auto"/>
                      </w:divBdr>
                    </w:div>
                    <w:div w:id="772017549">
                      <w:marLeft w:val="0"/>
                      <w:marRight w:val="0"/>
                      <w:marTop w:val="0"/>
                      <w:marBottom w:val="0"/>
                      <w:divBdr>
                        <w:top w:val="none" w:sz="0" w:space="0" w:color="auto"/>
                        <w:left w:val="none" w:sz="0" w:space="0" w:color="auto"/>
                        <w:bottom w:val="none" w:sz="0" w:space="0" w:color="auto"/>
                        <w:right w:val="none" w:sz="0" w:space="0" w:color="auto"/>
                      </w:divBdr>
                    </w:div>
                    <w:div w:id="1829053189">
                      <w:marLeft w:val="0"/>
                      <w:marRight w:val="0"/>
                      <w:marTop w:val="0"/>
                      <w:marBottom w:val="0"/>
                      <w:divBdr>
                        <w:top w:val="none" w:sz="0" w:space="0" w:color="auto"/>
                        <w:left w:val="none" w:sz="0" w:space="0" w:color="auto"/>
                        <w:bottom w:val="none" w:sz="0" w:space="0" w:color="auto"/>
                        <w:right w:val="none" w:sz="0" w:space="0" w:color="auto"/>
                      </w:divBdr>
                    </w:div>
                    <w:div w:id="2137988331">
                      <w:marLeft w:val="0"/>
                      <w:marRight w:val="0"/>
                      <w:marTop w:val="0"/>
                      <w:marBottom w:val="0"/>
                      <w:divBdr>
                        <w:top w:val="none" w:sz="0" w:space="0" w:color="auto"/>
                        <w:left w:val="none" w:sz="0" w:space="0" w:color="auto"/>
                        <w:bottom w:val="none" w:sz="0" w:space="0" w:color="auto"/>
                        <w:right w:val="none" w:sz="0" w:space="0" w:color="auto"/>
                      </w:divBdr>
                    </w:div>
                    <w:div w:id="1709648098">
                      <w:marLeft w:val="0"/>
                      <w:marRight w:val="0"/>
                      <w:marTop w:val="0"/>
                      <w:marBottom w:val="0"/>
                      <w:divBdr>
                        <w:top w:val="none" w:sz="0" w:space="0" w:color="auto"/>
                        <w:left w:val="none" w:sz="0" w:space="0" w:color="auto"/>
                        <w:bottom w:val="none" w:sz="0" w:space="0" w:color="auto"/>
                        <w:right w:val="none" w:sz="0" w:space="0" w:color="auto"/>
                      </w:divBdr>
                    </w:div>
                    <w:div w:id="2073385947">
                      <w:marLeft w:val="0"/>
                      <w:marRight w:val="0"/>
                      <w:marTop w:val="0"/>
                      <w:marBottom w:val="0"/>
                      <w:divBdr>
                        <w:top w:val="none" w:sz="0" w:space="0" w:color="auto"/>
                        <w:left w:val="none" w:sz="0" w:space="0" w:color="auto"/>
                        <w:bottom w:val="none" w:sz="0" w:space="0" w:color="auto"/>
                        <w:right w:val="none" w:sz="0" w:space="0" w:color="auto"/>
                      </w:divBdr>
                    </w:div>
                    <w:div w:id="1981958839">
                      <w:marLeft w:val="0"/>
                      <w:marRight w:val="0"/>
                      <w:marTop w:val="0"/>
                      <w:marBottom w:val="0"/>
                      <w:divBdr>
                        <w:top w:val="none" w:sz="0" w:space="0" w:color="auto"/>
                        <w:left w:val="none" w:sz="0" w:space="0" w:color="auto"/>
                        <w:bottom w:val="none" w:sz="0" w:space="0" w:color="auto"/>
                        <w:right w:val="none" w:sz="0" w:space="0" w:color="auto"/>
                      </w:divBdr>
                    </w:div>
                  </w:divsChild>
                </w:div>
                <w:div w:id="1453287780">
                  <w:marLeft w:val="0"/>
                  <w:marRight w:val="0"/>
                  <w:marTop w:val="0"/>
                  <w:marBottom w:val="0"/>
                  <w:divBdr>
                    <w:top w:val="none" w:sz="0" w:space="0" w:color="auto"/>
                    <w:left w:val="none" w:sz="0" w:space="0" w:color="auto"/>
                    <w:bottom w:val="none" w:sz="0" w:space="0" w:color="auto"/>
                    <w:right w:val="none" w:sz="0" w:space="0" w:color="auto"/>
                  </w:divBdr>
                  <w:divsChild>
                    <w:div w:id="1738241428">
                      <w:marLeft w:val="0"/>
                      <w:marRight w:val="0"/>
                      <w:marTop w:val="0"/>
                      <w:marBottom w:val="0"/>
                      <w:divBdr>
                        <w:top w:val="none" w:sz="0" w:space="0" w:color="auto"/>
                        <w:left w:val="none" w:sz="0" w:space="0" w:color="auto"/>
                        <w:bottom w:val="none" w:sz="0" w:space="0" w:color="auto"/>
                        <w:right w:val="none" w:sz="0" w:space="0" w:color="auto"/>
                      </w:divBdr>
                    </w:div>
                    <w:div w:id="1599950439">
                      <w:marLeft w:val="0"/>
                      <w:marRight w:val="0"/>
                      <w:marTop w:val="0"/>
                      <w:marBottom w:val="0"/>
                      <w:divBdr>
                        <w:top w:val="none" w:sz="0" w:space="0" w:color="auto"/>
                        <w:left w:val="none" w:sz="0" w:space="0" w:color="auto"/>
                        <w:bottom w:val="none" w:sz="0" w:space="0" w:color="auto"/>
                        <w:right w:val="none" w:sz="0" w:space="0" w:color="auto"/>
                      </w:divBdr>
                    </w:div>
                  </w:divsChild>
                </w:div>
                <w:div w:id="97794693">
                  <w:marLeft w:val="0"/>
                  <w:marRight w:val="0"/>
                  <w:marTop w:val="0"/>
                  <w:marBottom w:val="0"/>
                  <w:divBdr>
                    <w:top w:val="none" w:sz="0" w:space="0" w:color="auto"/>
                    <w:left w:val="none" w:sz="0" w:space="0" w:color="auto"/>
                    <w:bottom w:val="none" w:sz="0" w:space="0" w:color="auto"/>
                    <w:right w:val="none" w:sz="0" w:space="0" w:color="auto"/>
                  </w:divBdr>
                  <w:divsChild>
                    <w:div w:id="1171675320">
                      <w:marLeft w:val="0"/>
                      <w:marRight w:val="0"/>
                      <w:marTop w:val="0"/>
                      <w:marBottom w:val="0"/>
                      <w:divBdr>
                        <w:top w:val="none" w:sz="0" w:space="0" w:color="auto"/>
                        <w:left w:val="none" w:sz="0" w:space="0" w:color="auto"/>
                        <w:bottom w:val="none" w:sz="0" w:space="0" w:color="auto"/>
                        <w:right w:val="none" w:sz="0" w:space="0" w:color="auto"/>
                      </w:divBdr>
                    </w:div>
                    <w:div w:id="1048726289">
                      <w:marLeft w:val="0"/>
                      <w:marRight w:val="0"/>
                      <w:marTop w:val="0"/>
                      <w:marBottom w:val="0"/>
                      <w:divBdr>
                        <w:top w:val="none" w:sz="0" w:space="0" w:color="auto"/>
                        <w:left w:val="none" w:sz="0" w:space="0" w:color="auto"/>
                        <w:bottom w:val="none" w:sz="0" w:space="0" w:color="auto"/>
                        <w:right w:val="none" w:sz="0" w:space="0" w:color="auto"/>
                      </w:divBdr>
                    </w:div>
                    <w:div w:id="1480996751">
                      <w:marLeft w:val="0"/>
                      <w:marRight w:val="0"/>
                      <w:marTop w:val="0"/>
                      <w:marBottom w:val="0"/>
                      <w:divBdr>
                        <w:top w:val="none" w:sz="0" w:space="0" w:color="auto"/>
                        <w:left w:val="none" w:sz="0" w:space="0" w:color="auto"/>
                        <w:bottom w:val="none" w:sz="0" w:space="0" w:color="auto"/>
                        <w:right w:val="none" w:sz="0" w:space="0" w:color="auto"/>
                      </w:divBdr>
                    </w:div>
                    <w:div w:id="1883128187">
                      <w:marLeft w:val="0"/>
                      <w:marRight w:val="0"/>
                      <w:marTop w:val="0"/>
                      <w:marBottom w:val="0"/>
                      <w:divBdr>
                        <w:top w:val="none" w:sz="0" w:space="0" w:color="auto"/>
                        <w:left w:val="none" w:sz="0" w:space="0" w:color="auto"/>
                        <w:bottom w:val="none" w:sz="0" w:space="0" w:color="auto"/>
                        <w:right w:val="none" w:sz="0" w:space="0" w:color="auto"/>
                      </w:divBdr>
                    </w:div>
                    <w:div w:id="551235757">
                      <w:marLeft w:val="0"/>
                      <w:marRight w:val="0"/>
                      <w:marTop w:val="0"/>
                      <w:marBottom w:val="0"/>
                      <w:divBdr>
                        <w:top w:val="none" w:sz="0" w:space="0" w:color="auto"/>
                        <w:left w:val="none" w:sz="0" w:space="0" w:color="auto"/>
                        <w:bottom w:val="none" w:sz="0" w:space="0" w:color="auto"/>
                        <w:right w:val="none" w:sz="0" w:space="0" w:color="auto"/>
                      </w:divBdr>
                    </w:div>
                  </w:divsChild>
                </w:div>
                <w:div w:id="1834107197">
                  <w:marLeft w:val="0"/>
                  <w:marRight w:val="0"/>
                  <w:marTop w:val="0"/>
                  <w:marBottom w:val="0"/>
                  <w:divBdr>
                    <w:top w:val="none" w:sz="0" w:space="0" w:color="auto"/>
                    <w:left w:val="none" w:sz="0" w:space="0" w:color="auto"/>
                    <w:bottom w:val="none" w:sz="0" w:space="0" w:color="auto"/>
                    <w:right w:val="none" w:sz="0" w:space="0" w:color="auto"/>
                  </w:divBdr>
                  <w:divsChild>
                    <w:div w:id="322927206">
                      <w:marLeft w:val="0"/>
                      <w:marRight w:val="0"/>
                      <w:marTop w:val="0"/>
                      <w:marBottom w:val="0"/>
                      <w:divBdr>
                        <w:top w:val="none" w:sz="0" w:space="0" w:color="auto"/>
                        <w:left w:val="none" w:sz="0" w:space="0" w:color="auto"/>
                        <w:bottom w:val="none" w:sz="0" w:space="0" w:color="auto"/>
                        <w:right w:val="none" w:sz="0" w:space="0" w:color="auto"/>
                      </w:divBdr>
                    </w:div>
                    <w:div w:id="1468474427">
                      <w:marLeft w:val="0"/>
                      <w:marRight w:val="0"/>
                      <w:marTop w:val="0"/>
                      <w:marBottom w:val="0"/>
                      <w:divBdr>
                        <w:top w:val="none" w:sz="0" w:space="0" w:color="auto"/>
                        <w:left w:val="none" w:sz="0" w:space="0" w:color="auto"/>
                        <w:bottom w:val="none" w:sz="0" w:space="0" w:color="auto"/>
                        <w:right w:val="none" w:sz="0" w:space="0" w:color="auto"/>
                      </w:divBdr>
                    </w:div>
                    <w:div w:id="2060936130">
                      <w:marLeft w:val="0"/>
                      <w:marRight w:val="0"/>
                      <w:marTop w:val="0"/>
                      <w:marBottom w:val="0"/>
                      <w:divBdr>
                        <w:top w:val="none" w:sz="0" w:space="0" w:color="auto"/>
                        <w:left w:val="none" w:sz="0" w:space="0" w:color="auto"/>
                        <w:bottom w:val="none" w:sz="0" w:space="0" w:color="auto"/>
                        <w:right w:val="none" w:sz="0" w:space="0" w:color="auto"/>
                      </w:divBdr>
                    </w:div>
                    <w:div w:id="685790635">
                      <w:marLeft w:val="0"/>
                      <w:marRight w:val="0"/>
                      <w:marTop w:val="0"/>
                      <w:marBottom w:val="0"/>
                      <w:divBdr>
                        <w:top w:val="none" w:sz="0" w:space="0" w:color="auto"/>
                        <w:left w:val="none" w:sz="0" w:space="0" w:color="auto"/>
                        <w:bottom w:val="none" w:sz="0" w:space="0" w:color="auto"/>
                        <w:right w:val="none" w:sz="0" w:space="0" w:color="auto"/>
                      </w:divBdr>
                    </w:div>
                    <w:div w:id="366107840">
                      <w:marLeft w:val="0"/>
                      <w:marRight w:val="0"/>
                      <w:marTop w:val="0"/>
                      <w:marBottom w:val="0"/>
                      <w:divBdr>
                        <w:top w:val="none" w:sz="0" w:space="0" w:color="auto"/>
                        <w:left w:val="none" w:sz="0" w:space="0" w:color="auto"/>
                        <w:bottom w:val="none" w:sz="0" w:space="0" w:color="auto"/>
                        <w:right w:val="none" w:sz="0" w:space="0" w:color="auto"/>
                      </w:divBdr>
                    </w:div>
                    <w:div w:id="1136097880">
                      <w:marLeft w:val="0"/>
                      <w:marRight w:val="0"/>
                      <w:marTop w:val="0"/>
                      <w:marBottom w:val="0"/>
                      <w:divBdr>
                        <w:top w:val="none" w:sz="0" w:space="0" w:color="auto"/>
                        <w:left w:val="none" w:sz="0" w:space="0" w:color="auto"/>
                        <w:bottom w:val="none" w:sz="0" w:space="0" w:color="auto"/>
                        <w:right w:val="none" w:sz="0" w:space="0" w:color="auto"/>
                      </w:divBdr>
                    </w:div>
                    <w:div w:id="664865275">
                      <w:marLeft w:val="0"/>
                      <w:marRight w:val="0"/>
                      <w:marTop w:val="0"/>
                      <w:marBottom w:val="0"/>
                      <w:divBdr>
                        <w:top w:val="none" w:sz="0" w:space="0" w:color="auto"/>
                        <w:left w:val="none" w:sz="0" w:space="0" w:color="auto"/>
                        <w:bottom w:val="none" w:sz="0" w:space="0" w:color="auto"/>
                        <w:right w:val="none" w:sz="0" w:space="0" w:color="auto"/>
                      </w:divBdr>
                    </w:div>
                    <w:div w:id="1102871617">
                      <w:marLeft w:val="0"/>
                      <w:marRight w:val="0"/>
                      <w:marTop w:val="0"/>
                      <w:marBottom w:val="0"/>
                      <w:divBdr>
                        <w:top w:val="none" w:sz="0" w:space="0" w:color="auto"/>
                        <w:left w:val="none" w:sz="0" w:space="0" w:color="auto"/>
                        <w:bottom w:val="none" w:sz="0" w:space="0" w:color="auto"/>
                        <w:right w:val="none" w:sz="0" w:space="0" w:color="auto"/>
                      </w:divBdr>
                    </w:div>
                  </w:divsChild>
                </w:div>
                <w:div w:id="12414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5858</Words>
  <Characters>35153</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IrenaO</dc:creator>
  <cp:lastModifiedBy>k.podgorzec</cp:lastModifiedBy>
  <cp:revision>7</cp:revision>
  <cp:lastPrinted>2017-08-21T07:26:00Z</cp:lastPrinted>
  <dcterms:created xsi:type="dcterms:W3CDTF">2017-08-21T05:57:00Z</dcterms:created>
  <dcterms:modified xsi:type="dcterms:W3CDTF">2017-08-21T10:00:00Z</dcterms:modified>
</cp:coreProperties>
</file>