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BD" w:rsidRPr="007738BD" w:rsidRDefault="007738BD" w:rsidP="007738BD">
      <w:pPr>
        <w:spacing w:after="280" w:line="420" w:lineRule="atLeast"/>
        <w:ind w:left="225"/>
        <w:jc w:val="center"/>
        <w:rPr>
          <w:rFonts w:ascii="Arial" w:hAnsi="Arial" w:cs="Arial"/>
          <w:sz w:val="28"/>
          <w:szCs w:val="28"/>
        </w:rPr>
      </w:pPr>
      <w:r w:rsidRPr="007738BD">
        <w:rPr>
          <w:rFonts w:ascii="Arial" w:hAnsi="Arial" w:cs="Arial"/>
          <w:b/>
          <w:bCs/>
          <w:sz w:val="28"/>
          <w:szCs w:val="28"/>
        </w:rPr>
        <w:t>Rajcza: Remont nawierzchni drogi powiatowej nr 1447 S w km 0+399 do km 0+990 w Rajczy</w:t>
      </w:r>
      <w:r w:rsidRPr="007738BD">
        <w:rPr>
          <w:rFonts w:ascii="Arial" w:hAnsi="Arial" w:cs="Arial"/>
          <w:sz w:val="28"/>
          <w:szCs w:val="28"/>
        </w:rPr>
        <w:br/>
      </w:r>
      <w:r w:rsidRPr="007738BD">
        <w:rPr>
          <w:rFonts w:ascii="Arial" w:hAnsi="Arial" w:cs="Arial"/>
          <w:b/>
          <w:bCs/>
          <w:sz w:val="28"/>
          <w:szCs w:val="28"/>
        </w:rPr>
        <w:t>Numer ogłoszenia: 166846 - 2013; data zamieszczenia: 26.04.2013</w:t>
      </w:r>
      <w:r w:rsidRPr="007738BD">
        <w:rPr>
          <w:rFonts w:ascii="Arial" w:hAnsi="Arial" w:cs="Arial"/>
          <w:sz w:val="28"/>
          <w:szCs w:val="28"/>
        </w:rPr>
        <w:br/>
        <w:t>OGŁOSZENIE O ZAMÓWIENIU - roboty budowlane</w:t>
      </w:r>
    </w:p>
    <w:p w:rsidR="007738BD" w:rsidRPr="007738BD" w:rsidRDefault="007738BD" w:rsidP="007738BD">
      <w:pPr>
        <w:spacing w:line="400" w:lineRule="atLeast"/>
        <w:ind w:left="225"/>
        <w:rPr>
          <w:rFonts w:ascii="Arial" w:hAnsi="Arial" w:cs="Arial"/>
        </w:rPr>
      </w:pPr>
      <w:r w:rsidRPr="007738BD">
        <w:rPr>
          <w:rFonts w:ascii="Arial" w:hAnsi="Arial" w:cs="Arial"/>
          <w:b/>
          <w:bCs/>
        </w:rPr>
        <w:t>Zamieszczanie ogłoszenia:</w:t>
      </w:r>
      <w:r w:rsidRPr="007738BD">
        <w:rPr>
          <w:rFonts w:ascii="Arial" w:hAnsi="Arial" w:cs="Arial"/>
        </w:rPr>
        <w:t xml:space="preserve"> obowiązkowe.</w:t>
      </w:r>
    </w:p>
    <w:p w:rsidR="007738BD" w:rsidRPr="007738BD" w:rsidRDefault="007738BD" w:rsidP="007738BD">
      <w:pPr>
        <w:spacing w:line="400" w:lineRule="atLeast"/>
        <w:ind w:left="225"/>
        <w:rPr>
          <w:rFonts w:ascii="Arial" w:hAnsi="Arial" w:cs="Arial"/>
        </w:rPr>
      </w:pPr>
      <w:r w:rsidRPr="007738BD">
        <w:rPr>
          <w:rFonts w:ascii="Arial" w:hAnsi="Arial" w:cs="Arial"/>
          <w:b/>
          <w:bCs/>
        </w:rPr>
        <w:t>Ogłoszenie dotyczy:</w:t>
      </w:r>
      <w:r w:rsidRPr="007738BD">
        <w:rPr>
          <w:rFonts w:ascii="Arial" w:hAnsi="Arial" w:cs="Arial"/>
        </w:rPr>
        <w:t xml:space="preserve"> zamówienia publicznego.</w:t>
      </w:r>
    </w:p>
    <w:p w:rsidR="007738BD" w:rsidRPr="007738BD" w:rsidRDefault="007738BD" w:rsidP="007738BD">
      <w:pPr>
        <w:spacing w:before="375" w:after="225" w:line="400" w:lineRule="atLeast"/>
        <w:rPr>
          <w:rFonts w:ascii="Arial" w:hAnsi="Arial" w:cs="Arial"/>
          <w:b/>
          <w:bCs/>
          <w:sz w:val="24"/>
          <w:szCs w:val="24"/>
          <w:u w:val="single"/>
        </w:rPr>
      </w:pPr>
      <w:r w:rsidRPr="007738BD">
        <w:rPr>
          <w:rFonts w:ascii="Arial" w:hAnsi="Arial" w:cs="Arial"/>
          <w:b/>
          <w:bCs/>
          <w:sz w:val="24"/>
          <w:szCs w:val="24"/>
          <w:u w:val="single"/>
        </w:rPr>
        <w:t>SEKCJA I: ZAMAWIAJĄCY</w:t>
      </w:r>
    </w:p>
    <w:p w:rsidR="007738BD" w:rsidRPr="007738BD" w:rsidRDefault="007738BD" w:rsidP="007738BD">
      <w:pPr>
        <w:spacing w:line="400" w:lineRule="atLeast"/>
        <w:ind w:left="225"/>
        <w:rPr>
          <w:rFonts w:ascii="Arial" w:hAnsi="Arial" w:cs="Arial"/>
        </w:rPr>
      </w:pPr>
      <w:r w:rsidRPr="007738BD">
        <w:rPr>
          <w:rFonts w:ascii="Arial" w:hAnsi="Arial" w:cs="Arial"/>
          <w:b/>
          <w:bCs/>
        </w:rPr>
        <w:t>I. 1) NAZWA I ADRES:</w:t>
      </w:r>
      <w:r w:rsidRPr="007738BD">
        <w:rPr>
          <w:rFonts w:ascii="Arial" w:hAnsi="Arial" w:cs="Arial"/>
        </w:rPr>
        <w:t xml:space="preserve"> Urząd Gminy Rajcza , ul. Górska 1, 34-370 Rajcza, woj. śląskie, tel. 33 8643155 w. 33, faks 33 8643887.</w:t>
      </w:r>
    </w:p>
    <w:p w:rsidR="007738BD" w:rsidRPr="007738BD" w:rsidRDefault="007738BD" w:rsidP="007738BD">
      <w:pPr>
        <w:numPr>
          <w:ilvl w:val="0"/>
          <w:numId w:val="5"/>
        </w:numPr>
        <w:spacing w:before="100" w:beforeAutospacing="1" w:after="100" w:afterAutospacing="1" w:line="400" w:lineRule="atLeast"/>
        <w:ind w:left="450"/>
        <w:rPr>
          <w:rFonts w:ascii="Arial" w:hAnsi="Arial" w:cs="Arial"/>
        </w:rPr>
      </w:pPr>
      <w:r w:rsidRPr="007738BD">
        <w:rPr>
          <w:rFonts w:ascii="Arial" w:hAnsi="Arial" w:cs="Arial"/>
          <w:b/>
          <w:bCs/>
        </w:rPr>
        <w:t>Adres strony internetowej zamawiającego:</w:t>
      </w:r>
      <w:r w:rsidRPr="007738BD">
        <w:rPr>
          <w:rFonts w:ascii="Arial" w:hAnsi="Arial" w:cs="Arial"/>
        </w:rPr>
        <w:t xml:space="preserve"> www.rajcza.com.pl</w:t>
      </w:r>
    </w:p>
    <w:p w:rsidR="007738BD" w:rsidRPr="007738BD" w:rsidRDefault="007738BD" w:rsidP="007738BD">
      <w:pPr>
        <w:spacing w:line="400" w:lineRule="atLeast"/>
        <w:ind w:left="225"/>
        <w:rPr>
          <w:rFonts w:ascii="Arial" w:hAnsi="Arial" w:cs="Arial"/>
        </w:rPr>
      </w:pPr>
      <w:r w:rsidRPr="007738BD">
        <w:rPr>
          <w:rFonts w:ascii="Arial" w:hAnsi="Arial" w:cs="Arial"/>
          <w:b/>
          <w:bCs/>
        </w:rPr>
        <w:t>I. 2) RODZAJ ZAMAWIAJĄCEGO:</w:t>
      </w:r>
      <w:r w:rsidRPr="007738BD">
        <w:rPr>
          <w:rFonts w:ascii="Arial" w:hAnsi="Arial" w:cs="Arial"/>
        </w:rPr>
        <w:t xml:space="preserve"> Administracja samorządowa.</w:t>
      </w:r>
    </w:p>
    <w:p w:rsidR="007738BD" w:rsidRPr="007738BD" w:rsidRDefault="007738BD" w:rsidP="007738BD">
      <w:pPr>
        <w:spacing w:before="375" w:after="225" w:line="400" w:lineRule="atLeast"/>
        <w:rPr>
          <w:rFonts w:ascii="Arial" w:hAnsi="Arial" w:cs="Arial"/>
          <w:b/>
          <w:bCs/>
          <w:sz w:val="24"/>
          <w:szCs w:val="24"/>
          <w:u w:val="single"/>
        </w:rPr>
      </w:pPr>
      <w:r w:rsidRPr="007738BD">
        <w:rPr>
          <w:rFonts w:ascii="Arial" w:hAnsi="Arial" w:cs="Arial"/>
          <w:b/>
          <w:bCs/>
          <w:sz w:val="24"/>
          <w:szCs w:val="24"/>
          <w:u w:val="single"/>
        </w:rPr>
        <w:t>SEKCJA II: PRZEDMIOT ZAMÓWIENIA</w:t>
      </w:r>
    </w:p>
    <w:p w:rsidR="007738BD" w:rsidRPr="007738BD" w:rsidRDefault="007738BD" w:rsidP="007738BD">
      <w:pPr>
        <w:spacing w:line="400" w:lineRule="atLeast"/>
        <w:ind w:left="225"/>
        <w:rPr>
          <w:rFonts w:ascii="Arial" w:hAnsi="Arial" w:cs="Arial"/>
        </w:rPr>
      </w:pPr>
      <w:r w:rsidRPr="007738BD">
        <w:rPr>
          <w:rFonts w:ascii="Arial" w:hAnsi="Arial" w:cs="Arial"/>
          <w:b/>
          <w:bCs/>
        </w:rPr>
        <w:t>II.1) OKREŚLENIE PRZEDMIOTU ZAMÓWIENIA</w:t>
      </w:r>
    </w:p>
    <w:p w:rsidR="007738BD" w:rsidRPr="007738BD" w:rsidRDefault="007738BD" w:rsidP="007738BD">
      <w:pPr>
        <w:spacing w:line="400" w:lineRule="atLeast"/>
        <w:ind w:left="225"/>
        <w:rPr>
          <w:rFonts w:ascii="Arial" w:hAnsi="Arial" w:cs="Arial"/>
        </w:rPr>
      </w:pPr>
      <w:r w:rsidRPr="007738BD">
        <w:rPr>
          <w:rFonts w:ascii="Arial" w:hAnsi="Arial" w:cs="Arial"/>
          <w:b/>
          <w:bCs/>
        </w:rPr>
        <w:t>II.1.1) Nazwa nadana zamówieniu przez zamawiającego:</w:t>
      </w:r>
      <w:r w:rsidRPr="007738BD">
        <w:rPr>
          <w:rFonts w:ascii="Arial" w:hAnsi="Arial" w:cs="Arial"/>
        </w:rPr>
        <w:t xml:space="preserve"> Remont nawierzchni drogi powiatowej nr 1447 S w km 0+399 do km 0+990 w Rajczy.</w:t>
      </w:r>
    </w:p>
    <w:p w:rsidR="007738BD" w:rsidRPr="007738BD" w:rsidRDefault="007738BD" w:rsidP="007738BD">
      <w:pPr>
        <w:spacing w:line="400" w:lineRule="atLeast"/>
        <w:ind w:left="225"/>
        <w:rPr>
          <w:rFonts w:ascii="Arial" w:hAnsi="Arial" w:cs="Arial"/>
        </w:rPr>
      </w:pPr>
      <w:r w:rsidRPr="007738BD">
        <w:rPr>
          <w:rFonts w:ascii="Arial" w:hAnsi="Arial" w:cs="Arial"/>
          <w:b/>
          <w:bCs/>
        </w:rPr>
        <w:t>II.1.2) Rodzaj zamówienia:</w:t>
      </w:r>
      <w:r w:rsidRPr="007738BD">
        <w:rPr>
          <w:rFonts w:ascii="Arial" w:hAnsi="Arial" w:cs="Arial"/>
        </w:rPr>
        <w:t xml:space="preserve"> roboty budowlane.</w:t>
      </w:r>
    </w:p>
    <w:p w:rsidR="007738BD" w:rsidRPr="007738BD" w:rsidRDefault="007738BD" w:rsidP="007738BD">
      <w:pPr>
        <w:spacing w:line="400" w:lineRule="atLeast"/>
        <w:ind w:left="225"/>
        <w:rPr>
          <w:rFonts w:ascii="Arial" w:hAnsi="Arial" w:cs="Arial"/>
        </w:rPr>
      </w:pPr>
      <w:r w:rsidRPr="007738BD">
        <w:rPr>
          <w:rFonts w:ascii="Arial" w:hAnsi="Arial" w:cs="Arial"/>
          <w:b/>
          <w:bCs/>
        </w:rPr>
        <w:t>II.1.4) Określenie przedmiotu oraz wielkości lub zakresu zamówienia:</w:t>
      </w:r>
      <w:r w:rsidRPr="007738BD">
        <w:rPr>
          <w:rFonts w:ascii="Arial" w:hAnsi="Arial" w:cs="Arial"/>
        </w:rPr>
        <w:t xml:space="preserve"> Przedmiotem zamówienia jest Remont nawierzchni drogi powiatowej nr 1447 S w km 0+399 do km 0+990 w Rajczy Zakres prac obejmuje wykonanie: - regulacja pionowa studzienek, kratki ściekowe uliczne - mechaniczne frezowanie nawierzchni asfaltowej na zimno z odwiezieniem ścinki, - remonty cząstkowe nawierzchni bitumicznych mieszankami mineralno-bitumicznymi, lepiszcze: asfalt, ręczne obcinanie krawędzi, masa grysowa, - oczyszczanie nawierzchni drogowych, - skropienie nawierzchni asfaltem, - wyrównanie istniejącej podbudowy mieszanką mineralno-bitumiczną, mieszanka asfaltowa, wbudowanie mechaniczne, - nawierzchnie z mieszanek mineralno-bitumicznych, mieszanka asfaltowa, grubość po zagęszczeniu 4 cm, masa grysowa. Przedmiot zamówienia opisany został szczegółowo w załączniku do SIWZ: przedmiarze robót..</w:t>
      </w:r>
    </w:p>
    <w:p w:rsidR="007738BD" w:rsidRPr="007738BD" w:rsidRDefault="007738BD" w:rsidP="007738BD">
      <w:pPr>
        <w:spacing w:line="400" w:lineRule="atLeast"/>
        <w:ind w:left="225"/>
        <w:rPr>
          <w:rFonts w:ascii="Arial" w:hAnsi="Arial" w:cs="Arial"/>
        </w:rPr>
      </w:pPr>
      <w:r w:rsidRPr="007738BD">
        <w:rPr>
          <w:rFonts w:ascii="Arial" w:hAnsi="Arial" w:cs="Arial"/>
          <w:b/>
          <w:bCs/>
        </w:rPr>
        <w:t>II.1.6) Wspólny Słownik Zamówień (CPV):</w:t>
      </w:r>
      <w:r w:rsidRPr="007738BD">
        <w:rPr>
          <w:rFonts w:ascii="Arial" w:hAnsi="Arial" w:cs="Arial"/>
        </w:rPr>
        <w:t xml:space="preserve"> 45.00.00.00-7, 45.23.32.20-7, 45.23.31.42-6.</w:t>
      </w:r>
    </w:p>
    <w:p w:rsidR="007738BD" w:rsidRPr="007738BD" w:rsidRDefault="007738BD" w:rsidP="007738BD">
      <w:pPr>
        <w:spacing w:line="400" w:lineRule="atLeast"/>
        <w:ind w:left="225"/>
        <w:rPr>
          <w:rFonts w:ascii="Arial" w:hAnsi="Arial" w:cs="Arial"/>
        </w:rPr>
      </w:pPr>
      <w:r w:rsidRPr="007738BD">
        <w:rPr>
          <w:rFonts w:ascii="Arial" w:hAnsi="Arial" w:cs="Arial"/>
          <w:b/>
          <w:bCs/>
        </w:rPr>
        <w:lastRenderedPageBreak/>
        <w:t>II.1.7) Czy dopuszcza się złożenie oferty częściowej:</w:t>
      </w:r>
      <w:r w:rsidRPr="007738BD">
        <w:rPr>
          <w:rFonts w:ascii="Arial" w:hAnsi="Arial" w:cs="Arial"/>
        </w:rPr>
        <w:t xml:space="preserve"> nie.</w:t>
      </w:r>
    </w:p>
    <w:p w:rsidR="007738BD" w:rsidRPr="007738BD" w:rsidRDefault="007738BD" w:rsidP="007738BD">
      <w:pPr>
        <w:spacing w:line="400" w:lineRule="atLeast"/>
        <w:ind w:left="225"/>
        <w:rPr>
          <w:rFonts w:ascii="Arial" w:hAnsi="Arial" w:cs="Arial"/>
        </w:rPr>
      </w:pPr>
      <w:r w:rsidRPr="007738BD">
        <w:rPr>
          <w:rFonts w:ascii="Arial" w:hAnsi="Arial" w:cs="Arial"/>
          <w:b/>
          <w:bCs/>
        </w:rPr>
        <w:t>II.1.8) Czy dopuszcza się złożenie oferty wariantowej:</w:t>
      </w:r>
      <w:r w:rsidRPr="007738BD">
        <w:rPr>
          <w:rFonts w:ascii="Arial" w:hAnsi="Arial" w:cs="Arial"/>
        </w:rPr>
        <w:t xml:space="preserve"> nie.</w:t>
      </w:r>
    </w:p>
    <w:p w:rsidR="007738BD" w:rsidRPr="007738BD" w:rsidRDefault="007738BD" w:rsidP="007738BD">
      <w:pPr>
        <w:spacing w:line="400" w:lineRule="atLeast"/>
        <w:rPr>
          <w:rFonts w:ascii="Arial" w:hAnsi="Arial" w:cs="Arial"/>
        </w:rPr>
      </w:pPr>
    </w:p>
    <w:p w:rsidR="007738BD" w:rsidRPr="007738BD" w:rsidRDefault="007738BD" w:rsidP="007738BD">
      <w:pPr>
        <w:spacing w:line="400" w:lineRule="atLeast"/>
        <w:ind w:left="225"/>
        <w:rPr>
          <w:rFonts w:ascii="Arial" w:hAnsi="Arial" w:cs="Arial"/>
        </w:rPr>
      </w:pPr>
      <w:r w:rsidRPr="007738BD">
        <w:rPr>
          <w:rFonts w:ascii="Arial" w:hAnsi="Arial" w:cs="Arial"/>
          <w:b/>
          <w:bCs/>
        </w:rPr>
        <w:t>II.2) CZAS TRWANIA ZAMÓWIENIA LUB TERMIN WYKONANIA:</w:t>
      </w:r>
      <w:r w:rsidRPr="007738BD">
        <w:rPr>
          <w:rFonts w:ascii="Arial" w:hAnsi="Arial" w:cs="Arial"/>
        </w:rPr>
        <w:t xml:space="preserve"> Zakończenie: 29.05.2013.</w:t>
      </w:r>
    </w:p>
    <w:p w:rsidR="007738BD" w:rsidRPr="007738BD" w:rsidRDefault="007738BD" w:rsidP="007738BD">
      <w:pPr>
        <w:spacing w:before="375" w:after="225" w:line="400" w:lineRule="atLeast"/>
        <w:rPr>
          <w:rFonts w:ascii="Arial" w:hAnsi="Arial" w:cs="Arial"/>
          <w:b/>
          <w:bCs/>
          <w:sz w:val="24"/>
          <w:szCs w:val="24"/>
          <w:u w:val="single"/>
        </w:rPr>
      </w:pPr>
      <w:r w:rsidRPr="007738BD">
        <w:rPr>
          <w:rFonts w:ascii="Arial" w:hAnsi="Arial" w:cs="Arial"/>
          <w:b/>
          <w:bCs/>
          <w:sz w:val="24"/>
          <w:szCs w:val="24"/>
          <w:u w:val="single"/>
        </w:rPr>
        <w:t>SEKCJA III: INFORMACJE O CHARAKTERZE PRAWNYM, EKONOMICZNYM, FINANSOWYM I TECHNICZNYM</w:t>
      </w:r>
    </w:p>
    <w:p w:rsidR="007738BD" w:rsidRPr="007738BD" w:rsidRDefault="007738BD" w:rsidP="007738BD">
      <w:pPr>
        <w:spacing w:line="400" w:lineRule="atLeast"/>
        <w:ind w:left="225"/>
        <w:rPr>
          <w:rFonts w:ascii="Arial" w:hAnsi="Arial" w:cs="Arial"/>
        </w:rPr>
      </w:pPr>
      <w:r w:rsidRPr="007738BD">
        <w:rPr>
          <w:rFonts w:ascii="Arial" w:hAnsi="Arial" w:cs="Arial"/>
          <w:b/>
          <w:bCs/>
        </w:rPr>
        <w:t>III.1) WADIUM</w:t>
      </w:r>
    </w:p>
    <w:p w:rsidR="007738BD" w:rsidRPr="007738BD" w:rsidRDefault="007738BD" w:rsidP="007738BD">
      <w:pPr>
        <w:spacing w:line="400" w:lineRule="atLeast"/>
        <w:ind w:left="225"/>
        <w:rPr>
          <w:rFonts w:ascii="Arial" w:hAnsi="Arial" w:cs="Arial"/>
        </w:rPr>
      </w:pPr>
      <w:r w:rsidRPr="007738BD">
        <w:rPr>
          <w:rFonts w:ascii="Arial" w:hAnsi="Arial" w:cs="Arial"/>
          <w:b/>
          <w:bCs/>
        </w:rPr>
        <w:t>Informacja na temat wadium:</w:t>
      </w:r>
      <w:r w:rsidRPr="007738BD">
        <w:rPr>
          <w:rFonts w:ascii="Arial" w:hAnsi="Arial" w:cs="Arial"/>
        </w:rPr>
        <w:t xml:space="preserve"> Zamawiający żąda od wykonawców wniesienia wadium w wysokości: 6.500,00 zł (słownie: sześć tysięcy pięćset złotych ). 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w:t>
      </w:r>
      <w:proofErr w:type="spellStart"/>
      <w:r w:rsidRPr="007738BD">
        <w:rPr>
          <w:rFonts w:ascii="Arial" w:hAnsi="Arial" w:cs="Arial"/>
        </w:rPr>
        <w:t>Podgórzec</w:t>
      </w:r>
      <w:proofErr w:type="spellEnd"/>
      <w:r w:rsidRPr="007738BD">
        <w:rPr>
          <w:rFonts w:ascii="Arial" w:hAnsi="Arial" w:cs="Arial"/>
        </w:rPr>
        <w:t xml:space="preserve">), a kserokopie dokumentu poświadczona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w:t>
      </w:r>
      <w:r w:rsidRPr="007738BD">
        <w:rPr>
          <w:rFonts w:ascii="Arial" w:hAnsi="Arial" w:cs="Arial"/>
        </w:rPr>
        <w:lastRenderedPageBreak/>
        <w:t>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7738BD" w:rsidRPr="007738BD" w:rsidRDefault="007738BD" w:rsidP="007738BD">
      <w:pPr>
        <w:spacing w:line="400" w:lineRule="atLeast"/>
        <w:ind w:left="225"/>
        <w:rPr>
          <w:rFonts w:ascii="Arial" w:hAnsi="Arial" w:cs="Arial"/>
        </w:rPr>
      </w:pPr>
      <w:r w:rsidRPr="007738BD">
        <w:rPr>
          <w:rFonts w:ascii="Arial" w:hAnsi="Arial" w:cs="Arial"/>
          <w:b/>
          <w:bCs/>
        </w:rPr>
        <w:t>III.2) ZALICZKI</w:t>
      </w:r>
    </w:p>
    <w:p w:rsidR="007738BD" w:rsidRPr="007738BD" w:rsidRDefault="007738BD" w:rsidP="007738BD">
      <w:pPr>
        <w:spacing w:line="400" w:lineRule="atLeast"/>
        <w:ind w:left="225"/>
        <w:rPr>
          <w:rFonts w:ascii="Arial" w:hAnsi="Arial" w:cs="Arial"/>
        </w:rPr>
      </w:pPr>
      <w:r w:rsidRPr="007738BD">
        <w:rPr>
          <w:rFonts w:ascii="Arial" w:hAnsi="Arial" w:cs="Arial"/>
          <w:b/>
          <w:bCs/>
        </w:rPr>
        <w:t>III.3) WARUNKI UDZIAŁU W POSTĘPOWANIU ORAZ OPIS SPOSOBU DOKONYWANIA OCENY SPEŁNIANIA TYCH WARUNKÓW</w:t>
      </w:r>
    </w:p>
    <w:p w:rsidR="007738BD" w:rsidRPr="007738BD" w:rsidRDefault="007738BD" w:rsidP="007738BD">
      <w:pPr>
        <w:numPr>
          <w:ilvl w:val="0"/>
          <w:numId w:val="6"/>
        </w:numPr>
        <w:spacing w:line="400" w:lineRule="atLeast"/>
        <w:ind w:left="675"/>
        <w:rPr>
          <w:rFonts w:ascii="Arial" w:hAnsi="Arial" w:cs="Arial"/>
        </w:rPr>
      </w:pPr>
      <w:r w:rsidRPr="007738BD">
        <w:rPr>
          <w:rFonts w:ascii="Arial" w:hAnsi="Arial" w:cs="Arial"/>
          <w:b/>
          <w:bCs/>
        </w:rPr>
        <w:t>III.3.2) Wiedza i doświadczenie</w:t>
      </w:r>
    </w:p>
    <w:p w:rsidR="007738BD" w:rsidRPr="007738BD" w:rsidRDefault="007738BD" w:rsidP="007738BD">
      <w:pPr>
        <w:spacing w:line="400" w:lineRule="atLeast"/>
        <w:ind w:left="675"/>
        <w:rPr>
          <w:rFonts w:ascii="Arial" w:hAnsi="Arial" w:cs="Arial"/>
        </w:rPr>
      </w:pPr>
      <w:r w:rsidRPr="007738BD">
        <w:rPr>
          <w:rFonts w:ascii="Arial" w:hAnsi="Arial" w:cs="Arial"/>
          <w:b/>
          <w:bCs/>
        </w:rPr>
        <w:t>Opis sposobu dokonywania oceny spełniania tego warunku</w:t>
      </w:r>
    </w:p>
    <w:p w:rsidR="007738BD" w:rsidRPr="007738BD" w:rsidRDefault="007738BD" w:rsidP="007738BD">
      <w:pPr>
        <w:numPr>
          <w:ilvl w:val="1"/>
          <w:numId w:val="6"/>
        </w:numPr>
        <w:spacing w:line="400" w:lineRule="atLeast"/>
        <w:ind w:left="1125"/>
        <w:rPr>
          <w:rFonts w:ascii="Arial" w:hAnsi="Arial" w:cs="Arial"/>
        </w:rPr>
      </w:pPr>
      <w:r w:rsidRPr="007738BD">
        <w:rPr>
          <w:rFonts w:ascii="Arial" w:hAnsi="Arial" w:cs="Aria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100 000,00 zł brutto oraz załączył dokument, że robota została wykonana zgodnie z zasadami sztuki budowlanej i prawidłowo ukończona, w tym: informacja o robotach budowlanych niewykonanych lub wykonanych nienależycie (załącznik nr 4 do specyfikacji).</w:t>
      </w:r>
    </w:p>
    <w:p w:rsidR="007738BD" w:rsidRPr="007738BD" w:rsidRDefault="007738BD" w:rsidP="007738BD">
      <w:pPr>
        <w:numPr>
          <w:ilvl w:val="0"/>
          <w:numId w:val="6"/>
        </w:numPr>
        <w:spacing w:line="400" w:lineRule="atLeast"/>
        <w:ind w:left="675"/>
        <w:rPr>
          <w:rFonts w:ascii="Arial" w:hAnsi="Arial" w:cs="Arial"/>
        </w:rPr>
      </w:pPr>
      <w:r w:rsidRPr="007738BD">
        <w:rPr>
          <w:rFonts w:ascii="Arial" w:hAnsi="Arial" w:cs="Arial"/>
          <w:b/>
          <w:bCs/>
        </w:rPr>
        <w:t>III.3.3) Potencjał techniczny</w:t>
      </w:r>
    </w:p>
    <w:p w:rsidR="007738BD" w:rsidRPr="007738BD" w:rsidRDefault="007738BD" w:rsidP="007738BD">
      <w:pPr>
        <w:spacing w:line="400" w:lineRule="atLeast"/>
        <w:ind w:left="675"/>
        <w:rPr>
          <w:rFonts w:ascii="Arial" w:hAnsi="Arial" w:cs="Arial"/>
        </w:rPr>
      </w:pPr>
      <w:r w:rsidRPr="007738BD">
        <w:rPr>
          <w:rFonts w:ascii="Arial" w:hAnsi="Arial" w:cs="Arial"/>
          <w:b/>
          <w:bCs/>
        </w:rPr>
        <w:t>Opis sposobu dokonywania oceny spełniania tego warunku</w:t>
      </w:r>
    </w:p>
    <w:p w:rsidR="007738BD" w:rsidRPr="007738BD" w:rsidRDefault="007738BD" w:rsidP="007738BD">
      <w:pPr>
        <w:numPr>
          <w:ilvl w:val="1"/>
          <w:numId w:val="6"/>
        </w:numPr>
        <w:spacing w:line="400" w:lineRule="atLeast"/>
        <w:ind w:left="1125"/>
        <w:rPr>
          <w:rFonts w:ascii="Arial" w:hAnsi="Arial" w:cs="Arial"/>
        </w:rPr>
      </w:pPr>
      <w:r w:rsidRPr="007738BD">
        <w:rPr>
          <w:rFonts w:ascii="Arial" w:hAnsi="Arial" w:cs="Arial"/>
        </w:rPr>
        <w:t>Warunek dysponowania odpowiednim potencjałem technicznym oceniony zostanie na podstawie złożonego oświadczenia.</w:t>
      </w:r>
    </w:p>
    <w:p w:rsidR="007738BD" w:rsidRPr="007738BD" w:rsidRDefault="007738BD" w:rsidP="007738BD">
      <w:pPr>
        <w:numPr>
          <w:ilvl w:val="0"/>
          <w:numId w:val="6"/>
        </w:numPr>
        <w:spacing w:line="400" w:lineRule="atLeast"/>
        <w:ind w:left="675"/>
        <w:rPr>
          <w:rFonts w:ascii="Arial" w:hAnsi="Arial" w:cs="Arial"/>
        </w:rPr>
      </w:pPr>
      <w:r w:rsidRPr="007738BD">
        <w:rPr>
          <w:rFonts w:ascii="Arial" w:hAnsi="Arial" w:cs="Arial"/>
          <w:b/>
          <w:bCs/>
        </w:rPr>
        <w:lastRenderedPageBreak/>
        <w:t>III.3.4) Osoby zdolne do wykonania zamówienia</w:t>
      </w:r>
    </w:p>
    <w:p w:rsidR="007738BD" w:rsidRPr="007738BD" w:rsidRDefault="007738BD" w:rsidP="007738BD">
      <w:pPr>
        <w:spacing w:line="400" w:lineRule="atLeast"/>
        <w:ind w:left="675"/>
        <w:rPr>
          <w:rFonts w:ascii="Arial" w:hAnsi="Arial" w:cs="Arial"/>
        </w:rPr>
      </w:pPr>
      <w:r w:rsidRPr="007738BD">
        <w:rPr>
          <w:rFonts w:ascii="Arial" w:hAnsi="Arial" w:cs="Arial"/>
          <w:b/>
          <w:bCs/>
        </w:rPr>
        <w:t>Opis sposobu dokonywania oceny spełniania tego warunku</w:t>
      </w:r>
    </w:p>
    <w:p w:rsidR="007738BD" w:rsidRPr="007738BD" w:rsidRDefault="007738BD" w:rsidP="007738BD">
      <w:pPr>
        <w:numPr>
          <w:ilvl w:val="1"/>
          <w:numId w:val="6"/>
        </w:numPr>
        <w:spacing w:line="400" w:lineRule="atLeast"/>
        <w:ind w:left="1125"/>
        <w:rPr>
          <w:rFonts w:ascii="Arial" w:hAnsi="Arial" w:cs="Arial"/>
        </w:rPr>
      </w:pPr>
      <w:r w:rsidRPr="007738BD">
        <w:rPr>
          <w:rFonts w:ascii="Arial" w:hAnsi="Arial" w:cs="Aria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 i są członkami właściwej izby samorządu zawodowego.</w:t>
      </w:r>
    </w:p>
    <w:p w:rsidR="007738BD" w:rsidRPr="007738BD" w:rsidRDefault="007738BD" w:rsidP="007738BD">
      <w:pPr>
        <w:numPr>
          <w:ilvl w:val="0"/>
          <w:numId w:val="6"/>
        </w:numPr>
        <w:spacing w:line="400" w:lineRule="atLeast"/>
        <w:ind w:left="675"/>
        <w:rPr>
          <w:rFonts w:ascii="Arial" w:hAnsi="Arial" w:cs="Arial"/>
        </w:rPr>
      </w:pPr>
      <w:r w:rsidRPr="007738BD">
        <w:rPr>
          <w:rFonts w:ascii="Arial" w:hAnsi="Arial" w:cs="Arial"/>
          <w:b/>
          <w:bCs/>
        </w:rPr>
        <w:t>III.3.5) Sytuacja ekonomiczna i finansowa</w:t>
      </w:r>
    </w:p>
    <w:p w:rsidR="007738BD" w:rsidRPr="007738BD" w:rsidRDefault="007738BD" w:rsidP="007738BD">
      <w:pPr>
        <w:spacing w:line="400" w:lineRule="atLeast"/>
        <w:ind w:left="675"/>
        <w:rPr>
          <w:rFonts w:ascii="Arial" w:hAnsi="Arial" w:cs="Arial"/>
        </w:rPr>
      </w:pPr>
      <w:r w:rsidRPr="007738BD">
        <w:rPr>
          <w:rFonts w:ascii="Arial" w:hAnsi="Arial" w:cs="Arial"/>
          <w:b/>
          <w:bCs/>
        </w:rPr>
        <w:t>Opis sposobu dokonywania oceny spełniania tego warunku</w:t>
      </w:r>
    </w:p>
    <w:p w:rsidR="007738BD" w:rsidRPr="007738BD" w:rsidRDefault="007738BD" w:rsidP="007738BD">
      <w:pPr>
        <w:numPr>
          <w:ilvl w:val="1"/>
          <w:numId w:val="6"/>
        </w:numPr>
        <w:spacing w:line="400" w:lineRule="atLeast"/>
        <w:ind w:left="1125"/>
        <w:rPr>
          <w:rFonts w:ascii="Arial" w:hAnsi="Arial" w:cs="Arial"/>
        </w:rPr>
      </w:pPr>
      <w:r w:rsidRPr="007738BD">
        <w:rPr>
          <w:rFonts w:ascii="Arial" w:hAnsi="Arial" w:cs="Aria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280 000,00 PLN.</w:t>
      </w:r>
    </w:p>
    <w:p w:rsidR="007738BD" w:rsidRPr="007738BD" w:rsidRDefault="007738BD" w:rsidP="007738BD">
      <w:pPr>
        <w:spacing w:line="400" w:lineRule="atLeast"/>
        <w:ind w:left="225"/>
        <w:rPr>
          <w:rFonts w:ascii="Arial" w:hAnsi="Arial" w:cs="Arial"/>
        </w:rPr>
      </w:pPr>
      <w:r w:rsidRPr="007738BD">
        <w:rPr>
          <w:rFonts w:ascii="Arial" w:hAnsi="Arial" w:cs="Arial"/>
          <w:b/>
          <w:bCs/>
        </w:rPr>
        <w:t>III.4) INFORMACJA O OŚWIADCZENIACH LUB DOKUMENTACH, JAKIE MAJĄ DOSTARCZYĆ WYKONAWCY W CELU POTWIERDZENIA SPEŁNIANIA WARUNKÓW UDZIAŁU W POSTĘPOWANIU ORAZ NIEPODLEGANIA WYKLUCZENIU NA PODSTAWIE ART. 24 UST. 1 USTAWY</w:t>
      </w:r>
    </w:p>
    <w:p w:rsidR="007738BD" w:rsidRPr="007738BD" w:rsidRDefault="007738BD" w:rsidP="007738BD">
      <w:pPr>
        <w:spacing w:line="400" w:lineRule="atLeast"/>
        <w:ind w:left="225"/>
        <w:rPr>
          <w:rFonts w:ascii="Arial" w:hAnsi="Arial" w:cs="Arial"/>
        </w:rPr>
      </w:pPr>
      <w:r w:rsidRPr="007738BD">
        <w:rPr>
          <w:rFonts w:ascii="Arial" w:hAnsi="Arial" w:cs="Arial"/>
          <w:b/>
          <w:bCs/>
        </w:rPr>
        <w:t>III.4.1) W zakresie wykazania spełniania przez wykonawcę warunków, o których mowa w art. 22 ust. 1 ustawy, oprócz oświadczenia o spełnianiu warunków udziału w postępowaniu należy przedłożyć:</w:t>
      </w:r>
    </w:p>
    <w:p w:rsidR="007738BD" w:rsidRPr="007738BD" w:rsidRDefault="007738BD" w:rsidP="007738BD">
      <w:pPr>
        <w:numPr>
          <w:ilvl w:val="0"/>
          <w:numId w:val="7"/>
        </w:numPr>
        <w:spacing w:before="100" w:beforeAutospacing="1" w:after="180" w:line="400" w:lineRule="atLeast"/>
        <w:ind w:right="300"/>
        <w:jc w:val="both"/>
        <w:rPr>
          <w:rFonts w:ascii="Arial" w:hAnsi="Arial" w:cs="Arial"/>
        </w:rPr>
      </w:pPr>
      <w:r w:rsidRPr="007738BD">
        <w:rPr>
          <w:rFonts w:ascii="Arial" w:hAnsi="Arial" w:cs="Aria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w:t>
      </w:r>
      <w:r w:rsidRPr="007738BD">
        <w:rPr>
          <w:rFonts w:ascii="Arial" w:hAnsi="Arial" w:cs="Arial"/>
        </w:rPr>
        <w:lastRenderedPageBreak/>
        <w:t xml:space="preserve">oraz wskazujących, czy zostały wykonane zgodnie z zasadami sztuki budowlanej i prawidłowo ukończone; </w:t>
      </w:r>
    </w:p>
    <w:p w:rsidR="007738BD" w:rsidRPr="007738BD" w:rsidRDefault="007738BD" w:rsidP="007738BD">
      <w:pPr>
        <w:numPr>
          <w:ilvl w:val="0"/>
          <w:numId w:val="7"/>
        </w:numPr>
        <w:spacing w:before="100" w:beforeAutospacing="1" w:after="180" w:line="400" w:lineRule="atLeast"/>
        <w:ind w:right="300"/>
        <w:jc w:val="both"/>
        <w:rPr>
          <w:rFonts w:ascii="Arial" w:hAnsi="Arial" w:cs="Arial"/>
        </w:rPr>
      </w:pPr>
      <w:r w:rsidRPr="007738BD">
        <w:rPr>
          <w:rFonts w:ascii="Arial" w:hAnsi="Arial" w:cs="Arial"/>
        </w:rPr>
        <w:t>określenie robót budowlanych, których dotyczy obowiązek wskazania przez wykonawcę w wykazie lub złożenia poświadczeń, w tym informacja o robotach budowlanych niewykonanych lub wykonanych nienależycie</w:t>
      </w:r>
      <w:r w:rsidRPr="007738BD">
        <w:rPr>
          <w:rFonts w:ascii="Arial" w:hAnsi="Arial" w:cs="Arial"/>
        </w:rPr>
        <w:br/>
        <w:t xml:space="preserve">- Zamawiający wymaga aby w wykazie robót budowlanych Wykonawca wskazał także co najmniej jedną robotę (w ramach jednej umowy) o zakresie podobnym do przedmiotu zamówienia na kwotę brutto nie mniejszą niż 100 000,00 zł brutto oraz załączył dokument, że robota została wykonana zgodnie z zasadami sztuki budowlanej i prawidłowo ukończona, w tym: informacja o robotach budowlanych niewykonanych lub wykonanych nienależycie (załącznik nr 4 do specyfikacji).; </w:t>
      </w:r>
    </w:p>
    <w:p w:rsidR="007738BD" w:rsidRPr="007738BD" w:rsidRDefault="007738BD" w:rsidP="007738BD">
      <w:pPr>
        <w:numPr>
          <w:ilvl w:val="0"/>
          <w:numId w:val="7"/>
        </w:numPr>
        <w:spacing w:before="100" w:beforeAutospacing="1" w:after="180" w:line="400" w:lineRule="atLeast"/>
        <w:ind w:right="300"/>
        <w:jc w:val="both"/>
        <w:rPr>
          <w:rFonts w:ascii="Arial" w:hAnsi="Arial" w:cs="Arial"/>
        </w:rPr>
      </w:pPr>
      <w:r w:rsidRPr="007738BD">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7738BD" w:rsidRPr="007738BD" w:rsidRDefault="007738BD" w:rsidP="007738BD">
      <w:pPr>
        <w:numPr>
          <w:ilvl w:val="0"/>
          <w:numId w:val="7"/>
        </w:numPr>
        <w:spacing w:before="100" w:beforeAutospacing="1" w:after="180" w:line="400" w:lineRule="atLeast"/>
        <w:ind w:right="300"/>
        <w:jc w:val="both"/>
        <w:rPr>
          <w:rFonts w:ascii="Arial" w:hAnsi="Arial" w:cs="Arial"/>
        </w:rPr>
      </w:pPr>
      <w:r w:rsidRPr="007738BD">
        <w:rPr>
          <w:rFonts w:ascii="Arial" w:hAnsi="Arial" w:cs="Arial"/>
        </w:rPr>
        <w:t xml:space="preserve">oświadczenie, że osoby, które będą uczestniczyć w wykonywaniu zamówienia, posiadają wymagane uprawnienia, jeżeli ustawy nakładają obowiązek posiadania takich uprawnień; </w:t>
      </w:r>
    </w:p>
    <w:p w:rsidR="007738BD" w:rsidRPr="007738BD" w:rsidRDefault="007738BD" w:rsidP="007738BD">
      <w:pPr>
        <w:numPr>
          <w:ilvl w:val="0"/>
          <w:numId w:val="7"/>
        </w:numPr>
        <w:spacing w:before="100" w:beforeAutospacing="1" w:after="180" w:line="400" w:lineRule="atLeast"/>
        <w:ind w:right="300"/>
        <w:jc w:val="both"/>
        <w:rPr>
          <w:rFonts w:ascii="Arial" w:hAnsi="Arial" w:cs="Arial"/>
        </w:rPr>
      </w:pPr>
      <w:r w:rsidRPr="007738BD">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w:t>
      </w:r>
    </w:p>
    <w:p w:rsidR="007738BD" w:rsidRPr="007738BD" w:rsidRDefault="007738BD" w:rsidP="007738BD">
      <w:pPr>
        <w:spacing w:line="400" w:lineRule="atLeast"/>
        <w:ind w:left="225"/>
        <w:rPr>
          <w:rFonts w:ascii="Arial" w:hAnsi="Arial" w:cs="Arial"/>
        </w:rPr>
      </w:pPr>
      <w:r w:rsidRPr="007738BD">
        <w:rPr>
          <w:rFonts w:ascii="Arial" w:hAnsi="Arial" w:cs="Arial"/>
          <w:b/>
          <w:bCs/>
        </w:rPr>
        <w:t>III.4.2) W zakresie potwierdzenia niepodlegania wykluczeniu na podstawie art. 24 ust. 1 ustawy, należy przedłożyć:</w:t>
      </w:r>
    </w:p>
    <w:p w:rsidR="007738BD" w:rsidRPr="007738BD" w:rsidRDefault="007738BD" w:rsidP="007738BD">
      <w:pPr>
        <w:numPr>
          <w:ilvl w:val="0"/>
          <w:numId w:val="8"/>
        </w:numPr>
        <w:spacing w:before="100" w:beforeAutospacing="1" w:after="180" w:line="400" w:lineRule="atLeast"/>
        <w:ind w:right="300"/>
        <w:jc w:val="both"/>
        <w:rPr>
          <w:rFonts w:ascii="Arial" w:hAnsi="Arial" w:cs="Arial"/>
        </w:rPr>
      </w:pPr>
      <w:r w:rsidRPr="007738BD">
        <w:rPr>
          <w:rFonts w:ascii="Arial" w:hAnsi="Arial" w:cs="Arial"/>
        </w:rPr>
        <w:t xml:space="preserve">oświadczenie o braku podstaw do wykluczenia; </w:t>
      </w:r>
    </w:p>
    <w:p w:rsidR="007738BD" w:rsidRPr="007738BD" w:rsidRDefault="007738BD" w:rsidP="007738BD">
      <w:pPr>
        <w:numPr>
          <w:ilvl w:val="0"/>
          <w:numId w:val="8"/>
        </w:numPr>
        <w:spacing w:before="100" w:beforeAutospacing="1" w:after="180" w:line="400" w:lineRule="atLeast"/>
        <w:ind w:right="300"/>
        <w:jc w:val="both"/>
        <w:rPr>
          <w:rFonts w:ascii="Arial" w:hAnsi="Arial" w:cs="Arial"/>
        </w:rPr>
      </w:pPr>
      <w:r w:rsidRPr="007738BD">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7738BD" w:rsidRPr="007738BD" w:rsidRDefault="007738BD" w:rsidP="007738BD">
      <w:pPr>
        <w:numPr>
          <w:ilvl w:val="0"/>
          <w:numId w:val="8"/>
        </w:numPr>
        <w:spacing w:before="100" w:beforeAutospacing="1" w:after="180" w:line="400" w:lineRule="atLeast"/>
        <w:ind w:right="300"/>
        <w:jc w:val="both"/>
        <w:rPr>
          <w:rFonts w:ascii="Arial" w:hAnsi="Arial" w:cs="Arial"/>
        </w:rPr>
      </w:pPr>
      <w:r w:rsidRPr="007738BD">
        <w:rPr>
          <w:rFonts w:ascii="Arial" w:hAnsi="Arial" w:cs="Arial"/>
        </w:rPr>
        <w:lastRenderedPageBreak/>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738BD" w:rsidRPr="007738BD" w:rsidRDefault="007738BD" w:rsidP="007738BD">
      <w:pPr>
        <w:numPr>
          <w:ilvl w:val="0"/>
          <w:numId w:val="8"/>
        </w:numPr>
        <w:spacing w:before="100" w:beforeAutospacing="1" w:after="180" w:line="400" w:lineRule="atLeast"/>
        <w:ind w:right="300"/>
        <w:jc w:val="both"/>
        <w:rPr>
          <w:rFonts w:ascii="Arial" w:hAnsi="Arial" w:cs="Arial"/>
        </w:rPr>
      </w:pPr>
      <w:r w:rsidRPr="007738BD">
        <w:rPr>
          <w:rFonts w:ascii="Arial" w:hAnsi="Arial" w:cs="Aria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738BD" w:rsidRPr="007738BD" w:rsidRDefault="007738BD" w:rsidP="007738BD">
      <w:pPr>
        <w:numPr>
          <w:ilvl w:val="0"/>
          <w:numId w:val="8"/>
        </w:numPr>
        <w:spacing w:before="100" w:beforeAutospacing="1" w:after="180" w:line="400" w:lineRule="atLeast"/>
        <w:ind w:right="300"/>
        <w:jc w:val="both"/>
        <w:rPr>
          <w:rFonts w:ascii="Arial" w:hAnsi="Arial" w:cs="Arial"/>
        </w:rPr>
      </w:pPr>
      <w:r w:rsidRPr="007738BD">
        <w:rPr>
          <w:rFonts w:ascii="Arial" w:hAnsi="Arial" w:cs="Aria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7738BD" w:rsidRPr="007738BD" w:rsidRDefault="007738BD" w:rsidP="007738BD">
      <w:pPr>
        <w:spacing w:line="400" w:lineRule="atLeast"/>
        <w:ind w:left="225"/>
        <w:rPr>
          <w:rFonts w:ascii="Arial" w:hAnsi="Arial" w:cs="Arial"/>
          <w:b/>
          <w:bCs/>
        </w:rPr>
      </w:pPr>
      <w:r w:rsidRPr="007738BD">
        <w:rPr>
          <w:rFonts w:ascii="Arial" w:hAnsi="Arial" w:cs="Arial"/>
          <w:b/>
          <w:bCs/>
        </w:rPr>
        <w:t>III.4.3) Dokumenty podmiotów zagranicznych</w:t>
      </w:r>
    </w:p>
    <w:p w:rsidR="007738BD" w:rsidRPr="007738BD" w:rsidRDefault="007738BD" w:rsidP="007738BD">
      <w:pPr>
        <w:spacing w:line="400" w:lineRule="atLeast"/>
        <w:ind w:left="225"/>
        <w:rPr>
          <w:rFonts w:ascii="Arial" w:hAnsi="Arial" w:cs="Arial"/>
          <w:b/>
          <w:bCs/>
        </w:rPr>
      </w:pPr>
      <w:r w:rsidRPr="007738BD">
        <w:rPr>
          <w:rFonts w:ascii="Arial" w:hAnsi="Arial" w:cs="Arial"/>
          <w:b/>
          <w:bCs/>
        </w:rPr>
        <w:t>Jeżeli wykonawca ma siedzibę lub miejsce zamieszkania poza terytorium Rzeczypospolitej Polskiej, przedkłada:</w:t>
      </w:r>
    </w:p>
    <w:p w:rsidR="007738BD" w:rsidRPr="007738BD" w:rsidRDefault="007738BD" w:rsidP="007738BD">
      <w:pPr>
        <w:spacing w:line="400" w:lineRule="atLeast"/>
        <w:ind w:left="225"/>
        <w:rPr>
          <w:rFonts w:ascii="Arial" w:hAnsi="Arial" w:cs="Arial"/>
          <w:b/>
          <w:bCs/>
        </w:rPr>
      </w:pPr>
      <w:r w:rsidRPr="007738BD">
        <w:rPr>
          <w:rFonts w:ascii="Arial" w:hAnsi="Arial" w:cs="Arial"/>
          <w:b/>
          <w:bCs/>
        </w:rPr>
        <w:t>III.4.3.1) dokument wystawiony w kraju, w którym ma siedzibę lub miejsce zamieszkania potwierdzający, że:</w:t>
      </w:r>
    </w:p>
    <w:p w:rsidR="007738BD" w:rsidRPr="007738BD" w:rsidRDefault="007738BD" w:rsidP="007738BD">
      <w:pPr>
        <w:numPr>
          <w:ilvl w:val="0"/>
          <w:numId w:val="9"/>
        </w:numPr>
        <w:spacing w:before="100" w:beforeAutospacing="1" w:after="180" w:line="400" w:lineRule="atLeast"/>
        <w:ind w:right="300"/>
        <w:jc w:val="both"/>
        <w:rPr>
          <w:rFonts w:ascii="Arial" w:hAnsi="Arial" w:cs="Arial"/>
        </w:rPr>
      </w:pPr>
      <w:r w:rsidRPr="007738BD">
        <w:rPr>
          <w:rFonts w:ascii="Arial" w:hAnsi="Arial" w:cs="Aria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7738BD" w:rsidRPr="007738BD" w:rsidRDefault="007738BD" w:rsidP="007738BD">
      <w:pPr>
        <w:numPr>
          <w:ilvl w:val="0"/>
          <w:numId w:val="9"/>
        </w:numPr>
        <w:spacing w:before="100" w:beforeAutospacing="1" w:after="180" w:line="400" w:lineRule="atLeast"/>
        <w:ind w:right="300"/>
        <w:jc w:val="both"/>
        <w:rPr>
          <w:rFonts w:ascii="Arial" w:hAnsi="Arial" w:cs="Arial"/>
        </w:rPr>
      </w:pPr>
      <w:r w:rsidRPr="007738BD">
        <w:rPr>
          <w:rFonts w:ascii="Arial" w:hAnsi="Arial" w:cs="Aria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7738BD" w:rsidRPr="007738BD" w:rsidRDefault="007738BD" w:rsidP="007738BD">
      <w:pPr>
        <w:spacing w:line="400" w:lineRule="atLeast"/>
        <w:ind w:left="225"/>
        <w:rPr>
          <w:rFonts w:ascii="Arial" w:hAnsi="Arial" w:cs="Arial"/>
          <w:b/>
          <w:bCs/>
        </w:rPr>
      </w:pPr>
      <w:r w:rsidRPr="007738BD">
        <w:rPr>
          <w:rFonts w:ascii="Arial" w:hAnsi="Arial" w:cs="Arial"/>
          <w:b/>
          <w:bCs/>
        </w:rPr>
        <w:lastRenderedPageBreak/>
        <w:t>III.4.4) Dokumenty dotyczące przynależności do tej samej grupy kapitałowej</w:t>
      </w:r>
    </w:p>
    <w:p w:rsidR="007738BD" w:rsidRPr="007738BD" w:rsidRDefault="007738BD" w:rsidP="007738BD">
      <w:pPr>
        <w:numPr>
          <w:ilvl w:val="0"/>
          <w:numId w:val="10"/>
        </w:numPr>
        <w:spacing w:before="100" w:beforeAutospacing="1" w:after="180" w:line="400" w:lineRule="atLeast"/>
        <w:ind w:right="300"/>
        <w:jc w:val="both"/>
        <w:rPr>
          <w:rFonts w:ascii="Arial" w:hAnsi="Arial" w:cs="Arial"/>
        </w:rPr>
      </w:pPr>
      <w:r w:rsidRPr="007738BD">
        <w:rPr>
          <w:rFonts w:ascii="Arial" w:hAnsi="Arial" w:cs="Arial"/>
        </w:rPr>
        <w:t xml:space="preserve">lista podmiotów należących do tej samej grupy kapitałowej w rozumieniu ustawy z dnia 16 lutego 2007 r. o ochronie konkurencji i konsumentów albo informacji o tym, że nie należy do grupy kapitałowej; </w:t>
      </w:r>
    </w:p>
    <w:p w:rsidR="007738BD" w:rsidRPr="007738BD" w:rsidRDefault="007738BD" w:rsidP="007738BD">
      <w:pPr>
        <w:spacing w:line="400" w:lineRule="atLeast"/>
        <w:rPr>
          <w:rFonts w:ascii="Arial" w:hAnsi="Arial" w:cs="Arial"/>
        </w:rPr>
      </w:pPr>
    </w:p>
    <w:p w:rsidR="007738BD" w:rsidRPr="007738BD" w:rsidRDefault="007738BD" w:rsidP="007738BD">
      <w:pPr>
        <w:spacing w:line="400" w:lineRule="atLeast"/>
        <w:ind w:left="225"/>
        <w:rPr>
          <w:rFonts w:ascii="Arial" w:hAnsi="Arial" w:cs="Arial"/>
          <w:b/>
          <w:bCs/>
        </w:rPr>
      </w:pPr>
      <w:r w:rsidRPr="007738BD">
        <w:rPr>
          <w:rFonts w:ascii="Arial" w:hAnsi="Arial" w:cs="Arial"/>
          <w:b/>
          <w:bCs/>
        </w:rPr>
        <w:t>III.5) INFORMACJA O DOKUMENTACH POTWIERDZAJĄCYCH, ŻE OFEROWANE DOSTAWY, USŁUGI LUB ROBOTY BUDOWLANE ODPOWIADAJĄ OKREŚLONYM WYMAGANIOM</w:t>
      </w:r>
    </w:p>
    <w:p w:rsidR="007738BD" w:rsidRPr="007738BD" w:rsidRDefault="007738BD" w:rsidP="007738BD">
      <w:pPr>
        <w:spacing w:line="400" w:lineRule="atLeast"/>
        <w:ind w:left="225"/>
        <w:rPr>
          <w:rFonts w:ascii="Arial" w:hAnsi="Arial" w:cs="Arial"/>
          <w:b/>
          <w:bCs/>
        </w:rPr>
      </w:pPr>
      <w:r w:rsidRPr="007738BD">
        <w:rPr>
          <w:rFonts w:ascii="Arial" w:hAnsi="Arial" w:cs="Arial"/>
          <w:b/>
          <w:bCs/>
        </w:rPr>
        <w:t>W zakresie potwierdzenia, że oferowane roboty budowlane, dostawy lub usługi odpowiadają określonym wymaganiom należy przedłożyć:</w:t>
      </w:r>
    </w:p>
    <w:p w:rsidR="007738BD" w:rsidRPr="007738BD" w:rsidRDefault="007738BD" w:rsidP="007738BD">
      <w:pPr>
        <w:numPr>
          <w:ilvl w:val="0"/>
          <w:numId w:val="11"/>
        </w:numPr>
        <w:spacing w:line="400" w:lineRule="atLeast"/>
        <w:ind w:right="300"/>
        <w:jc w:val="both"/>
        <w:rPr>
          <w:rFonts w:ascii="Arial" w:hAnsi="Arial" w:cs="Arial"/>
        </w:rPr>
      </w:pPr>
      <w:r w:rsidRPr="007738BD">
        <w:rPr>
          <w:rFonts w:ascii="Arial" w:hAnsi="Arial" w:cs="Arial"/>
        </w:rPr>
        <w:t>inne dokumenty</w:t>
      </w:r>
    </w:p>
    <w:p w:rsidR="007738BD" w:rsidRPr="007738BD" w:rsidRDefault="007738BD" w:rsidP="007738BD">
      <w:pPr>
        <w:spacing w:line="400" w:lineRule="atLeast"/>
        <w:ind w:left="720" w:right="300"/>
        <w:jc w:val="both"/>
        <w:rPr>
          <w:rFonts w:ascii="Arial" w:hAnsi="Arial" w:cs="Arial"/>
        </w:rPr>
      </w:pPr>
      <w:r w:rsidRPr="007738BD">
        <w:rPr>
          <w:rFonts w:ascii="Arial" w:hAnsi="Arial" w:cs="Arial"/>
        </w:rPr>
        <w:t xml:space="preserve">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3 Rozdz. VI SIWZ. W przypadku braku osobistego uczestnictwa innego podmiotu w realizacji zamówienia lub jego części Wykonawca składa oświadczenie, że podmiot, który udostępnił mu swoje zasoby niezbędne do potwierdzenia spełnienia warunków udziału w postępowaniu nie będzie osobiście uczestniczył w realizacji zamówienia, wtedy inny podmiot nie musi załączyć powyższych w. w. dokumentów. W przypadku oferty składanej przez wykonawców ubiegających się wspólnie o udzielenie zamówienia publicznego, dokumenty potwierdzające, że wykonawca nie podlega wykluczeniu składa każdy z wykonawców oddzielnie. W przypadku oferty składanej przez wykonawców wspólnie ubiegających się o udzielenie zamówienia publicznego, oświadczenie o spełnieniu każdego z warunków, o których mowa w art.22 </w:t>
      </w:r>
      <w:r w:rsidRPr="007738BD">
        <w:rPr>
          <w:rFonts w:ascii="Arial" w:hAnsi="Arial" w:cs="Arial"/>
        </w:rPr>
        <w:lastRenderedPageBreak/>
        <w:t>ust.1 składa co najmniej jeden z tych wykonawców w imieniu swoim i pozostałych wykonawców.</w:t>
      </w:r>
    </w:p>
    <w:p w:rsidR="007738BD" w:rsidRPr="007738BD" w:rsidRDefault="007738BD" w:rsidP="007738BD">
      <w:pPr>
        <w:spacing w:line="400" w:lineRule="atLeast"/>
        <w:ind w:left="225"/>
        <w:rPr>
          <w:rFonts w:ascii="Arial" w:hAnsi="Arial" w:cs="Arial"/>
        </w:rPr>
      </w:pPr>
      <w:r w:rsidRPr="007738BD">
        <w:rPr>
          <w:rFonts w:ascii="Arial" w:hAnsi="Arial" w:cs="Arial"/>
          <w:b/>
          <w:bCs/>
        </w:rPr>
        <w:t>III.6) INNE DOKUMENTY</w:t>
      </w:r>
    </w:p>
    <w:p w:rsidR="007738BD" w:rsidRPr="007738BD" w:rsidRDefault="007738BD" w:rsidP="007738BD">
      <w:pPr>
        <w:spacing w:line="400" w:lineRule="atLeast"/>
        <w:ind w:left="225"/>
        <w:rPr>
          <w:rFonts w:ascii="Arial" w:hAnsi="Arial" w:cs="Arial"/>
          <w:b/>
          <w:bCs/>
        </w:rPr>
      </w:pPr>
      <w:r w:rsidRPr="007738BD">
        <w:rPr>
          <w:rFonts w:ascii="Arial" w:hAnsi="Arial" w:cs="Arial"/>
          <w:b/>
          <w:bCs/>
        </w:rPr>
        <w:t>Inne dokumenty niewymienione w pkt III.4) albo w pkt III.5)</w:t>
      </w:r>
    </w:p>
    <w:p w:rsidR="007738BD" w:rsidRPr="007738BD" w:rsidRDefault="007738BD" w:rsidP="007738BD">
      <w:pPr>
        <w:spacing w:line="400" w:lineRule="atLeast"/>
        <w:ind w:left="225"/>
        <w:rPr>
          <w:rFonts w:ascii="Arial" w:hAnsi="Arial" w:cs="Arial"/>
        </w:rPr>
      </w:pPr>
      <w:r w:rsidRPr="007738BD">
        <w:rPr>
          <w:rFonts w:ascii="Arial" w:hAnsi="Arial" w:cs="Arial"/>
        </w:rPr>
        <w:t>Pozostałe dokumenty, które Wykonawca zobowiązany jest złożyć wraz z ofertą. a) Wypełniony formularz ofertowy (załącznik nr 1 do specyfikacji). b) Pełnomocnictwo do reprezentowania wykonawcy o ile ofertę składa pełnomocnik. c) Kosztorys ofertowy (szczegółowy). d) Dokument potwierdzający wniesienie przez Wykonawcę wymaganego wadium.</w:t>
      </w:r>
    </w:p>
    <w:p w:rsidR="007738BD" w:rsidRPr="007738BD" w:rsidRDefault="007738BD" w:rsidP="007738BD">
      <w:pPr>
        <w:spacing w:before="375" w:after="225" w:line="400" w:lineRule="atLeast"/>
        <w:rPr>
          <w:rFonts w:ascii="Arial" w:hAnsi="Arial" w:cs="Arial"/>
          <w:b/>
          <w:bCs/>
          <w:sz w:val="24"/>
          <w:szCs w:val="24"/>
          <w:u w:val="single"/>
        </w:rPr>
      </w:pPr>
      <w:r w:rsidRPr="007738BD">
        <w:rPr>
          <w:rFonts w:ascii="Arial" w:hAnsi="Arial" w:cs="Arial"/>
          <w:b/>
          <w:bCs/>
          <w:sz w:val="24"/>
          <w:szCs w:val="24"/>
          <w:u w:val="single"/>
        </w:rPr>
        <w:t>SEKCJA IV: PROCEDURA</w:t>
      </w:r>
    </w:p>
    <w:p w:rsidR="007738BD" w:rsidRPr="007738BD" w:rsidRDefault="007738BD" w:rsidP="007738BD">
      <w:pPr>
        <w:spacing w:line="400" w:lineRule="atLeast"/>
        <w:ind w:left="225"/>
        <w:rPr>
          <w:rFonts w:ascii="Arial" w:hAnsi="Arial" w:cs="Arial"/>
        </w:rPr>
      </w:pPr>
      <w:r w:rsidRPr="007738BD">
        <w:rPr>
          <w:rFonts w:ascii="Arial" w:hAnsi="Arial" w:cs="Arial"/>
          <w:b/>
          <w:bCs/>
        </w:rPr>
        <w:t>IV.1) TRYB UDZIELENIA ZAMÓWIENIA</w:t>
      </w:r>
    </w:p>
    <w:p w:rsidR="007738BD" w:rsidRPr="007738BD" w:rsidRDefault="007738BD" w:rsidP="007738BD">
      <w:pPr>
        <w:spacing w:line="400" w:lineRule="atLeast"/>
        <w:ind w:left="225"/>
        <w:rPr>
          <w:rFonts w:ascii="Arial" w:hAnsi="Arial" w:cs="Arial"/>
        </w:rPr>
      </w:pPr>
      <w:r w:rsidRPr="007738BD">
        <w:rPr>
          <w:rFonts w:ascii="Arial" w:hAnsi="Arial" w:cs="Arial"/>
          <w:b/>
          <w:bCs/>
        </w:rPr>
        <w:t>IV.1.1) Tryb udzielenia zamówienia:</w:t>
      </w:r>
      <w:r w:rsidRPr="007738BD">
        <w:rPr>
          <w:rFonts w:ascii="Arial" w:hAnsi="Arial" w:cs="Arial"/>
        </w:rPr>
        <w:t xml:space="preserve"> przetarg nieograniczony.</w:t>
      </w:r>
    </w:p>
    <w:p w:rsidR="007738BD" w:rsidRPr="007738BD" w:rsidRDefault="007738BD" w:rsidP="007738BD">
      <w:pPr>
        <w:spacing w:line="400" w:lineRule="atLeast"/>
        <w:ind w:left="225"/>
        <w:rPr>
          <w:rFonts w:ascii="Arial" w:hAnsi="Arial" w:cs="Arial"/>
        </w:rPr>
      </w:pPr>
      <w:r w:rsidRPr="007738BD">
        <w:rPr>
          <w:rFonts w:ascii="Arial" w:hAnsi="Arial" w:cs="Arial"/>
          <w:b/>
          <w:bCs/>
        </w:rPr>
        <w:t>IV.2) KRYTERIA OCENY OFERT</w:t>
      </w:r>
    </w:p>
    <w:p w:rsidR="007738BD" w:rsidRPr="007738BD" w:rsidRDefault="007738BD" w:rsidP="007738BD">
      <w:pPr>
        <w:spacing w:line="400" w:lineRule="atLeast"/>
        <w:ind w:left="225"/>
        <w:rPr>
          <w:rFonts w:ascii="Arial" w:hAnsi="Arial" w:cs="Arial"/>
        </w:rPr>
      </w:pPr>
      <w:r w:rsidRPr="007738BD">
        <w:rPr>
          <w:rFonts w:ascii="Arial" w:hAnsi="Arial" w:cs="Arial"/>
          <w:b/>
          <w:bCs/>
        </w:rPr>
        <w:t xml:space="preserve">IV.2.1) Kryteria oceny ofert: </w:t>
      </w:r>
      <w:r w:rsidRPr="007738BD">
        <w:rPr>
          <w:rFonts w:ascii="Arial" w:hAnsi="Arial" w:cs="Arial"/>
        </w:rPr>
        <w:t>najniższa cena.</w:t>
      </w:r>
    </w:p>
    <w:p w:rsidR="007738BD" w:rsidRPr="007738BD" w:rsidRDefault="007738BD" w:rsidP="007738BD">
      <w:pPr>
        <w:spacing w:line="400" w:lineRule="atLeast"/>
        <w:ind w:left="225"/>
        <w:rPr>
          <w:rFonts w:ascii="Arial" w:hAnsi="Arial" w:cs="Arial"/>
        </w:rPr>
      </w:pPr>
      <w:r w:rsidRPr="007738BD">
        <w:rPr>
          <w:rFonts w:ascii="Arial" w:hAnsi="Arial" w:cs="Arial"/>
          <w:b/>
          <w:bCs/>
        </w:rPr>
        <w:t>IV.4) INFORMACJE ADMINISTRACYJNE</w:t>
      </w:r>
    </w:p>
    <w:p w:rsidR="007738BD" w:rsidRPr="007738BD" w:rsidRDefault="007738BD" w:rsidP="007738BD">
      <w:pPr>
        <w:spacing w:line="400" w:lineRule="atLeast"/>
        <w:ind w:left="225"/>
        <w:rPr>
          <w:rFonts w:ascii="Arial" w:hAnsi="Arial" w:cs="Arial"/>
        </w:rPr>
      </w:pPr>
      <w:r w:rsidRPr="007738BD">
        <w:rPr>
          <w:rFonts w:ascii="Arial" w:hAnsi="Arial" w:cs="Arial"/>
          <w:b/>
          <w:bCs/>
        </w:rPr>
        <w:t>IV.4.1)</w:t>
      </w:r>
      <w:r w:rsidRPr="007738BD">
        <w:rPr>
          <w:rFonts w:ascii="Arial" w:hAnsi="Arial" w:cs="Arial"/>
        </w:rPr>
        <w:t xml:space="preserve"> </w:t>
      </w:r>
      <w:r w:rsidRPr="007738BD">
        <w:rPr>
          <w:rFonts w:ascii="Arial" w:hAnsi="Arial" w:cs="Arial"/>
          <w:b/>
          <w:bCs/>
        </w:rPr>
        <w:t>Adres strony internetowej, na której jest dostępna specyfikacja istotnych warunków zamówienia:</w:t>
      </w:r>
      <w:r w:rsidRPr="007738BD">
        <w:rPr>
          <w:rFonts w:ascii="Arial" w:hAnsi="Arial" w:cs="Arial"/>
        </w:rPr>
        <w:t xml:space="preserve"> www.rajcza.com.pl</w:t>
      </w:r>
      <w:r w:rsidRPr="007738BD">
        <w:rPr>
          <w:rFonts w:ascii="Arial" w:hAnsi="Arial" w:cs="Arial"/>
        </w:rPr>
        <w:br/>
      </w:r>
      <w:r w:rsidRPr="007738BD">
        <w:rPr>
          <w:rFonts w:ascii="Arial" w:hAnsi="Arial" w:cs="Arial"/>
          <w:b/>
          <w:bCs/>
        </w:rPr>
        <w:t>Specyfikację istotnych warunków zamówienia można uzyskać pod adresem:</w:t>
      </w:r>
      <w:r w:rsidRPr="007738BD">
        <w:rPr>
          <w:rFonts w:ascii="Arial" w:hAnsi="Arial" w:cs="Arial"/>
        </w:rPr>
        <w:t xml:space="preserve"> Urząd Gminy Rajcza, ul. Górska 1, kod 34-370 Rajcza, III piętro, pokój nr 24.</w:t>
      </w:r>
    </w:p>
    <w:p w:rsidR="007738BD" w:rsidRPr="007738BD" w:rsidRDefault="007738BD" w:rsidP="007738BD">
      <w:pPr>
        <w:spacing w:line="400" w:lineRule="atLeast"/>
        <w:ind w:left="225"/>
        <w:rPr>
          <w:rFonts w:ascii="Arial" w:hAnsi="Arial" w:cs="Arial"/>
        </w:rPr>
      </w:pPr>
      <w:r w:rsidRPr="007738BD">
        <w:rPr>
          <w:rFonts w:ascii="Arial" w:hAnsi="Arial" w:cs="Arial"/>
          <w:b/>
          <w:bCs/>
        </w:rPr>
        <w:t>IV.4.4) Termin składania wniosków o dopuszczenie do udziału w postępowaniu lub ofert:</w:t>
      </w:r>
      <w:r w:rsidRPr="007738BD">
        <w:rPr>
          <w:rFonts w:ascii="Arial" w:hAnsi="Arial" w:cs="Arial"/>
        </w:rPr>
        <w:t xml:space="preserve"> 10.05.2013 godzina 10:30, miejsce: </w:t>
      </w:r>
      <w:proofErr w:type="spellStart"/>
      <w:r w:rsidRPr="007738BD">
        <w:rPr>
          <w:rFonts w:ascii="Arial" w:hAnsi="Arial" w:cs="Arial"/>
        </w:rPr>
        <w:t>j.w</w:t>
      </w:r>
      <w:proofErr w:type="spellEnd"/>
      <w:r w:rsidRPr="007738BD">
        <w:rPr>
          <w:rFonts w:ascii="Arial" w:hAnsi="Arial" w:cs="Arial"/>
        </w:rPr>
        <w:t>..</w:t>
      </w:r>
    </w:p>
    <w:p w:rsidR="007738BD" w:rsidRPr="007738BD" w:rsidRDefault="007738BD" w:rsidP="007738BD">
      <w:pPr>
        <w:spacing w:line="400" w:lineRule="atLeast"/>
        <w:ind w:left="225"/>
        <w:rPr>
          <w:rFonts w:ascii="Arial" w:hAnsi="Arial" w:cs="Arial"/>
        </w:rPr>
      </w:pPr>
      <w:r w:rsidRPr="007738BD">
        <w:rPr>
          <w:rFonts w:ascii="Arial" w:hAnsi="Arial" w:cs="Arial"/>
          <w:b/>
          <w:bCs/>
        </w:rPr>
        <w:t>IV.4.5) Termin związania ofertą:</w:t>
      </w:r>
      <w:r w:rsidRPr="007738BD">
        <w:rPr>
          <w:rFonts w:ascii="Arial" w:hAnsi="Arial" w:cs="Arial"/>
        </w:rPr>
        <w:t xml:space="preserve"> do 08.06.2013.</w:t>
      </w:r>
    </w:p>
    <w:p w:rsidR="007738BD" w:rsidRPr="007738BD" w:rsidRDefault="007738BD" w:rsidP="007738BD">
      <w:pPr>
        <w:spacing w:line="400" w:lineRule="atLeast"/>
        <w:ind w:left="225"/>
        <w:rPr>
          <w:rFonts w:ascii="Arial" w:hAnsi="Arial" w:cs="Arial"/>
        </w:rPr>
      </w:pPr>
      <w:r w:rsidRPr="007738BD">
        <w:rPr>
          <w:rFonts w:ascii="Arial" w:hAnsi="Arial" w:cs="Arial"/>
          <w:b/>
          <w:bCs/>
        </w:rPr>
        <w:t>IV.4.16) Informacje dodatkowe, w tym dotyczące finansowania projektu/programu ze środków Unii Europejskiej:</w:t>
      </w:r>
      <w:r w:rsidRPr="007738BD">
        <w:rPr>
          <w:rFonts w:ascii="Arial" w:hAnsi="Arial" w:cs="Arial"/>
        </w:rPr>
        <w:t xml:space="preserve"> nie.</w:t>
      </w:r>
    </w:p>
    <w:p w:rsidR="007738BD" w:rsidRPr="007738BD" w:rsidRDefault="007738BD" w:rsidP="007738BD">
      <w:pPr>
        <w:spacing w:line="400" w:lineRule="atLeast"/>
        <w:ind w:left="225"/>
        <w:rPr>
          <w:rFonts w:ascii="Arial" w:hAnsi="Arial" w:cs="Arial"/>
        </w:rPr>
      </w:pPr>
      <w:r w:rsidRPr="007738BD">
        <w:rPr>
          <w:rFonts w:ascii="Arial" w:hAnsi="Arial" w:cs="Arial"/>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738BD">
        <w:rPr>
          <w:rFonts w:ascii="Arial" w:hAnsi="Arial" w:cs="Arial"/>
        </w:rPr>
        <w:t>nie</w:t>
      </w:r>
    </w:p>
    <w:p w:rsidR="007738BD" w:rsidRPr="007738BD" w:rsidRDefault="007738BD" w:rsidP="007738BD">
      <w:pPr>
        <w:spacing w:line="400" w:lineRule="atLeast"/>
        <w:rPr>
          <w:rFonts w:ascii="Arial" w:hAnsi="Arial" w:cs="Arial"/>
        </w:rPr>
      </w:pPr>
    </w:p>
    <w:p w:rsidR="00F54057" w:rsidRDefault="00F54057" w:rsidP="00F54057">
      <w:pPr>
        <w:rPr>
          <w:sz w:val="24"/>
          <w:szCs w:val="24"/>
        </w:rPr>
      </w:pPr>
      <w:bookmarkStart w:id="0" w:name="_GoBack"/>
      <w:bookmarkEnd w:id="0"/>
    </w:p>
    <w:sectPr w:rsidR="00F54057"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C8" w:rsidRDefault="003933C8" w:rsidP="008E70F0">
      <w:r>
        <w:separator/>
      </w:r>
    </w:p>
  </w:endnote>
  <w:endnote w:type="continuationSeparator" w:id="0">
    <w:p w:rsidR="003933C8" w:rsidRDefault="003933C8"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3ABCDFF7" wp14:editId="7AE8C73E">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40945A5A" wp14:editId="165AF6DB">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7CF54324" wp14:editId="681DA952">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F5A8B2" wp14:editId="6F55A2CE">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w:t>
    </w:r>
    <w:r w:rsidR="007738BD">
      <w:rPr>
        <w:rFonts w:cs="Arial"/>
      </w:rPr>
      <w:t>72182692</w:t>
    </w:r>
    <w:r w:rsidRPr="008E70F0">
      <w:rPr>
        <w:rFonts w:cs="Arial"/>
      </w:rPr>
      <w:t>,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C8" w:rsidRDefault="003933C8" w:rsidP="008E70F0">
      <w:r>
        <w:separator/>
      </w:r>
    </w:p>
  </w:footnote>
  <w:footnote w:type="continuationSeparator" w:id="0">
    <w:p w:rsidR="003933C8" w:rsidRDefault="003933C8"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8CB0408"/>
    <w:multiLevelType w:val="multilevel"/>
    <w:tmpl w:val="ABE86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87AD9"/>
    <w:multiLevelType w:val="multilevel"/>
    <w:tmpl w:val="575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4">
    <w:nsid w:val="202F6253"/>
    <w:multiLevelType w:val="multilevel"/>
    <w:tmpl w:val="BF0E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22213"/>
    <w:multiLevelType w:val="multilevel"/>
    <w:tmpl w:val="CC92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D65628"/>
    <w:multiLevelType w:val="multilevel"/>
    <w:tmpl w:val="2D0A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8">
    <w:nsid w:val="45F80D30"/>
    <w:multiLevelType w:val="multilevel"/>
    <w:tmpl w:val="5E2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abstractNum w:abstractNumId="10">
    <w:nsid w:val="64D63942"/>
    <w:multiLevelType w:val="multilevel"/>
    <w:tmpl w:val="C6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3"/>
  </w:num>
  <w:num w:numId="4">
    <w:abstractNumId w:val="7"/>
  </w:num>
  <w:num w:numId="5">
    <w:abstractNumId w:val="6"/>
  </w:num>
  <w:num w:numId="6">
    <w:abstractNumId w:val="1"/>
  </w:num>
  <w:num w:numId="7">
    <w:abstractNumId w:val="10"/>
  </w:num>
  <w:num w:numId="8">
    <w:abstractNumId w:val="5"/>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2F4E42"/>
    <w:rsid w:val="00342D55"/>
    <w:rsid w:val="003933C8"/>
    <w:rsid w:val="003F3929"/>
    <w:rsid w:val="00535B55"/>
    <w:rsid w:val="00596631"/>
    <w:rsid w:val="006E0157"/>
    <w:rsid w:val="007738BD"/>
    <w:rsid w:val="007E67DC"/>
    <w:rsid w:val="0084605F"/>
    <w:rsid w:val="008E70F0"/>
    <w:rsid w:val="00981DD2"/>
    <w:rsid w:val="009F5CD9"/>
    <w:rsid w:val="00A3267F"/>
    <w:rsid w:val="00AE17BE"/>
    <w:rsid w:val="00EF125A"/>
    <w:rsid w:val="00F54057"/>
    <w:rsid w:val="00F85E40"/>
    <w:rsid w:val="00FC286C"/>
    <w:rsid w:val="00FD2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7738BD"/>
    <w:pPr>
      <w:ind w:left="225"/>
    </w:pPr>
    <w:rPr>
      <w:sz w:val="24"/>
      <w:szCs w:val="24"/>
    </w:rPr>
  </w:style>
  <w:style w:type="paragraph" w:customStyle="1" w:styleId="khheader">
    <w:name w:val="kh_header"/>
    <w:basedOn w:val="Normalny"/>
    <w:rsid w:val="007738BD"/>
    <w:pPr>
      <w:spacing w:line="420" w:lineRule="atLeast"/>
      <w:ind w:left="225"/>
      <w:jc w:val="center"/>
    </w:pPr>
    <w:rPr>
      <w:sz w:val="28"/>
      <w:szCs w:val="28"/>
    </w:rPr>
  </w:style>
  <w:style w:type="paragraph" w:customStyle="1" w:styleId="khtitle">
    <w:name w:val="kh_title"/>
    <w:basedOn w:val="Normalny"/>
    <w:rsid w:val="007738BD"/>
    <w:pPr>
      <w:spacing w:before="375" w:after="225"/>
    </w:pPr>
    <w:rPr>
      <w:b/>
      <w:bCs/>
      <w:sz w:val="24"/>
      <w:szCs w:val="24"/>
      <w:u w:val="single"/>
    </w:rPr>
  </w:style>
  <w:style w:type="paragraph" w:customStyle="1" w:styleId="bold">
    <w:name w:val="bold"/>
    <w:basedOn w:val="Normalny"/>
    <w:rsid w:val="007738BD"/>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7738BD"/>
    <w:pPr>
      <w:ind w:left="225"/>
    </w:pPr>
    <w:rPr>
      <w:sz w:val="24"/>
      <w:szCs w:val="24"/>
    </w:rPr>
  </w:style>
  <w:style w:type="paragraph" w:customStyle="1" w:styleId="khheader">
    <w:name w:val="kh_header"/>
    <w:basedOn w:val="Normalny"/>
    <w:rsid w:val="007738BD"/>
    <w:pPr>
      <w:spacing w:line="420" w:lineRule="atLeast"/>
      <w:ind w:left="225"/>
      <w:jc w:val="center"/>
    </w:pPr>
    <w:rPr>
      <w:sz w:val="28"/>
      <w:szCs w:val="28"/>
    </w:rPr>
  </w:style>
  <w:style w:type="paragraph" w:customStyle="1" w:styleId="khtitle">
    <w:name w:val="kh_title"/>
    <w:basedOn w:val="Normalny"/>
    <w:rsid w:val="007738BD"/>
    <w:pPr>
      <w:spacing w:before="375" w:after="225"/>
    </w:pPr>
    <w:rPr>
      <w:b/>
      <w:bCs/>
      <w:sz w:val="24"/>
      <w:szCs w:val="24"/>
      <w:u w:val="single"/>
    </w:rPr>
  </w:style>
  <w:style w:type="paragraph" w:customStyle="1" w:styleId="bold">
    <w:name w:val="bold"/>
    <w:basedOn w:val="Normalny"/>
    <w:rsid w:val="007738BD"/>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2407</Words>
  <Characters>14442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4</cp:revision>
  <dcterms:created xsi:type="dcterms:W3CDTF">2013-04-26T05:51:00Z</dcterms:created>
  <dcterms:modified xsi:type="dcterms:W3CDTF">2013-04-26T06:20:00Z</dcterms:modified>
</cp:coreProperties>
</file>