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841" w:rsidRPr="00F56841" w:rsidRDefault="00FF0934" w:rsidP="00871484">
      <w:pPr>
        <w:pStyle w:val="Nagwek1"/>
        <w:jc w:val="right"/>
        <w:rPr>
          <w:sz w:val="28"/>
          <w:u w:val="none"/>
        </w:rPr>
      </w:pPr>
      <w:r>
        <w:rPr>
          <w:rFonts w:ascii="Verdana" w:hAnsi="Verdana"/>
          <w:b/>
          <w:smallCaps/>
          <w:sz w:val="20"/>
          <w:u w:val="none"/>
        </w:rPr>
        <w:t xml:space="preserve"> </w:t>
      </w:r>
      <w:r w:rsidR="00587165">
        <w:rPr>
          <w:rFonts w:ascii="Verdana" w:hAnsi="Verdana"/>
          <w:b/>
          <w:smallCaps/>
          <w:sz w:val="20"/>
          <w:u w:val="none"/>
        </w:rPr>
        <w:t xml:space="preserve"> </w:t>
      </w:r>
      <w:r w:rsidR="00F9143B">
        <w:rPr>
          <w:rFonts w:ascii="Verdana" w:hAnsi="Verdana"/>
          <w:b/>
          <w:smallCaps/>
          <w:sz w:val="20"/>
          <w:u w:val="none"/>
        </w:rPr>
        <w:t xml:space="preserve">  </w:t>
      </w:r>
    </w:p>
    <w:p w:rsidR="00A520AA" w:rsidRPr="00A520AA" w:rsidRDefault="00A520AA" w:rsidP="00A520AA">
      <w:pPr>
        <w:spacing w:line="450" w:lineRule="atLeast"/>
        <w:rPr>
          <w:sz w:val="24"/>
          <w:szCs w:val="24"/>
        </w:rPr>
      </w:pPr>
      <w:r w:rsidRPr="00A520AA">
        <w:rPr>
          <w:sz w:val="24"/>
          <w:szCs w:val="24"/>
        </w:rPr>
        <w:t xml:space="preserve">Ogłoszenie nr 320721 - 2016 z dnia 2016-10-10 r. </w:t>
      </w:r>
    </w:p>
    <w:p w:rsidR="00A520AA" w:rsidRPr="00A520AA" w:rsidRDefault="00A520AA" w:rsidP="00A520AA">
      <w:pPr>
        <w:spacing w:line="450" w:lineRule="atLeast"/>
        <w:jc w:val="center"/>
        <w:rPr>
          <w:b/>
          <w:bCs/>
          <w:sz w:val="27"/>
          <w:szCs w:val="27"/>
        </w:rPr>
      </w:pPr>
      <w:r w:rsidRPr="00A520AA">
        <w:rPr>
          <w:b/>
          <w:bCs/>
          <w:sz w:val="27"/>
          <w:szCs w:val="27"/>
        </w:rPr>
        <w:t>Rajcza: ZIMOWE UTRZYMANIE DRÓG NA TERENIE GMINY RAJCZA W OKRESIE ZIMY 2016/2017</w:t>
      </w:r>
      <w:r w:rsidRPr="00A520AA">
        <w:rPr>
          <w:b/>
          <w:bCs/>
          <w:sz w:val="27"/>
          <w:szCs w:val="27"/>
        </w:rPr>
        <w:br/>
        <w:t xml:space="preserve">OGŁOSZENIE O ZAMÓWIENIU - Usługi </w:t>
      </w:r>
    </w:p>
    <w:p w:rsidR="00A520AA" w:rsidRPr="00A520AA" w:rsidRDefault="00A520AA" w:rsidP="00A520AA">
      <w:pPr>
        <w:spacing w:line="450" w:lineRule="atLeast"/>
        <w:rPr>
          <w:sz w:val="24"/>
          <w:szCs w:val="24"/>
        </w:rPr>
      </w:pPr>
      <w:r w:rsidRPr="00A520AA">
        <w:rPr>
          <w:b/>
          <w:bCs/>
          <w:sz w:val="24"/>
          <w:szCs w:val="24"/>
        </w:rPr>
        <w:t>Zamieszczanie ogłoszenia:</w:t>
      </w:r>
      <w:r w:rsidRPr="00A520AA">
        <w:rPr>
          <w:sz w:val="24"/>
          <w:szCs w:val="24"/>
        </w:rPr>
        <w:t xml:space="preserve"> obowiązkowe </w:t>
      </w:r>
    </w:p>
    <w:p w:rsidR="00A520AA" w:rsidRPr="00A520AA" w:rsidRDefault="00A520AA" w:rsidP="00A520AA">
      <w:pPr>
        <w:spacing w:line="450" w:lineRule="atLeast"/>
        <w:rPr>
          <w:sz w:val="24"/>
          <w:szCs w:val="24"/>
        </w:rPr>
      </w:pPr>
      <w:r w:rsidRPr="00A520AA">
        <w:rPr>
          <w:b/>
          <w:bCs/>
          <w:sz w:val="24"/>
          <w:szCs w:val="24"/>
        </w:rPr>
        <w:t>Ogłoszenie dotyczy:</w:t>
      </w:r>
      <w:r w:rsidRPr="00A520AA">
        <w:rPr>
          <w:sz w:val="24"/>
          <w:szCs w:val="24"/>
        </w:rPr>
        <w:t xml:space="preserve"> zamówienia publicznego </w:t>
      </w:r>
    </w:p>
    <w:p w:rsidR="00A520AA" w:rsidRPr="00A520AA" w:rsidRDefault="00A520AA" w:rsidP="00A520AA">
      <w:pPr>
        <w:spacing w:line="450" w:lineRule="atLeast"/>
        <w:rPr>
          <w:sz w:val="24"/>
          <w:szCs w:val="24"/>
        </w:rPr>
      </w:pPr>
      <w:r w:rsidRPr="00A520AA">
        <w:rPr>
          <w:b/>
          <w:bCs/>
          <w:sz w:val="24"/>
          <w:szCs w:val="24"/>
        </w:rPr>
        <w:t xml:space="preserve">Zamówienie dotyczy projektu lub programu współfinansowanego ze środków Unii Europejskiej </w:t>
      </w:r>
    </w:p>
    <w:p w:rsidR="00A520AA" w:rsidRPr="00A520AA" w:rsidRDefault="00A520AA" w:rsidP="00A520AA">
      <w:pPr>
        <w:spacing w:line="450" w:lineRule="atLeast"/>
        <w:rPr>
          <w:sz w:val="24"/>
          <w:szCs w:val="24"/>
        </w:rPr>
      </w:pPr>
      <w:r w:rsidRPr="00A520AA">
        <w:rPr>
          <w:sz w:val="24"/>
          <w:szCs w:val="24"/>
        </w:rPr>
        <w:t xml:space="preserve">nie </w:t>
      </w:r>
    </w:p>
    <w:p w:rsidR="00A520AA" w:rsidRPr="00A520AA" w:rsidRDefault="00A520AA" w:rsidP="00A520AA">
      <w:pPr>
        <w:spacing w:line="450" w:lineRule="atLeast"/>
        <w:rPr>
          <w:sz w:val="24"/>
          <w:szCs w:val="24"/>
        </w:rPr>
      </w:pPr>
      <w:r w:rsidRPr="00A520AA">
        <w:rPr>
          <w:sz w:val="24"/>
          <w:szCs w:val="24"/>
        </w:rPr>
        <w:br/>
      </w:r>
      <w:r w:rsidRPr="00A520AA">
        <w:rPr>
          <w:b/>
          <w:bCs/>
          <w:sz w:val="24"/>
          <w:szCs w:val="24"/>
        </w:rPr>
        <w:t>Nazwa projektu lub programu</w:t>
      </w:r>
    </w:p>
    <w:p w:rsidR="00A520AA" w:rsidRPr="00A520AA" w:rsidRDefault="00A520AA" w:rsidP="00A520AA">
      <w:pPr>
        <w:spacing w:line="450" w:lineRule="atLeast"/>
        <w:rPr>
          <w:sz w:val="24"/>
          <w:szCs w:val="24"/>
        </w:rPr>
      </w:pPr>
      <w:r w:rsidRPr="00A520AA">
        <w:rPr>
          <w:b/>
          <w:bCs/>
          <w:sz w:val="24"/>
          <w:szCs w:val="24"/>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520AA" w:rsidRPr="00A520AA" w:rsidRDefault="00A520AA" w:rsidP="00A520AA">
      <w:pPr>
        <w:spacing w:line="450" w:lineRule="atLeast"/>
        <w:rPr>
          <w:sz w:val="24"/>
          <w:szCs w:val="24"/>
        </w:rPr>
      </w:pPr>
      <w:r w:rsidRPr="00A520AA">
        <w:rPr>
          <w:sz w:val="24"/>
          <w:szCs w:val="24"/>
        </w:rPr>
        <w:t xml:space="preserve">nie </w:t>
      </w:r>
    </w:p>
    <w:p w:rsidR="00A520AA" w:rsidRPr="00A520AA" w:rsidRDefault="00A520AA" w:rsidP="00A520AA">
      <w:pPr>
        <w:spacing w:line="450" w:lineRule="atLeast"/>
        <w:rPr>
          <w:sz w:val="24"/>
          <w:szCs w:val="24"/>
        </w:rPr>
      </w:pPr>
      <w:r w:rsidRPr="00A520AA">
        <w:rPr>
          <w:sz w:val="24"/>
          <w:szCs w:val="24"/>
        </w:rPr>
        <w:br/>
        <w:t xml:space="preserve">Należy podać minimalny procentowy wskaźnik zatrudnienia osób należących do jednej lub więcej kategorii, o których mowa w art. 22 ust. 2 ustawy </w:t>
      </w:r>
      <w:proofErr w:type="spellStart"/>
      <w:r w:rsidRPr="00A520AA">
        <w:rPr>
          <w:sz w:val="24"/>
          <w:szCs w:val="24"/>
        </w:rPr>
        <w:t>Pzp</w:t>
      </w:r>
      <w:proofErr w:type="spellEnd"/>
      <w:r w:rsidRPr="00A520AA">
        <w:rPr>
          <w:sz w:val="24"/>
          <w:szCs w:val="24"/>
        </w:rPr>
        <w:t xml:space="preserve">, nie mniejszy niż 30%, osób zatrudnionych przez zakłady pracy chronionej lub wykonawców albo ich jednostki (w %) </w:t>
      </w:r>
    </w:p>
    <w:p w:rsidR="00A520AA" w:rsidRPr="00A520AA" w:rsidRDefault="00A520AA" w:rsidP="00A520AA">
      <w:pPr>
        <w:spacing w:line="450" w:lineRule="atLeast"/>
        <w:rPr>
          <w:b/>
          <w:bCs/>
          <w:sz w:val="27"/>
          <w:szCs w:val="27"/>
        </w:rPr>
      </w:pPr>
      <w:r w:rsidRPr="00A520AA">
        <w:rPr>
          <w:b/>
          <w:bCs/>
          <w:sz w:val="27"/>
          <w:szCs w:val="27"/>
          <w:u w:val="single"/>
        </w:rPr>
        <w:t>SEKCJA I: ZAMAWIAJĄCY</w:t>
      </w:r>
    </w:p>
    <w:p w:rsidR="00A520AA" w:rsidRPr="00A520AA" w:rsidRDefault="00A520AA" w:rsidP="00A520AA">
      <w:pPr>
        <w:spacing w:line="450" w:lineRule="atLeast"/>
        <w:rPr>
          <w:sz w:val="24"/>
          <w:szCs w:val="24"/>
        </w:rPr>
      </w:pPr>
      <w:r w:rsidRPr="00A520AA">
        <w:rPr>
          <w:b/>
          <w:bCs/>
          <w:sz w:val="24"/>
          <w:szCs w:val="24"/>
        </w:rPr>
        <w:t xml:space="preserve">Postępowanie przeprowadza centralny zamawiający </w:t>
      </w:r>
    </w:p>
    <w:p w:rsidR="00A520AA" w:rsidRPr="00A520AA" w:rsidRDefault="00A520AA" w:rsidP="00A520AA">
      <w:pPr>
        <w:spacing w:line="450" w:lineRule="atLeast"/>
        <w:rPr>
          <w:sz w:val="24"/>
          <w:szCs w:val="24"/>
        </w:rPr>
      </w:pPr>
      <w:r w:rsidRPr="00A520AA">
        <w:rPr>
          <w:sz w:val="24"/>
          <w:szCs w:val="24"/>
        </w:rPr>
        <w:t xml:space="preserve">nie </w:t>
      </w:r>
    </w:p>
    <w:p w:rsidR="00A520AA" w:rsidRPr="00A520AA" w:rsidRDefault="00A520AA" w:rsidP="00A520AA">
      <w:pPr>
        <w:spacing w:line="450" w:lineRule="atLeast"/>
        <w:rPr>
          <w:sz w:val="24"/>
          <w:szCs w:val="24"/>
        </w:rPr>
      </w:pPr>
      <w:r w:rsidRPr="00A520AA">
        <w:rPr>
          <w:b/>
          <w:bCs/>
          <w:sz w:val="24"/>
          <w:szCs w:val="24"/>
        </w:rPr>
        <w:t xml:space="preserve">Postępowanie przeprowadza podmiot, któremu zamawiający powierzył/powierzyli przeprowadzenie postępowania </w:t>
      </w:r>
    </w:p>
    <w:p w:rsidR="00A520AA" w:rsidRPr="00A520AA" w:rsidRDefault="00A520AA" w:rsidP="00A520AA">
      <w:pPr>
        <w:spacing w:line="450" w:lineRule="atLeast"/>
        <w:rPr>
          <w:sz w:val="24"/>
          <w:szCs w:val="24"/>
        </w:rPr>
      </w:pPr>
      <w:r w:rsidRPr="00A520AA">
        <w:rPr>
          <w:sz w:val="24"/>
          <w:szCs w:val="24"/>
        </w:rPr>
        <w:t xml:space="preserve">nie </w:t>
      </w:r>
    </w:p>
    <w:p w:rsidR="00A520AA" w:rsidRPr="00A520AA" w:rsidRDefault="00A520AA" w:rsidP="00A520AA">
      <w:pPr>
        <w:spacing w:line="450" w:lineRule="atLeast"/>
        <w:rPr>
          <w:sz w:val="24"/>
          <w:szCs w:val="24"/>
        </w:rPr>
      </w:pPr>
      <w:r w:rsidRPr="00A520AA">
        <w:rPr>
          <w:b/>
          <w:bCs/>
          <w:sz w:val="24"/>
          <w:szCs w:val="24"/>
        </w:rPr>
        <w:t>Informacje na temat podmiotu któremu zamawiający powierzył/powierzyli prowadzenie postępowania:</w:t>
      </w:r>
      <w:r w:rsidRPr="00A520AA">
        <w:rPr>
          <w:sz w:val="24"/>
          <w:szCs w:val="24"/>
        </w:rPr>
        <w:br/>
      </w:r>
      <w:r w:rsidRPr="00A520AA">
        <w:rPr>
          <w:b/>
          <w:bCs/>
          <w:sz w:val="24"/>
          <w:szCs w:val="24"/>
        </w:rPr>
        <w:t>Postępowanie jest przeprowadzane wspólnie przez zamawiających</w:t>
      </w:r>
    </w:p>
    <w:p w:rsidR="00A520AA" w:rsidRPr="00A520AA" w:rsidRDefault="00A520AA" w:rsidP="00A520AA">
      <w:pPr>
        <w:spacing w:line="450" w:lineRule="atLeast"/>
        <w:rPr>
          <w:sz w:val="24"/>
          <w:szCs w:val="24"/>
        </w:rPr>
      </w:pPr>
      <w:r w:rsidRPr="00A520AA">
        <w:rPr>
          <w:sz w:val="24"/>
          <w:szCs w:val="24"/>
        </w:rPr>
        <w:t xml:space="preserve">nie </w:t>
      </w:r>
    </w:p>
    <w:p w:rsidR="00A520AA" w:rsidRPr="00A520AA" w:rsidRDefault="00A520AA" w:rsidP="00A520AA">
      <w:pPr>
        <w:spacing w:line="450" w:lineRule="atLeast"/>
        <w:rPr>
          <w:sz w:val="24"/>
          <w:szCs w:val="24"/>
        </w:rPr>
      </w:pPr>
      <w:r w:rsidRPr="00A520AA">
        <w:rPr>
          <w:sz w:val="24"/>
          <w:szCs w:val="24"/>
        </w:rPr>
        <w:lastRenderedPageBreak/>
        <w:br/>
        <w:t xml:space="preserve">Jeżeli tak, należy wymienić zamawiających, którzy wspólnie przeprowadzają postępowanie oraz podać adresy ich siedzib, krajowe numery identyfikacyjne oraz osoby do kontaktów wraz z danymi do kontaktów: </w:t>
      </w:r>
      <w:r w:rsidRPr="00A520AA">
        <w:rPr>
          <w:sz w:val="24"/>
          <w:szCs w:val="24"/>
        </w:rPr>
        <w:br/>
      </w:r>
      <w:r w:rsidRPr="00A520AA">
        <w:rPr>
          <w:sz w:val="24"/>
          <w:szCs w:val="24"/>
        </w:rPr>
        <w:br/>
      </w:r>
      <w:r w:rsidRPr="00A520AA">
        <w:rPr>
          <w:b/>
          <w:bCs/>
          <w:sz w:val="24"/>
          <w:szCs w:val="24"/>
        </w:rPr>
        <w:t xml:space="preserve">Postępowanie jest przeprowadzane wspólnie z zamawiającymi z innych państw członkowskich Unii Europejskiej </w:t>
      </w:r>
    </w:p>
    <w:p w:rsidR="00A520AA" w:rsidRPr="00A520AA" w:rsidRDefault="00A520AA" w:rsidP="00A520AA">
      <w:pPr>
        <w:spacing w:line="450" w:lineRule="atLeast"/>
        <w:rPr>
          <w:sz w:val="24"/>
          <w:szCs w:val="24"/>
        </w:rPr>
      </w:pPr>
      <w:r w:rsidRPr="00A520AA">
        <w:rPr>
          <w:sz w:val="24"/>
          <w:szCs w:val="24"/>
        </w:rPr>
        <w:t xml:space="preserve">nie </w:t>
      </w:r>
    </w:p>
    <w:p w:rsidR="00A520AA" w:rsidRPr="00A520AA" w:rsidRDefault="00A520AA" w:rsidP="00A520AA">
      <w:pPr>
        <w:spacing w:line="450" w:lineRule="atLeast"/>
        <w:rPr>
          <w:sz w:val="24"/>
          <w:szCs w:val="24"/>
        </w:rPr>
      </w:pPr>
      <w:r w:rsidRPr="00A520AA">
        <w:rPr>
          <w:b/>
          <w:bCs/>
          <w:sz w:val="24"/>
          <w:szCs w:val="24"/>
        </w:rPr>
        <w:t>W przypadku przeprowadzania postępowania wspólnie z zamawiającymi z innych państw członkowskich Unii Europejskiej – mające zastosowanie krajowe prawo zamówień publicznych:</w:t>
      </w:r>
      <w:r w:rsidRPr="00A520AA">
        <w:rPr>
          <w:sz w:val="24"/>
          <w:szCs w:val="24"/>
        </w:rPr>
        <w:br/>
      </w:r>
      <w:r w:rsidRPr="00A520AA">
        <w:rPr>
          <w:b/>
          <w:bCs/>
          <w:sz w:val="24"/>
          <w:szCs w:val="24"/>
        </w:rPr>
        <w:t>Informacje dodatkowe:</w:t>
      </w:r>
    </w:p>
    <w:p w:rsidR="00A520AA" w:rsidRPr="00A520AA" w:rsidRDefault="00A520AA" w:rsidP="00A520AA">
      <w:pPr>
        <w:spacing w:after="240" w:line="450" w:lineRule="atLeast"/>
        <w:rPr>
          <w:sz w:val="24"/>
          <w:szCs w:val="24"/>
        </w:rPr>
      </w:pPr>
      <w:r w:rsidRPr="00A520AA">
        <w:rPr>
          <w:b/>
          <w:bCs/>
          <w:sz w:val="24"/>
          <w:szCs w:val="24"/>
        </w:rPr>
        <w:t xml:space="preserve">I. 1) NAZWA I ADRES: </w:t>
      </w:r>
      <w:r w:rsidRPr="00A520AA">
        <w:rPr>
          <w:sz w:val="24"/>
          <w:szCs w:val="24"/>
        </w:rPr>
        <w:t xml:space="preserve">Gmina Rajcza, krajowy numer identyfikacyjny 55146700000, ul. ul. Górska  1, 34370   Rajcza, woj. śląskie, państwo , tel. 33 8643155 w. 33, e-mail ksiegowosc@rajcza.com.pl, faks 338 643 887. </w:t>
      </w:r>
      <w:r w:rsidRPr="00A520AA">
        <w:rPr>
          <w:sz w:val="24"/>
          <w:szCs w:val="24"/>
        </w:rPr>
        <w:br/>
        <w:t>Adres strony internetowej (URL): www.rajcza.com.pl</w:t>
      </w:r>
    </w:p>
    <w:p w:rsidR="00A520AA" w:rsidRPr="00A520AA" w:rsidRDefault="00A520AA" w:rsidP="00A520AA">
      <w:pPr>
        <w:spacing w:line="450" w:lineRule="atLeast"/>
        <w:rPr>
          <w:sz w:val="24"/>
          <w:szCs w:val="24"/>
        </w:rPr>
      </w:pPr>
      <w:r w:rsidRPr="00A520AA">
        <w:rPr>
          <w:b/>
          <w:bCs/>
          <w:sz w:val="24"/>
          <w:szCs w:val="24"/>
        </w:rPr>
        <w:t xml:space="preserve">I. 2) RODZAJ ZAMAWIAJĄCEGO: </w:t>
      </w:r>
      <w:r w:rsidRPr="00A520AA">
        <w:rPr>
          <w:sz w:val="24"/>
          <w:szCs w:val="24"/>
        </w:rPr>
        <w:t xml:space="preserve">Administracja samorządowa </w:t>
      </w:r>
    </w:p>
    <w:p w:rsidR="00A520AA" w:rsidRPr="00A520AA" w:rsidRDefault="00A520AA" w:rsidP="00A520AA">
      <w:pPr>
        <w:spacing w:line="450" w:lineRule="atLeast"/>
        <w:rPr>
          <w:sz w:val="24"/>
          <w:szCs w:val="24"/>
        </w:rPr>
      </w:pPr>
      <w:r w:rsidRPr="00A520AA">
        <w:rPr>
          <w:b/>
          <w:bCs/>
          <w:sz w:val="24"/>
          <w:szCs w:val="24"/>
        </w:rPr>
        <w:t xml:space="preserve">I.3) WSPÓLNE UDZIELANIE ZAMÓWIENIA </w:t>
      </w:r>
      <w:r w:rsidRPr="00A520AA">
        <w:rPr>
          <w:b/>
          <w:bCs/>
          <w:i/>
          <w:iCs/>
          <w:sz w:val="24"/>
          <w:szCs w:val="24"/>
        </w:rPr>
        <w:t>(jeżeli dotyczy)</w:t>
      </w:r>
      <w:r w:rsidRPr="00A520AA">
        <w:rPr>
          <w:b/>
          <w:bCs/>
          <w:sz w:val="24"/>
          <w:szCs w:val="24"/>
        </w:rPr>
        <w:t xml:space="preserve">: </w:t>
      </w:r>
    </w:p>
    <w:p w:rsidR="00A520AA" w:rsidRPr="00A520AA" w:rsidRDefault="00A520AA" w:rsidP="00A520AA">
      <w:pPr>
        <w:spacing w:line="450" w:lineRule="atLeast"/>
        <w:rPr>
          <w:sz w:val="24"/>
          <w:szCs w:val="24"/>
        </w:rPr>
      </w:pPr>
      <w:r w:rsidRPr="00A520AA">
        <w:rPr>
          <w:sz w:val="24"/>
          <w:szCs w:val="24"/>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A520AA" w:rsidRPr="00A520AA" w:rsidRDefault="00A520AA" w:rsidP="00A520AA">
      <w:pPr>
        <w:spacing w:line="450" w:lineRule="atLeast"/>
        <w:rPr>
          <w:sz w:val="24"/>
          <w:szCs w:val="24"/>
        </w:rPr>
      </w:pPr>
      <w:r w:rsidRPr="00A520AA">
        <w:rPr>
          <w:b/>
          <w:bCs/>
          <w:sz w:val="24"/>
          <w:szCs w:val="24"/>
        </w:rPr>
        <w:t xml:space="preserve">I.4) KOMUNIKACJA: </w:t>
      </w:r>
      <w:r w:rsidRPr="00A520AA">
        <w:rPr>
          <w:sz w:val="24"/>
          <w:szCs w:val="24"/>
        </w:rPr>
        <w:br/>
      </w:r>
      <w:r w:rsidRPr="00A520AA">
        <w:rPr>
          <w:b/>
          <w:bCs/>
          <w:sz w:val="24"/>
          <w:szCs w:val="24"/>
        </w:rPr>
        <w:t>Nieograniczony, pełny i bezpośredni dostęp do dokumentów z postępowania można uzyskać pod adresem (URL)</w:t>
      </w:r>
      <w:r w:rsidRPr="00A520AA">
        <w:rPr>
          <w:sz w:val="24"/>
          <w:szCs w:val="24"/>
        </w:rPr>
        <w:t xml:space="preserve"> </w:t>
      </w:r>
    </w:p>
    <w:p w:rsidR="00A520AA" w:rsidRPr="00A520AA" w:rsidRDefault="00A520AA" w:rsidP="00A520AA">
      <w:pPr>
        <w:spacing w:line="450" w:lineRule="atLeast"/>
        <w:rPr>
          <w:sz w:val="24"/>
          <w:szCs w:val="24"/>
        </w:rPr>
      </w:pPr>
      <w:r w:rsidRPr="00A520AA">
        <w:rPr>
          <w:sz w:val="24"/>
          <w:szCs w:val="24"/>
        </w:rPr>
        <w:t xml:space="preserve">nie </w:t>
      </w:r>
      <w:r w:rsidRPr="00A520AA">
        <w:rPr>
          <w:sz w:val="24"/>
          <w:szCs w:val="24"/>
        </w:rPr>
        <w:br/>
        <w:t>www.rajcza.com.pl</w:t>
      </w:r>
    </w:p>
    <w:p w:rsidR="00A520AA" w:rsidRPr="00A520AA" w:rsidRDefault="00A520AA" w:rsidP="00A520AA">
      <w:pPr>
        <w:spacing w:line="450" w:lineRule="atLeast"/>
        <w:rPr>
          <w:sz w:val="24"/>
          <w:szCs w:val="24"/>
        </w:rPr>
      </w:pPr>
      <w:r w:rsidRPr="00A520AA">
        <w:rPr>
          <w:sz w:val="24"/>
          <w:szCs w:val="24"/>
        </w:rPr>
        <w:lastRenderedPageBreak/>
        <w:br/>
      </w:r>
      <w:r w:rsidRPr="00A520AA">
        <w:rPr>
          <w:b/>
          <w:bCs/>
          <w:sz w:val="24"/>
          <w:szCs w:val="24"/>
        </w:rPr>
        <w:t xml:space="preserve">Adres strony internetowej, na której zamieszczona będzie specyfikacja istotnych warunków zamówienia </w:t>
      </w:r>
    </w:p>
    <w:p w:rsidR="00A520AA" w:rsidRPr="00A520AA" w:rsidRDefault="00A520AA" w:rsidP="00A520AA">
      <w:pPr>
        <w:spacing w:line="450" w:lineRule="atLeast"/>
        <w:rPr>
          <w:sz w:val="24"/>
          <w:szCs w:val="24"/>
        </w:rPr>
      </w:pPr>
      <w:r w:rsidRPr="00A520AA">
        <w:rPr>
          <w:sz w:val="24"/>
          <w:szCs w:val="24"/>
        </w:rPr>
        <w:t xml:space="preserve">nie </w:t>
      </w:r>
    </w:p>
    <w:p w:rsidR="00A520AA" w:rsidRPr="00A520AA" w:rsidRDefault="00A520AA" w:rsidP="00A520AA">
      <w:pPr>
        <w:spacing w:line="450" w:lineRule="atLeast"/>
        <w:rPr>
          <w:sz w:val="24"/>
          <w:szCs w:val="24"/>
        </w:rPr>
      </w:pPr>
      <w:r w:rsidRPr="00A520AA">
        <w:rPr>
          <w:sz w:val="24"/>
          <w:szCs w:val="24"/>
        </w:rPr>
        <w:br/>
      </w:r>
      <w:r w:rsidRPr="00A520AA">
        <w:rPr>
          <w:b/>
          <w:bCs/>
          <w:sz w:val="24"/>
          <w:szCs w:val="24"/>
        </w:rPr>
        <w:t xml:space="preserve">Dostęp do dokumentów z postępowania jest ograniczony - więcej informacji można uzyskać pod adresem </w:t>
      </w:r>
    </w:p>
    <w:p w:rsidR="00A520AA" w:rsidRPr="00A520AA" w:rsidRDefault="00A520AA" w:rsidP="00A520AA">
      <w:pPr>
        <w:spacing w:line="450" w:lineRule="atLeast"/>
        <w:rPr>
          <w:sz w:val="24"/>
          <w:szCs w:val="24"/>
        </w:rPr>
      </w:pPr>
      <w:r w:rsidRPr="00A520AA">
        <w:rPr>
          <w:sz w:val="24"/>
          <w:szCs w:val="24"/>
        </w:rPr>
        <w:t xml:space="preserve">nie </w:t>
      </w:r>
    </w:p>
    <w:p w:rsidR="00A520AA" w:rsidRPr="00A520AA" w:rsidRDefault="00A520AA" w:rsidP="00A520AA">
      <w:pPr>
        <w:spacing w:line="450" w:lineRule="atLeast"/>
        <w:rPr>
          <w:sz w:val="24"/>
          <w:szCs w:val="24"/>
        </w:rPr>
      </w:pPr>
      <w:r w:rsidRPr="00A520AA">
        <w:rPr>
          <w:sz w:val="24"/>
          <w:szCs w:val="24"/>
        </w:rPr>
        <w:br/>
      </w:r>
      <w:r w:rsidRPr="00A520AA">
        <w:rPr>
          <w:b/>
          <w:bCs/>
          <w:sz w:val="24"/>
          <w:szCs w:val="24"/>
        </w:rPr>
        <w:t>Oferty lub wnioski o dopuszczenie do udziału w postępowaniu należy przesyłać:</w:t>
      </w:r>
      <w:r w:rsidRPr="00A520AA">
        <w:rPr>
          <w:sz w:val="24"/>
          <w:szCs w:val="24"/>
        </w:rPr>
        <w:br/>
      </w:r>
      <w:r w:rsidRPr="00A520AA">
        <w:rPr>
          <w:b/>
          <w:bCs/>
          <w:sz w:val="24"/>
          <w:szCs w:val="24"/>
        </w:rPr>
        <w:t>Elektronicznie</w:t>
      </w:r>
      <w:r w:rsidRPr="00A520AA">
        <w:rPr>
          <w:sz w:val="24"/>
          <w:szCs w:val="24"/>
        </w:rPr>
        <w:t xml:space="preserve"> </w:t>
      </w:r>
    </w:p>
    <w:p w:rsidR="00A520AA" w:rsidRPr="00A520AA" w:rsidRDefault="00A520AA" w:rsidP="00A520AA">
      <w:pPr>
        <w:spacing w:line="450" w:lineRule="atLeast"/>
        <w:rPr>
          <w:sz w:val="24"/>
          <w:szCs w:val="24"/>
        </w:rPr>
      </w:pPr>
      <w:r w:rsidRPr="00A520AA">
        <w:rPr>
          <w:sz w:val="24"/>
          <w:szCs w:val="24"/>
        </w:rPr>
        <w:t xml:space="preserve">nie </w:t>
      </w:r>
      <w:r w:rsidRPr="00A520AA">
        <w:rPr>
          <w:sz w:val="24"/>
          <w:szCs w:val="24"/>
        </w:rPr>
        <w:br/>
        <w:t xml:space="preserve">adres </w:t>
      </w:r>
    </w:p>
    <w:p w:rsidR="00A520AA" w:rsidRPr="00A520AA" w:rsidRDefault="00A520AA" w:rsidP="00A520AA">
      <w:pPr>
        <w:spacing w:line="450" w:lineRule="atLeast"/>
        <w:rPr>
          <w:sz w:val="24"/>
          <w:szCs w:val="24"/>
        </w:rPr>
      </w:pPr>
    </w:p>
    <w:p w:rsidR="00A520AA" w:rsidRPr="00A520AA" w:rsidRDefault="00A520AA" w:rsidP="00A520AA">
      <w:pPr>
        <w:spacing w:line="450" w:lineRule="atLeast"/>
        <w:rPr>
          <w:sz w:val="24"/>
          <w:szCs w:val="24"/>
        </w:rPr>
      </w:pPr>
      <w:r w:rsidRPr="00A520AA">
        <w:rPr>
          <w:b/>
          <w:bCs/>
          <w:sz w:val="24"/>
          <w:szCs w:val="24"/>
        </w:rPr>
        <w:t>Dopuszczone jest przesłanie ofert lub wniosków o dopuszczenie do udziału w postępowaniu w inny sposób:</w:t>
      </w:r>
      <w:r w:rsidRPr="00A520AA">
        <w:rPr>
          <w:sz w:val="24"/>
          <w:szCs w:val="24"/>
        </w:rPr>
        <w:br/>
        <w:t xml:space="preserve">nie </w:t>
      </w:r>
      <w:r w:rsidRPr="00A520AA">
        <w:rPr>
          <w:sz w:val="24"/>
          <w:szCs w:val="24"/>
        </w:rPr>
        <w:br/>
      </w:r>
      <w:r w:rsidRPr="00A520AA">
        <w:rPr>
          <w:b/>
          <w:bCs/>
          <w:sz w:val="24"/>
          <w:szCs w:val="24"/>
        </w:rPr>
        <w:t>Wymagane jest przesłanie ofert lub wniosków o dopuszczenie do udziału w postępowaniu w inny sposób:</w:t>
      </w:r>
      <w:r w:rsidRPr="00A520AA">
        <w:rPr>
          <w:sz w:val="24"/>
          <w:szCs w:val="24"/>
        </w:rPr>
        <w:br/>
        <w:t xml:space="preserve">tak </w:t>
      </w:r>
      <w:r w:rsidRPr="00A520AA">
        <w:rPr>
          <w:sz w:val="24"/>
          <w:szCs w:val="24"/>
        </w:rPr>
        <w:br/>
        <w:t xml:space="preserve">Inny sposób: </w:t>
      </w:r>
      <w:r w:rsidRPr="00A520AA">
        <w:rPr>
          <w:sz w:val="24"/>
          <w:szCs w:val="24"/>
        </w:rPr>
        <w:br/>
        <w:t>Oferty składa się pod rygorem nieważności w formie pisemnej, pokój nr 24, III piętro</w:t>
      </w:r>
      <w:r w:rsidRPr="00A520AA">
        <w:rPr>
          <w:sz w:val="24"/>
          <w:szCs w:val="24"/>
        </w:rPr>
        <w:br/>
        <w:t xml:space="preserve">Adres: </w:t>
      </w:r>
      <w:r w:rsidRPr="00A520AA">
        <w:rPr>
          <w:sz w:val="24"/>
          <w:szCs w:val="24"/>
        </w:rPr>
        <w:br/>
        <w:t>Urząd Gminy Rajcza, ul. Górska 1, kod 34-370 Rajcza</w:t>
      </w:r>
    </w:p>
    <w:p w:rsidR="00A520AA" w:rsidRPr="00A520AA" w:rsidRDefault="00A520AA" w:rsidP="00A520AA">
      <w:pPr>
        <w:spacing w:line="450" w:lineRule="atLeast"/>
        <w:rPr>
          <w:sz w:val="24"/>
          <w:szCs w:val="24"/>
        </w:rPr>
      </w:pPr>
      <w:r w:rsidRPr="00A520AA">
        <w:rPr>
          <w:sz w:val="24"/>
          <w:szCs w:val="24"/>
        </w:rPr>
        <w:br/>
      </w:r>
      <w:r w:rsidRPr="00A520AA">
        <w:rPr>
          <w:b/>
          <w:bCs/>
          <w:sz w:val="24"/>
          <w:szCs w:val="24"/>
        </w:rPr>
        <w:t>Komunikacja elektroniczna wymaga korzystania z narzędzi i urządzeń lub formatów plików, które nie są ogólnie dostępne</w:t>
      </w:r>
      <w:r w:rsidRPr="00A520AA">
        <w:rPr>
          <w:sz w:val="24"/>
          <w:szCs w:val="24"/>
        </w:rPr>
        <w:t xml:space="preserve"> </w:t>
      </w:r>
    </w:p>
    <w:p w:rsidR="00A520AA" w:rsidRPr="00A520AA" w:rsidRDefault="00A520AA" w:rsidP="00A520AA">
      <w:pPr>
        <w:spacing w:line="450" w:lineRule="atLeast"/>
        <w:rPr>
          <w:sz w:val="24"/>
          <w:szCs w:val="24"/>
        </w:rPr>
      </w:pPr>
      <w:r w:rsidRPr="00A520AA">
        <w:rPr>
          <w:sz w:val="24"/>
          <w:szCs w:val="24"/>
        </w:rPr>
        <w:t xml:space="preserve">nie </w:t>
      </w:r>
      <w:r w:rsidRPr="00A520AA">
        <w:rPr>
          <w:sz w:val="24"/>
          <w:szCs w:val="24"/>
        </w:rPr>
        <w:br/>
        <w:t xml:space="preserve">Nieograniczony, pełny, bezpośredni i bezpłatny dostęp do tych narzędzi można uzyskać pod adresem: (URL) </w:t>
      </w:r>
    </w:p>
    <w:p w:rsidR="00A520AA" w:rsidRPr="00A520AA" w:rsidRDefault="00A520AA" w:rsidP="00A520AA">
      <w:pPr>
        <w:spacing w:line="450" w:lineRule="atLeast"/>
        <w:rPr>
          <w:b/>
          <w:bCs/>
          <w:sz w:val="27"/>
          <w:szCs w:val="27"/>
        </w:rPr>
      </w:pPr>
      <w:r w:rsidRPr="00A520AA">
        <w:rPr>
          <w:b/>
          <w:bCs/>
          <w:sz w:val="27"/>
          <w:szCs w:val="27"/>
          <w:u w:val="single"/>
        </w:rPr>
        <w:t xml:space="preserve">SEKCJA II: PRZEDMIOT ZAMÓWIENIA </w:t>
      </w:r>
    </w:p>
    <w:p w:rsidR="00A520AA" w:rsidRPr="00A520AA" w:rsidRDefault="00A520AA" w:rsidP="00A520AA">
      <w:pPr>
        <w:spacing w:line="450" w:lineRule="atLeast"/>
        <w:rPr>
          <w:sz w:val="24"/>
          <w:szCs w:val="24"/>
        </w:rPr>
      </w:pPr>
      <w:r w:rsidRPr="00A520AA">
        <w:rPr>
          <w:sz w:val="24"/>
          <w:szCs w:val="24"/>
        </w:rPr>
        <w:lastRenderedPageBreak/>
        <w:br/>
      </w:r>
      <w:r w:rsidRPr="00A520AA">
        <w:rPr>
          <w:b/>
          <w:bCs/>
          <w:sz w:val="24"/>
          <w:szCs w:val="24"/>
        </w:rPr>
        <w:t xml:space="preserve">II.1) Nazwa nadana zamówieniu przez zamawiającego: </w:t>
      </w:r>
      <w:r w:rsidRPr="00A520AA">
        <w:rPr>
          <w:sz w:val="24"/>
          <w:szCs w:val="24"/>
        </w:rPr>
        <w:t>ZIMOWE UTRZYMANIE DRÓG NA TERENIE GMINY RAJCZA W OKRESIE ZIMY 2016/2017</w:t>
      </w:r>
      <w:r w:rsidRPr="00A520AA">
        <w:rPr>
          <w:sz w:val="24"/>
          <w:szCs w:val="24"/>
        </w:rPr>
        <w:br/>
      </w:r>
      <w:r w:rsidRPr="00A520AA">
        <w:rPr>
          <w:b/>
          <w:bCs/>
          <w:sz w:val="24"/>
          <w:szCs w:val="24"/>
        </w:rPr>
        <w:t xml:space="preserve">Numer referencyjny: </w:t>
      </w:r>
      <w:r w:rsidRPr="00A520AA">
        <w:rPr>
          <w:sz w:val="24"/>
          <w:szCs w:val="24"/>
        </w:rPr>
        <w:t>ZP.271.1.NIEOGR.2.2016</w:t>
      </w:r>
      <w:r w:rsidRPr="00A520AA">
        <w:rPr>
          <w:sz w:val="24"/>
          <w:szCs w:val="24"/>
        </w:rPr>
        <w:br/>
      </w:r>
      <w:r w:rsidRPr="00A520AA">
        <w:rPr>
          <w:b/>
          <w:bCs/>
          <w:sz w:val="24"/>
          <w:szCs w:val="24"/>
        </w:rPr>
        <w:t xml:space="preserve">Przed wszczęciem postępowania o udzielenie zamówienia przeprowadzono dialog techniczny </w:t>
      </w:r>
    </w:p>
    <w:p w:rsidR="00A520AA" w:rsidRPr="00A520AA" w:rsidRDefault="00A520AA" w:rsidP="00A520AA">
      <w:pPr>
        <w:spacing w:line="450" w:lineRule="atLeast"/>
        <w:jc w:val="both"/>
        <w:rPr>
          <w:sz w:val="24"/>
          <w:szCs w:val="24"/>
        </w:rPr>
      </w:pPr>
      <w:r w:rsidRPr="00A520AA">
        <w:rPr>
          <w:sz w:val="24"/>
          <w:szCs w:val="24"/>
        </w:rPr>
        <w:t xml:space="preserve">nie </w:t>
      </w:r>
    </w:p>
    <w:p w:rsidR="00A520AA" w:rsidRPr="00A520AA" w:rsidRDefault="00A520AA" w:rsidP="00A520AA">
      <w:pPr>
        <w:spacing w:line="450" w:lineRule="atLeast"/>
        <w:rPr>
          <w:sz w:val="24"/>
          <w:szCs w:val="24"/>
        </w:rPr>
      </w:pPr>
      <w:r w:rsidRPr="00A520AA">
        <w:rPr>
          <w:sz w:val="24"/>
          <w:szCs w:val="24"/>
        </w:rPr>
        <w:br/>
      </w:r>
      <w:r w:rsidRPr="00A520AA">
        <w:rPr>
          <w:b/>
          <w:bCs/>
          <w:sz w:val="24"/>
          <w:szCs w:val="24"/>
        </w:rPr>
        <w:t xml:space="preserve">II.2) Rodzaj zamówienia: </w:t>
      </w:r>
      <w:r w:rsidRPr="00A520AA">
        <w:rPr>
          <w:sz w:val="24"/>
          <w:szCs w:val="24"/>
        </w:rPr>
        <w:t xml:space="preserve">usługi </w:t>
      </w:r>
      <w:r w:rsidRPr="00A520AA">
        <w:rPr>
          <w:sz w:val="24"/>
          <w:szCs w:val="24"/>
        </w:rPr>
        <w:br/>
      </w:r>
      <w:r w:rsidRPr="00A520AA">
        <w:rPr>
          <w:b/>
          <w:bCs/>
          <w:sz w:val="24"/>
          <w:szCs w:val="24"/>
        </w:rPr>
        <w:t>II.3) Informacja o możliwości składania ofert częściowych</w:t>
      </w:r>
      <w:r w:rsidRPr="00A520AA">
        <w:rPr>
          <w:sz w:val="24"/>
          <w:szCs w:val="24"/>
        </w:rPr>
        <w:br/>
        <w:t xml:space="preserve">Zamówienie podzielone jest na części: </w:t>
      </w:r>
    </w:p>
    <w:p w:rsidR="00A520AA" w:rsidRPr="00A520AA" w:rsidRDefault="00A520AA" w:rsidP="00A520AA">
      <w:pPr>
        <w:spacing w:line="450" w:lineRule="atLeast"/>
        <w:rPr>
          <w:sz w:val="24"/>
          <w:szCs w:val="24"/>
        </w:rPr>
      </w:pPr>
      <w:r w:rsidRPr="00A520AA">
        <w:rPr>
          <w:sz w:val="24"/>
          <w:szCs w:val="24"/>
        </w:rPr>
        <w:t xml:space="preserve">Tak </w:t>
      </w:r>
      <w:r w:rsidRPr="00A520AA">
        <w:rPr>
          <w:sz w:val="24"/>
          <w:szCs w:val="24"/>
        </w:rPr>
        <w:br/>
      </w:r>
      <w:r w:rsidRPr="00A520AA">
        <w:rPr>
          <w:b/>
          <w:bCs/>
          <w:sz w:val="24"/>
          <w:szCs w:val="24"/>
        </w:rPr>
        <w:t>Oferty lub wnioski o dopuszczenie do udziału w postępowaniu można składać w odniesieniu do:</w:t>
      </w:r>
      <w:r w:rsidRPr="00A520AA">
        <w:rPr>
          <w:sz w:val="24"/>
          <w:szCs w:val="24"/>
        </w:rPr>
        <w:br/>
        <w:t xml:space="preserve">wszystkich części </w:t>
      </w:r>
    </w:p>
    <w:p w:rsidR="00A520AA" w:rsidRPr="00A520AA" w:rsidRDefault="00A520AA" w:rsidP="00A520AA">
      <w:pPr>
        <w:spacing w:line="450" w:lineRule="atLeast"/>
        <w:rPr>
          <w:sz w:val="24"/>
          <w:szCs w:val="24"/>
        </w:rPr>
      </w:pPr>
      <w:r w:rsidRPr="00A520AA">
        <w:rPr>
          <w:sz w:val="24"/>
          <w:szCs w:val="24"/>
        </w:rPr>
        <w:br/>
      </w:r>
      <w:r w:rsidRPr="00A520AA">
        <w:rPr>
          <w:sz w:val="24"/>
          <w:szCs w:val="24"/>
        </w:rPr>
        <w:br/>
      </w:r>
      <w:r w:rsidRPr="00A520AA">
        <w:rPr>
          <w:b/>
          <w:bCs/>
          <w:sz w:val="24"/>
          <w:szCs w:val="24"/>
        </w:rPr>
        <w:t xml:space="preserve">II.4) Krótki opis przedmiotu zamówienia </w:t>
      </w:r>
      <w:r w:rsidRPr="00A520AA">
        <w:rPr>
          <w:i/>
          <w:iCs/>
          <w:sz w:val="24"/>
          <w:szCs w:val="24"/>
        </w:rPr>
        <w:t>(wielkość, zakres, rodzaj i ilość dostaw, usług lub robót budowlanych lub określenie zapotrzebowania i wymagań )</w:t>
      </w:r>
      <w:r w:rsidRPr="00A520AA">
        <w:rPr>
          <w:b/>
          <w:bCs/>
          <w:sz w:val="24"/>
          <w:szCs w:val="24"/>
        </w:rPr>
        <w:t xml:space="preserve"> a w przypadku partnerstwa innowacyjnego - określenie zapotrzebowania na innowacyjny produkt, usługę lub roboty budowlane: </w:t>
      </w:r>
      <w:r w:rsidRPr="00A520AA">
        <w:rPr>
          <w:sz w:val="24"/>
          <w:szCs w:val="24"/>
        </w:rPr>
        <w:t xml:space="preserve">Przedmiotem zamówienia jest : Zimowe utrzymanie dróg na terenie Gminy Rajcza w okresie zimy 2016/2017. 1. Szczegółowy zakres zamówienia Przedmiotem zamówienia jest wykonanie usług związanych z zimowym utrzymaniem dróg powiatowych i gminnych w okresie zimy 2016/2017 na terenie Gminy Rajcza oraz dwóch dróg powiatowych na terenie Gminy Milówka /ZADANIA CZĘŚCIOWE/. Czynności związane z zimowym utrzymaniem dróg: • odśnieżanie dróg : na całej szerokości i długości drogi wg załączonego wykazu • usuwanie śliskości zimowej dróg: - utrzymanie na biało - przez posypywanie materiałami szorstkimi ( piaskiem i solą drogową ) w miejscach niebezpiecznych takich jak: skrzyżowanie z drogami, skrzyżowanie z koleją, podjazdy, zjazdy, duże spadki dróg, w okolicach szkół, sklepów, kościołów, przystanków PKP i PKS, wlotów ulic, zatoczek przy drogach dla autobusów i samochodów osobowych (gdy zatrzymują się) oraz na wszystkich mostach - utrzymanie na czarno - przez posypywanie </w:t>
      </w:r>
      <w:r w:rsidRPr="00A520AA">
        <w:rPr>
          <w:sz w:val="24"/>
          <w:szCs w:val="24"/>
        </w:rPr>
        <w:lastRenderedPageBreak/>
        <w:t xml:space="preserve">materiałami szorstkimi i solą drogową dróg na całej długości z średnią prędkością pługu i piaskarki 35 km/ godzinę. Całość usługi zostanie wykonana wg wykazu dróg i informacji o standardach - stanowiących załącznik Nr 6 i 8 do specyfikacji istotnych warunków zamówienia. Materiały takie jak piasek i sól drogową zapewnia Wykonawca. Pracami powyższymi zostaną objęte następujące ciągi dróg /ZADANIA/ : Drogi powiatowe Drogi gminne 1. Dojazd do stacji PKP Rajcza 0,496 km 0,404 km ( do I przejazdu- łącznie z parkingiem PKS) - utrzymanie na czarno ! 2. Dojazd do stacji Zwardoń ( do kościoła) 2,110 km - - utrzymanie na biało ! 3. Rajcza - Sól – (Rondo Laliki) Zwardoń 11,466 km - - utrzymanie na czarno ! 4. Dojazd do stacji PKP Sól 0,078 km - - utrzymanie na biało ! 5. Milówka - Nieledwia - </w:t>
      </w:r>
      <w:proofErr w:type="spellStart"/>
      <w:r w:rsidRPr="00A520AA">
        <w:rPr>
          <w:sz w:val="24"/>
          <w:szCs w:val="24"/>
        </w:rPr>
        <w:t>Kiczora</w:t>
      </w:r>
      <w:proofErr w:type="spellEnd"/>
      <w:r w:rsidRPr="00A520AA">
        <w:rPr>
          <w:sz w:val="24"/>
          <w:szCs w:val="24"/>
        </w:rPr>
        <w:t xml:space="preserve"> 6,650 km - - utrzymanie na biało ! 6. Rajcza - Nickulina 2,806 km 0,460 km - utrzymanie na biało ! 7. Rycerka Górna - Przegibek ( Rycerki ) 2,745 km 1,000 km - utrzymanie na biało ! 8. Rycerka Dolna - Rycerka Górna ( Polana pod Raczą) 10,630 km 2,700 km - utrzymanie na biało ! 9.Sól - </w:t>
      </w:r>
      <w:proofErr w:type="spellStart"/>
      <w:r w:rsidRPr="00A520AA">
        <w:rPr>
          <w:sz w:val="24"/>
          <w:szCs w:val="24"/>
        </w:rPr>
        <w:t>Słanice</w:t>
      </w:r>
      <w:proofErr w:type="spellEnd"/>
      <w:r w:rsidRPr="00A520AA">
        <w:rPr>
          <w:sz w:val="24"/>
          <w:szCs w:val="24"/>
        </w:rPr>
        <w:t xml:space="preserve"> - Bór 6,031 km - - utrzymanie na biało ! 10.Kamesznica – Ujsoły – Glinka 9,019 km - (od ronda w Milówce do granicy z Gminą Ujsoły) - utrzymanie na czarno ! 11.Rycerka Górna – </w:t>
      </w:r>
      <w:proofErr w:type="spellStart"/>
      <w:r w:rsidRPr="00A520AA">
        <w:rPr>
          <w:sz w:val="24"/>
          <w:szCs w:val="24"/>
        </w:rPr>
        <w:t>Oźna</w:t>
      </w:r>
      <w:proofErr w:type="spellEnd"/>
      <w:r w:rsidRPr="00A520AA">
        <w:rPr>
          <w:sz w:val="24"/>
          <w:szCs w:val="24"/>
        </w:rPr>
        <w:t xml:space="preserve"> - 4,000 km - utrzymanie na biało ! 12.Droga ‘’Do Magurki’’ /Rycerka Górna/ - 1,000 km - utrzymanie na biało ! 52,031 km + 9,564 km Długość dróg ogółem wynosi : 61,595 km Całość usługi należy wykonać zgodnie z dokumentacją przetargową oraz w uzgodnieniu z Zamawiającym przy zachowaniu szczególnej staranności. Oferent winien przedstawić oferty cenowe dla każdego zadania osobno ! Zamawiający dopuszcza składanie ofert częściowych na odśnieżanie dróg w Gminie Rajcza z podziałem na 12 części. Uczestnik przetargu musi wykazać, że sprzęt użyty w przetargu jest jego własnością lub jest wynajęty. Na dowód posiadania sprzętu do Oferty należy dołączyć kserokopię dowodu rejestracyjnego /w tym: numer rej. posiadanego sprzętu/ lub umowę najmu ! UWAGA ! Gmina Rajcza zastrzega sobie aktywny udział swojego przedstawiciela na każdym etapie prac związanych z odśnieżaniem dróg. Wymagany termin realizacji zamówienia: od dnia 01.11.2016 roku do 30 kwietnia 2017 roku. Dokładny termin rozpoczęcia i zakończenia robót jest uzależniony od warunków atmosferycznych. Części nie mogą być dzielone przez oferentów, oferty nie zawierające pełnego zakresu przedmiotu zamówienia określonego w zadaniu częściowym zostaną odrzucone. Zgodnie z treścią art. 24aa ustawy Zamawiający zastrzega sobie możliwość dokonania najpierw oceny ofert a następnie zbadania, czy Wykonawca, którego oferta została oceniona jako najkorzystniejsza, niepodległa wykluczeniu oraz spełnia warunki udziału w postępowaniu. Zamawiający nie </w:t>
      </w:r>
      <w:r w:rsidRPr="00A520AA">
        <w:rPr>
          <w:sz w:val="24"/>
          <w:szCs w:val="24"/>
        </w:rPr>
        <w:lastRenderedPageBreak/>
        <w:t xml:space="preserve">określa w opisie przedmiotu zamówienia żadnych wymagań dotyczących zatrudnienia przez Wykonawcę lub Podwykonawcę na podstawie umowy o pracę osób wykonujących wskazane przez Zamawiającego czynności w zakresie realizacji zamówienia w sposób określony w art. 22 § 1 ustawy z dnia 26 czerwca 1974 r. – Kodeks pracy (Dz. U. z 2014 r. poz. 1502, z </w:t>
      </w:r>
      <w:proofErr w:type="spellStart"/>
      <w:r w:rsidRPr="00A520AA">
        <w:rPr>
          <w:sz w:val="24"/>
          <w:szCs w:val="24"/>
        </w:rPr>
        <w:t>późn</w:t>
      </w:r>
      <w:proofErr w:type="spellEnd"/>
      <w:r w:rsidRPr="00A520AA">
        <w:rPr>
          <w:sz w:val="24"/>
          <w:szCs w:val="24"/>
        </w:rPr>
        <w:t xml:space="preserve">. zm.). Zamawiający nie przewiduje wymagań, o których mowa w art. 29 ust. 4 obejmujących aspekty gospodarcze, środowiskowe, społeczne, związane z innowacyjnością lub zatrudnieniem. </w:t>
      </w:r>
      <w:r w:rsidRPr="00A520AA">
        <w:rPr>
          <w:sz w:val="24"/>
          <w:szCs w:val="24"/>
        </w:rPr>
        <w:br/>
      </w:r>
      <w:r w:rsidRPr="00A520AA">
        <w:rPr>
          <w:sz w:val="24"/>
          <w:szCs w:val="24"/>
        </w:rPr>
        <w:br/>
      </w:r>
      <w:r w:rsidRPr="00A520AA">
        <w:rPr>
          <w:b/>
          <w:bCs/>
          <w:sz w:val="24"/>
          <w:szCs w:val="24"/>
        </w:rPr>
        <w:t xml:space="preserve">II.5) Główny kod CPV: </w:t>
      </w:r>
      <w:r w:rsidRPr="00A520AA">
        <w:rPr>
          <w:sz w:val="24"/>
          <w:szCs w:val="24"/>
        </w:rPr>
        <w:t>90620000-9</w:t>
      </w:r>
      <w:r w:rsidRPr="00A520AA">
        <w:rPr>
          <w:sz w:val="24"/>
          <w:szCs w:val="24"/>
        </w:rPr>
        <w:br/>
      </w:r>
      <w:r w:rsidRPr="00A520AA">
        <w:rPr>
          <w:b/>
          <w:bCs/>
          <w:sz w:val="24"/>
          <w:szCs w:val="24"/>
        </w:rPr>
        <w:t>Dodatkowe kody CPV:</w:t>
      </w:r>
      <w:r w:rsidRPr="00A520AA">
        <w:rPr>
          <w:sz w:val="24"/>
          <w:szCs w:val="24"/>
        </w:rPr>
        <w:t xml:space="preserve">90630000-2, </w:t>
      </w:r>
      <w:r w:rsidRPr="00A520AA">
        <w:rPr>
          <w:sz w:val="24"/>
          <w:szCs w:val="24"/>
        </w:rPr>
        <w:br/>
      </w:r>
      <w:r w:rsidRPr="00A520AA">
        <w:rPr>
          <w:b/>
          <w:bCs/>
          <w:sz w:val="24"/>
          <w:szCs w:val="24"/>
        </w:rPr>
        <w:t xml:space="preserve">II.6) Całkowita wartość zamówienia </w:t>
      </w:r>
      <w:r w:rsidRPr="00A520AA">
        <w:rPr>
          <w:i/>
          <w:iCs/>
          <w:sz w:val="24"/>
          <w:szCs w:val="24"/>
        </w:rPr>
        <w:t>(jeżeli zamawiający podaje informacje o wartości zamówienia)</w:t>
      </w:r>
      <w:r w:rsidRPr="00A520AA">
        <w:rPr>
          <w:sz w:val="24"/>
          <w:szCs w:val="24"/>
        </w:rPr>
        <w:t xml:space="preserve">: </w:t>
      </w:r>
      <w:r w:rsidRPr="00A520AA">
        <w:rPr>
          <w:sz w:val="24"/>
          <w:szCs w:val="24"/>
        </w:rPr>
        <w:br/>
        <w:t xml:space="preserve">Wartość bez VAT: </w:t>
      </w:r>
      <w:r w:rsidRPr="00A520AA">
        <w:rPr>
          <w:sz w:val="24"/>
          <w:szCs w:val="24"/>
        </w:rPr>
        <w:br/>
        <w:t xml:space="preserve">Waluta: </w:t>
      </w:r>
    </w:p>
    <w:p w:rsidR="00A520AA" w:rsidRPr="00A520AA" w:rsidRDefault="00A520AA" w:rsidP="00A520AA">
      <w:pPr>
        <w:spacing w:line="450" w:lineRule="atLeast"/>
        <w:rPr>
          <w:sz w:val="24"/>
          <w:szCs w:val="24"/>
        </w:rPr>
      </w:pPr>
      <w:r w:rsidRPr="00A520AA">
        <w:rPr>
          <w:sz w:val="24"/>
          <w:szCs w:val="24"/>
        </w:rPr>
        <w:br/>
      </w:r>
      <w:r w:rsidRPr="00A520AA">
        <w:rPr>
          <w:i/>
          <w:iCs/>
          <w:sz w:val="24"/>
          <w:szCs w:val="24"/>
        </w:rPr>
        <w:t>(w przypadku umów ramowych lub dynamicznego systemu zakupów – szacunkowa całkowita maksymalna wartość w całym okresie obowiązywania umowy ramowej lub dynamicznego systemu zakupów)</w:t>
      </w:r>
    </w:p>
    <w:p w:rsidR="00A520AA" w:rsidRPr="00A520AA" w:rsidRDefault="00A520AA" w:rsidP="00A520AA">
      <w:pPr>
        <w:spacing w:line="450" w:lineRule="atLeast"/>
        <w:rPr>
          <w:sz w:val="24"/>
          <w:szCs w:val="24"/>
        </w:rPr>
      </w:pPr>
      <w:r w:rsidRPr="00A520AA">
        <w:rPr>
          <w:sz w:val="24"/>
          <w:szCs w:val="24"/>
        </w:rPr>
        <w:br/>
      </w:r>
      <w:r w:rsidRPr="00A520AA">
        <w:rPr>
          <w:b/>
          <w:bCs/>
          <w:sz w:val="24"/>
          <w:szCs w:val="24"/>
        </w:rPr>
        <w:t xml:space="preserve">II.7) Czy przewiduje się udzielenie zamówień, o których mowa w art. 67 ust. 1 pkt 6 i 7 lub w art. 134 ust. 6 pkt 3 ustawy </w:t>
      </w:r>
      <w:proofErr w:type="spellStart"/>
      <w:r w:rsidRPr="00A520AA">
        <w:rPr>
          <w:b/>
          <w:bCs/>
          <w:sz w:val="24"/>
          <w:szCs w:val="24"/>
        </w:rPr>
        <w:t>Pzp</w:t>
      </w:r>
      <w:proofErr w:type="spellEnd"/>
      <w:r w:rsidRPr="00A520AA">
        <w:rPr>
          <w:b/>
          <w:bCs/>
          <w:sz w:val="24"/>
          <w:szCs w:val="24"/>
        </w:rPr>
        <w:t xml:space="preserve">: </w:t>
      </w:r>
      <w:r w:rsidRPr="00A520AA">
        <w:rPr>
          <w:sz w:val="24"/>
          <w:szCs w:val="24"/>
        </w:rPr>
        <w:t xml:space="preserve">nie </w:t>
      </w:r>
      <w:r w:rsidRPr="00A520AA">
        <w:rPr>
          <w:sz w:val="24"/>
          <w:szCs w:val="24"/>
        </w:rPr>
        <w:br/>
      </w:r>
      <w:r w:rsidRPr="00A520AA">
        <w:rPr>
          <w:b/>
          <w:bCs/>
          <w:sz w:val="24"/>
          <w:szCs w:val="24"/>
        </w:rPr>
        <w:t>II.8) Okres, w którym realizowane będzie zamówienie lub okres, na który została zawarta umowa ramowa lub okres, na który został ustanowiony dynamiczny system zakupów:</w:t>
      </w:r>
      <w:r w:rsidRPr="00A520AA">
        <w:rPr>
          <w:sz w:val="24"/>
          <w:szCs w:val="24"/>
        </w:rPr>
        <w:t xml:space="preserve"> </w:t>
      </w:r>
    </w:p>
    <w:p w:rsidR="00A520AA" w:rsidRPr="00A520AA" w:rsidRDefault="00A520AA" w:rsidP="00A520AA">
      <w:pPr>
        <w:spacing w:line="450" w:lineRule="atLeast"/>
        <w:rPr>
          <w:sz w:val="24"/>
          <w:szCs w:val="24"/>
        </w:rPr>
      </w:pPr>
      <w:r w:rsidRPr="00A520AA">
        <w:rPr>
          <w:sz w:val="24"/>
          <w:szCs w:val="24"/>
        </w:rPr>
        <w:t>data zakończenia: 30/04/2017</w:t>
      </w:r>
    </w:p>
    <w:p w:rsidR="00A520AA" w:rsidRPr="00A520AA" w:rsidRDefault="00A520AA" w:rsidP="00A520AA">
      <w:pPr>
        <w:spacing w:line="450" w:lineRule="atLeast"/>
        <w:rPr>
          <w:sz w:val="24"/>
          <w:szCs w:val="24"/>
        </w:rPr>
      </w:pPr>
      <w:r w:rsidRPr="00A520AA">
        <w:rPr>
          <w:sz w:val="24"/>
          <w:szCs w:val="24"/>
        </w:rPr>
        <w:br/>
      </w:r>
      <w:r w:rsidRPr="00A520AA">
        <w:rPr>
          <w:b/>
          <w:bCs/>
          <w:sz w:val="24"/>
          <w:szCs w:val="24"/>
        </w:rPr>
        <w:t xml:space="preserve">II.9) Informacje dodatkowe: </w:t>
      </w:r>
    </w:p>
    <w:p w:rsidR="00A520AA" w:rsidRPr="00A520AA" w:rsidRDefault="00A520AA" w:rsidP="00A520AA">
      <w:pPr>
        <w:spacing w:line="450" w:lineRule="atLeast"/>
        <w:rPr>
          <w:b/>
          <w:bCs/>
          <w:sz w:val="27"/>
          <w:szCs w:val="27"/>
        </w:rPr>
      </w:pPr>
      <w:r w:rsidRPr="00A520AA">
        <w:rPr>
          <w:b/>
          <w:bCs/>
          <w:sz w:val="27"/>
          <w:szCs w:val="27"/>
          <w:u w:val="single"/>
        </w:rPr>
        <w:t xml:space="preserve">SEKCJA III: INFORMACJE O CHARAKTERZE PRAWNYM, EKONOMICZNYM, FINANSOWYM I TECHNICZNYM </w:t>
      </w:r>
    </w:p>
    <w:p w:rsidR="00A520AA" w:rsidRPr="00A520AA" w:rsidRDefault="00A520AA" w:rsidP="00A520AA">
      <w:pPr>
        <w:spacing w:line="450" w:lineRule="atLeast"/>
        <w:rPr>
          <w:sz w:val="24"/>
          <w:szCs w:val="24"/>
        </w:rPr>
      </w:pPr>
      <w:r w:rsidRPr="00A520AA">
        <w:rPr>
          <w:b/>
          <w:bCs/>
          <w:sz w:val="24"/>
          <w:szCs w:val="24"/>
        </w:rPr>
        <w:t xml:space="preserve">III.1) WARUNKI UDZIAŁU W POSTĘPOWANIU </w:t>
      </w:r>
    </w:p>
    <w:p w:rsidR="00A520AA" w:rsidRPr="00A520AA" w:rsidRDefault="00A520AA" w:rsidP="00A520AA">
      <w:pPr>
        <w:spacing w:line="450" w:lineRule="atLeast"/>
        <w:rPr>
          <w:sz w:val="24"/>
          <w:szCs w:val="24"/>
        </w:rPr>
      </w:pPr>
      <w:r w:rsidRPr="00A520AA">
        <w:rPr>
          <w:b/>
          <w:bCs/>
          <w:sz w:val="24"/>
          <w:szCs w:val="24"/>
        </w:rPr>
        <w:t>III.1.1) Kompetencje lub uprawnienia do prowadzenia określonej działalności zawodowej, o ile wynika to z odrębnych przepisów</w:t>
      </w:r>
      <w:r w:rsidRPr="00A520AA">
        <w:rPr>
          <w:sz w:val="24"/>
          <w:szCs w:val="24"/>
        </w:rPr>
        <w:br/>
      </w:r>
      <w:r w:rsidRPr="00A520AA">
        <w:rPr>
          <w:sz w:val="24"/>
          <w:szCs w:val="24"/>
        </w:rPr>
        <w:lastRenderedPageBreak/>
        <w:t xml:space="preserve">Określenie warunków: </w:t>
      </w:r>
      <w:r w:rsidRPr="00A520AA">
        <w:rPr>
          <w:sz w:val="24"/>
          <w:szCs w:val="24"/>
        </w:rPr>
        <w:br/>
        <w:t xml:space="preserve">Informacje dodatkowe </w:t>
      </w:r>
      <w:r w:rsidRPr="00A520AA">
        <w:rPr>
          <w:sz w:val="24"/>
          <w:szCs w:val="24"/>
        </w:rPr>
        <w:br/>
      </w:r>
      <w:r w:rsidRPr="00A520AA">
        <w:rPr>
          <w:b/>
          <w:bCs/>
          <w:sz w:val="24"/>
          <w:szCs w:val="24"/>
        </w:rPr>
        <w:t xml:space="preserve">III.1.2) Sytuacja finansowa lub ekonomiczna </w:t>
      </w:r>
      <w:r w:rsidRPr="00A520AA">
        <w:rPr>
          <w:sz w:val="24"/>
          <w:szCs w:val="24"/>
        </w:rPr>
        <w:br/>
        <w:t>Określenie warunków: Zamawiający wymaga posiadania przez wykonawcę ubezpieczenia odpowiedzialności cywilnej w zakresie prowadzonej działalności związanej z przedmiotem zamówienia, na sumę gwarancyjną wynoszącą minimum 150.000 zł.</w:t>
      </w:r>
      <w:r w:rsidRPr="00A520AA">
        <w:rPr>
          <w:sz w:val="24"/>
          <w:szCs w:val="24"/>
        </w:rPr>
        <w:br/>
        <w:t xml:space="preserve">Informacje dodatkowe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 treści dokumentów musi wynikać, jakie zasoby podmiot udostępnia i na jakich zasadach oraz w jakim okresie, w jaki sposób te zasoby zostaną wykorzystane przez wykonawcę przy wykonywaniu zamówienia, zaś w odniesieniu do warunków dotyczących wykształcenia, kwalifikacji zawodowych lub doświadczenia – z treści dokumentów musi wynikać deklaracja faktycznego udziału podmiotu trzeciego w realizacji zamówienia. 5.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6. W odniesieniu do warunków dotyczących wykształcenia, kwalifikacji zawodowych lub doświadczenia, wykonawcy mogą polegać na zdolnościach innych podmiotów, jeśli podmioty te zrealizują roboty budowlane lub usługi, do realizacji których te zdolności są wymagane. 7. Wykonawca, który polega na sytuacji finansowej lub ekonomicznej innych podmiotów, odpowiada solidarnie z podmiotem, który zobowiązał się do udostępnienia zasobów, za szkodę </w:t>
      </w:r>
      <w:r w:rsidRPr="00A520AA">
        <w:rPr>
          <w:sz w:val="24"/>
          <w:szCs w:val="24"/>
        </w:rPr>
        <w:lastRenderedPageBreak/>
        <w:t xml:space="preserve">poniesioną przez zamawiającego powstałą wskutek nieudostępnienia tych zasobów, chyba że za nieudostępnienie zasobów nie ponosi winy. 8. Jeżeli zdolności techniczne lub zawodowe lub sytuacja ekonomiczna lub finansowa, podmiotu, o którym mowa w ust. 3,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ust. 3. 9. Ocena spełniania warunków udziału w postępowaniu zostanie dokonana na podstawie oświadczeń i dokumentów złożonych przez wykonawców na zasadzie SPEŁNIA/NIE SPEŁNIA. 10. W przypadku, gdy złożone przez wykonawców dokumenty, oświadczenia dotyczące warunków udziału w postępowaniu zawierają dane/informacje w innych walutach niż określono to w niniejszej specyfikacji,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 Kursy walut dostępne są pod następującym adresem internetowym: http://www.nbp.pl/home.aspx?f=/kursy/kursy_archiwum.html Zamawiający będzie korzystał z Archiwum kursów średnich – tabela A . http://www.nbp.pl/home.aspx?c=/ascx/archa.ascx </w:t>
      </w:r>
      <w:r w:rsidRPr="00A520AA">
        <w:rPr>
          <w:sz w:val="24"/>
          <w:szCs w:val="24"/>
        </w:rPr>
        <w:br/>
      </w:r>
      <w:r w:rsidRPr="00A520AA">
        <w:rPr>
          <w:b/>
          <w:bCs/>
          <w:sz w:val="24"/>
          <w:szCs w:val="24"/>
        </w:rPr>
        <w:t xml:space="preserve">III.1.3) Zdolność techniczna lub zawodowa </w:t>
      </w:r>
      <w:r w:rsidRPr="00A520AA">
        <w:rPr>
          <w:sz w:val="24"/>
          <w:szCs w:val="24"/>
        </w:rPr>
        <w:br/>
        <w:t xml:space="preserve">Określenie warunków: Zamawiający wymaga, aby Wykonawca nie wcześniej niż w okresie ostatnich 3 lat przed upływem terminu składania ofert, a jeżeli okres prowadzenia działalności jest krótszy – w tym okresie, wykonał co najmniej 1 usługę odpowiadającą swoim rodzajem i wartością usłudze stanowiącej przedmiot zamówienia, tj. świadczył usługę polegającą na zimowym utrzymaniu dróg (zał. nr 7 do SIWZ) wraz z podaniem wartości, przedmiotu, dat wykonania i podmiotów, na rzecz których usługa została wykonana oraz załączy dowody, że usługa ta została wykonana należycie (referencje lub inny dokument). 1.2.2.2. Zamawiający wymaga, aby Wykonawca załączył wykaz sprzętu (załącznik nr 9 do SIWZ), z którego wynikać będzie, iż dysponuje sprzętem (do odśnieżania), który posłuży do wykonania tego typu usług (odśnieżanie dróg, ulic i placów) i zapewni ich prawidłowe zrealizowanie na warunkach określonych w niniejszym postępowaniu tj. : wykonawca powinien dysponować, </w:t>
      </w:r>
      <w:r w:rsidRPr="00A520AA">
        <w:rPr>
          <w:sz w:val="24"/>
          <w:szCs w:val="24"/>
        </w:rPr>
        <w:lastRenderedPageBreak/>
        <w:t xml:space="preserve">co najmniej następującym sprzętem: - pługopiaskarka - 2 sztuki - pług klinowy - 1 sztuka - pług wirnikowy - 1 sztuka. </w:t>
      </w:r>
      <w:r w:rsidRPr="00A520AA">
        <w:rPr>
          <w:sz w:val="24"/>
          <w:szCs w:val="24"/>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A520AA">
        <w:rPr>
          <w:sz w:val="24"/>
          <w:szCs w:val="24"/>
        </w:rPr>
        <w:br/>
        <w:t xml:space="preserve">Informacje dodatkowe: 2.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 treści dokumentów musi wynikać, jakie zasoby podmiot udostępnia i na jakich zasadach oraz w jakim okresie, w jaki sposób te zasoby zostaną wykorzystane przez wykonawcę przy wykonywaniu zamówienia, zaś w odniesieniu do warunków dotyczących wykształcenia, kwalifikacji zawodowych lub doświadczenia – z treści dokumentów musi wynikać deklaracja faktycznego udziału podmiotu trzeciego w realizacji zamówienia. 5.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6. W odniesieniu do warunków dotyczących wykształcenia, kwalifikacji zawodowych lub doświadczenia, wykonawcy mogą polegać na zdolnościach innych podmiotów, jeśli podmioty te zrealizują roboty budowlane lub usługi, do realizacji których te zdolności są wymagane. 7. Wykonawca, który polega na sytuacji finansowej lub ekonomicznej innych podmiotów, odpowiada solidarnie z podmiotem, który zobowiązał się do udostępnienia zasobów, za szkodę </w:t>
      </w:r>
      <w:r w:rsidRPr="00A520AA">
        <w:rPr>
          <w:sz w:val="24"/>
          <w:szCs w:val="24"/>
        </w:rPr>
        <w:lastRenderedPageBreak/>
        <w:t xml:space="preserve">poniesioną przez zamawiającego powstałą wskutek nieudostępnienia tych zasobów, chyba że za nieudostępnienie zasobów nie ponosi winy. 8. Jeżeli zdolności techniczne lub zawodowe lub sytuacja ekonomiczna lub finansowa, podmiotu, o którym mowa w ust. 3,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ust. 3. 9. Ocena spełniania warunków udziału w postępowaniu zostanie dokonana na podstawie oświadczeń i dokumentów złożonych przez wykonawców na zasadzie SPEŁNIA/NIE SPEŁNIA. 10. W przypadku, gdy złożone przez wykonawców dokumenty, oświadczenia dotyczące warunków udziału w postępowaniu zawierają dane/informacje w innych walutach niż określono to w niniejszej specyfikacji,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 Kursy walut dostępne są pod następującym adresem internetowym: http://www.nbp.pl/home.aspx?f=/kursy/kursy_archiwum.html Zamawiający będzie korzystał z Archiwum kursów średnich – tabela A . http://www.nbp.pl/home.aspx?c=/ascx/archa.ascx </w:t>
      </w:r>
    </w:p>
    <w:p w:rsidR="00A520AA" w:rsidRPr="00A520AA" w:rsidRDefault="00A520AA" w:rsidP="00A520AA">
      <w:pPr>
        <w:spacing w:line="450" w:lineRule="atLeast"/>
        <w:rPr>
          <w:sz w:val="24"/>
          <w:szCs w:val="24"/>
        </w:rPr>
      </w:pPr>
      <w:r w:rsidRPr="00A520AA">
        <w:rPr>
          <w:b/>
          <w:bCs/>
          <w:sz w:val="24"/>
          <w:szCs w:val="24"/>
        </w:rPr>
        <w:t xml:space="preserve">III.2) PODSTAWY WYKLUCZENIA </w:t>
      </w:r>
    </w:p>
    <w:p w:rsidR="00A520AA" w:rsidRPr="00A520AA" w:rsidRDefault="00A520AA" w:rsidP="00A520AA">
      <w:pPr>
        <w:spacing w:line="450" w:lineRule="atLeast"/>
        <w:rPr>
          <w:sz w:val="24"/>
          <w:szCs w:val="24"/>
        </w:rPr>
      </w:pPr>
      <w:r w:rsidRPr="00A520AA">
        <w:rPr>
          <w:b/>
          <w:bCs/>
          <w:sz w:val="24"/>
          <w:szCs w:val="24"/>
        </w:rPr>
        <w:t xml:space="preserve">III.2.1) Podstawy wykluczenia określone w art. 24 ust. 1 ustawy </w:t>
      </w:r>
      <w:proofErr w:type="spellStart"/>
      <w:r w:rsidRPr="00A520AA">
        <w:rPr>
          <w:b/>
          <w:bCs/>
          <w:sz w:val="24"/>
          <w:szCs w:val="24"/>
        </w:rPr>
        <w:t>Pzp</w:t>
      </w:r>
      <w:proofErr w:type="spellEnd"/>
      <w:r w:rsidRPr="00A520AA">
        <w:rPr>
          <w:sz w:val="24"/>
          <w:szCs w:val="24"/>
        </w:rPr>
        <w:br/>
      </w:r>
      <w:r w:rsidRPr="00A520AA">
        <w:rPr>
          <w:b/>
          <w:bCs/>
          <w:sz w:val="24"/>
          <w:szCs w:val="24"/>
        </w:rPr>
        <w:t xml:space="preserve">III.2.2) Zamawiający przewiduje wykluczenie wykonawcy na podstawie art. 24 ust. 5 ustawy </w:t>
      </w:r>
      <w:proofErr w:type="spellStart"/>
      <w:r w:rsidRPr="00A520AA">
        <w:rPr>
          <w:b/>
          <w:bCs/>
          <w:sz w:val="24"/>
          <w:szCs w:val="24"/>
        </w:rPr>
        <w:t>Pzp</w:t>
      </w:r>
      <w:proofErr w:type="spellEnd"/>
      <w:r w:rsidRPr="00A520AA">
        <w:rPr>
          <w:sz w:val="24"/>
          <w:szCs w:val="24"/>
        </w:rPr>
        <w:t xml:space="preserve"> tak </w:t>
      </w:r>
      <w:r w:rsidRPr="00A520AA">
        <w:rPr>
          <w:sz w:val="24"/>
          <w:szCs w:val="24"/>
        </w:rPr>
        <w:br/>
        <w:t xml:space="preserve">Zamawiający przewiduje następujące fakultatywne podstawy wykluczenia: </w:t>
      </w:r>
      <w:r w:rsidRPr="00A520AA">
        <w:rPr>
          <w:sz w:val="24"/>
          <w:szCs w:val="24"/>
        </w:rPr>
        <w:br/>
        <w:t xml:space="preserve">(podstawa wykluczenia określona w art. 24 ust. 5 pkt 1 ustawy </w:t>
      </w:r>
      <w:proofErr w:type="spellStart"/>
      <w:r w:rsidRPr="00A520AA">
        <w:rPr>
          <w:sz w:val="24"/>
          <w:szCs w:val="24"/>
        </w:rPr>
        <w:t>Pzp</w:t>
      </w:r>
      <w:proofErr w:type="spellEnd"/>
      <w:r w:rsidRPr="00A520AA">
        <w:rPr>
          <w:sz w:val="24"/>
          <w:szCs w:val="24"/>
        </w:rPr>
        <w:t xml:space="preserve">) </w:t>
      </w:r>
    </w:p>
    <w:p w:rsidR="00A520AA" w:rsidRPr="00A520AA" w:rsidRDefault="00A520AA" w:rsidP="00A520AA">
      <w:pPr>
        <w:spacing w:line="450" w:lineRule="atLeast"/>
        <w:rPr>
          <w:sz w:val="24"/>
          <w:szCs w:val="24"/>
        </w:rPr>
      </w:pPr>
      <w:r w:rsidRPr="00A520AA">
        <w:rPr>
          <w:b/>
          <w:bCs/>
          <w:sz w:val="24"/>
          <w:szCs w:val="24"/>
        </w:rPr>
        <w:t xml:space="preserve">III.3) WYKAZ OŚWIADCZEŃ SKŁADANYCH PRZEZ WYKONAWCĘ W CELU WSTĘPNEGO POTWIERDZENIA, ŻE NIE PODLEGA ON WYKLUCZENIU ORAZ SPEŁNIA WARUNKI UDZIAŁU W POSTĘPOWANIU ORAZ SPEŁNIA KRYTERIA SELEKCJI </w:t>
      </w:r>
    </w:p>
    <w:p w:rsidR="00A520AA" w:rsidRPr="00A520AA" w:rsidRDefault="00A520AA" w:rsidP="00A520AA">
      <w:pPr>
        <w:spacing w:line="450" w:lineRule="atLeast"/>
        <w:rPr>
          <w:sz w:val="24"/>
          <w:szCs w:val="24"/>
        </w:rPr>
      </w:pPr>
      <w:r w:rsidRPr="00A520AA">
        <w:rPr>
          <w:b/>
          <w:bCs/>
          <w:sz w:val="24"/>
          <w:szCs w:val="24"/>
        </w:rPr>
        <w:t xml:space="preserve">Oświadczenie o niepodleganiu wykluczeniu oraz spełnianiu warunków udziału w postępowaniu </w:t>
      </w:r>
      <w:r w:rsidRPr="00A520AA">
        <w:rPr>
          <w:sz w:val="24"/>
          <w:szCs w:val="24"/>
        </w:rPr>
        <w:br/>
      </w:r>
      <w:r w:rsidRPr="00A520AA">
        <w:rPr>
          <w:sz w:val="24"/>
          <w:szCs w:val="24"/>
        </w:rPr>
        <w:lastRenderedPageBreak/>
        <w:t xml:space="preserve">tak </w:t>
      </w:r>
      <w:r w:rsidRPr="00A520AA">
        <w:rPr>
          <w:sz w:val="24"/>
          <w:szCs w:val="24"/>
        </w:rPr>
        <w:br/>
      </w:r>
      <w:r w:rsidRPr="00A520AA">
        <w:rPr>
          <w:b/>
          <w:bCs/>
          <w:sz w:val="24"/>
          <w:szCs w:val="24"/>
        </w:rPr>
        <w:t xml:space="preserve">Oświadczenie o spełnianiu kryteriów selekcji </w:t>
      </w:r>
      <w:r w:rsidRPr="00A520AA">
        <w:rPr>
          <w:sz w:val="24"/>
          <w:szCs w:val="24"/>
        </w:rPr>
        <w:br/>
        <w:t xml:space="preserve">nie </w:t>
      </w:r>
    </w:p>
    <w:p w:rsidR="00A520AA" w:rsidRPr="00A520AA" w:rsidRDefault="00A520AA" w:rsidP="00A520AA">
      <w:pPr>
        <w:spacing w:line="450" w:lineRule="atLeast"/>
        <w:rPr>
          <w:sz w:val="24"/>
          <w:szCs w:val="24"/>
        </w:rPr>
      </w:pPr>
      <w:r w:rsidRPr="00A520AA">
        <w:rPr>
          <w:b/>
          <w:bCs/>
          <w:sz w:val="24"/>
          <w:szCs w:val="24"/>
        </w:rPr>
        <w:t xml:space="preserve">III.4) WYKAZ OŚWIADCZEŃ LUB DOKUMENTÓW , SKŁADANYCH PRZEZ WYKONAWCĘ W POSTĘPOWANIU NA WEZWANIE ZAMAWIAJACEGO W CELU POTWIERDZENIA OKOLICZNOŚCI, O KTÓRYCH MOWA W ART. 25 UST. 1 PKT 3 USTAWY PZP: </w:t>
      </w:r>
    </w:p>
    <w:p w:rsidR="00A520AA" w:rsidRPr="00A520AA" w:rsidRDefault="00A520AA" w:rsidP="00A520AA">
      <w:pPr>
        <w:spacing w:line="450" w:lineRule="atLeast"/>
        <w:rPr>
          <w:sz w:val="24"/>
          <w:szCs w:val="24"/>
        </w:rPr>
      </w:pPr>
      <w:r w:rsidRPr="00A520AA">
        <w:rPr>
          <w:sz w:val="24"/>
          <w:szCs w:val="24"/>
        </w:rPr>
        <w:t xml:space="preserve">W celu potwierdzenia braku podstaw wykluczenia wykonawcy z udziału w postępowaniu Zamawiający żąda odpisu z właściwego rejestru lub z centralnej ewidencji i informacji o działalności gospodarczej, jeżeli odrębne przepisy wymagają wpisu do rejestru lub ewidencji (w celu potwierdzenia braku podstaw do wykluczenia na podstawie art. 24 ust. 5 pkt 1 ustawy) 2. Jeżeli z przedłożonego wraz z ofertą oświadczenia wynikać będzie, że wykonawca zamierza powierzyć wykonanie części zamówienia podwykonawcy, a podmiot ten nie jest podmiotem, na którego zdolnościach lub sytuacji wykonawca polega na zasadach określonych w art. 22a ustawy, Zamawiający wezwie Wykonawcę, którego oferta została najwyżej oceniona, do złożenia w wyznaczonym, nie krótszym niż 5 dni, terminie aktualnego na dzień złożenia dokumentu, o którym mowa w pkt VI.1.3) dotyczącego tego podmiotu. 3. Jeżeli z przedłożonych wraz z ofertą oświadczeń lub dokumentów wynikać będzie, że wykonawca polega na zdolnościach lub sytuacji innych podmiotów na zasadach określonych w art. 22a, Zamawiający wezwie Wykonawcę, którego oferta została najwyżej oceniona, do złożenia w wyznaczonym, nie krótszym niż 5 dni, terminie aktualnych na dzień złożenia następujących dokumentów dotyczących tego podmiotu: a) informacji z Krajowego Rejestru Karnego w zakresie określonym w art. 24 ust. 1 pkt 13, 14 i 21 ustawy oraz, odnośnie skazania za wykroczenia na karę aresztu, w zakresie określonym przez zamawiającego na podstawie art. 24 ust. 5 pkt 5 i 6 ustawy, wystawionej nie wcześniej niż 6 miesięcy przed upływem terminu składania ofert; b)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t>
      </w:r>
      <w:r w:rsidRPr="00A520AA">
        <w:rPr>
          <w:sz w:val="24"/>
          <w:szCs w:val="24"/>
        </w:rPr>
        <w:lastRenderedPageBreak/>
        <w:t xml:space="preserve">właściwego organu; c) zaświadczenia właściwej terenowej jednostki organizacyjnej Zakładu Ubezpieczeń Społecznych lub Kasy Rolniczego Ubezpieczenia Społecznego albo innego dokumentu potwierdzającego, że wykonawca nie zalega z opłaceniem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 odpisu z właściwego rejestru lub z centralnej ewidencji i informacji o działalności gospodarczej, jeżeli odrębne przepisy wymagają wpisu do rejestru lub ewidencji (w celu potwierdzenia braku podstaw do wykluczenia na podstawie art. 24 ust. 5 pkt 1 ustawy); e) oświadczenia wykonawcy o braku wydania wobec niego prawomocnego wyroku sądu lub ostatecznej decyzji administracyjnej o zaleganiu z uiszczeniem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f) oświadczenia wykonawcy o braku orzeczenia wobec niego tytułem środka zapobiegawczego zakazu ubiegania się o zamówienie publiczne; g) oświadczenia wykonawcy o braku wydania prawomocnego wyroku sądu skazującego za wykroczenie na karę ograniczenia wolności lub grzywny w zakresie określonym przez zamawiającego na podstawie art. 24 ust. 5 pkt 5 i 6 ustawy; h) oświadczenia wykonawcy o braku wydania wobec niego ostatecznej decyzji administracyjnej o naruszeniu obowiązków wynikających z przepisów prawa pracy, prawa ochrony środowiska lub przepisów o zabezpieczeniu społecznym w zakresie na podstawie art. 24 ust. 5 pkt 7 ustawy; i) oświadczenia wykonawcy o niezaleganiu z opłaceniem podatków i opłat lokalnych, o których mowa w ustawie z dnia 12 stycznia 1991 r. o podatkach i opłatach lokalnych (Dz. U. z 2016, poz. 716); 4. Jeżeli wykonawca ma siedzibę lub miejsce zamieszkania poza terytorium Rzeczypospolitej Polskiej, zamiast dokumentów, o których mowa w ust. 1 pkt 3 składa dokument lub dokumenty wystawione w kraju, w którym ma siedzibę lub miejsce zamieszkania, potwierdzające, że: - nie otwarto jego likwidacji ani nie ogłoszono upadłości, wystawiony nie wcześniej niż 6 miesięcy przed upływem terminu składania ofert. 5. Jeżeli w kraju, w którym wykonawca ma siedzibę lub miejsce zamieszkania lub miejsce zamieszkania </w:t>
      </w:r>
      <w:r w:rsidRPr="00A520AA">
        <w:rPr>
          <w:sz w:val="24"/>
          <w:szCs w:val="24"/>
        </w:rPr>
        <w:lastRenderedPageBreak/>
        <w:t xml:space="preserve">ma osoba, której dokument dotyczy, nie wydaje się dokumentów, o których mowa w ust. 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określone w ust. 4 stosuje się. 6. Wszelkie oświadczenia składane na potwierdzenie spełniania warunków udziału w postępowaniu oraz braku podstaw wykluczenia dotyczące wykonawcy (w tym również wykonawców wspólnie ubiegających się o zamówienie) i innych podmiotów, na których zdolnościach lub sytuacji polega wykonawca na zasadach określonych w art. 22a ustawy oraz dotyczące podwykonawców, winny być złożone w oryginale przez podmiot, którego oświadczenie dotyczy. 7. Dokumenty składane na potwierdzenie spełniania warunków udziału w postępowaniu oraz braku podstaw wykluczenia, inne niż oświadczenia, o których mowa w ust. 6, winny być złożone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A520AA" w:rsidRPr="00A520AA" w:rsidRDefault="00A520AA" w:rsidP="00A520AA">
      <w:pPr>
        <w:spacing w:line="450" w:lineRule="atLeast"/>
        <w:rPr>
          <w:sz w:val="24"/>
          <w:szCs w:val="24"/>
        </w:rPr>
      </w:pPr>
      <w:r w:rsidRPr="00A520AA">
        <w:rPr>
          <w:b/>
          <w:bCs/>
          <w:sz w:val="24"/>
          <w:szCs w:val="24"/>
        </w:rPr>
        <w:t xml:space="preserve">III.5) WYKAZ OŚWIADCZEŃ LUB DOKUMENTÓW SKŁADANYCH PRZEZ WYKONAWCĘ W POSTĘPOWANIU NA WEZWANIE ZAMAWIAJACEGO W CELU POTWIERDZENIA OKOLICZNOŚCI, O KTÓRYCH MOWA W ART. 25 UST. 1 PKT 1 USTAWY PZP </w:t>
      </w:r>
    </w:p>
    <w:p w:rsidR="00A520AA" w:rsidRPr="00A520AA" w:rsidRDefault="00A520AA" w:rsidP="00A520AA">
      <w:pPr>
        <w:spacing w:line="450" w:lineRule="atLeast"/>
        <w:rPr>
          <w:sz w:val="24"/>
          <w:szCs w:val="24"/>
        </w:rPr>
      </w:pPr>
      <w:r w:rsidRPr="00A520AA">
        <w:rPr>
          <w:b/>
          <w:bCs/>
          <w:sz w:val="24"/>
          <w:szCs w:val="24"/>
        </w:rPr>
        <w:t>III.5.1) W ZAKRESIE SPEŁNIANIA WARUNKÓW UDZIAŁU W POSTĘPOWANIU:</w:t>
      </w:r>
      <w:r w:rsidRPr="00A520AA">
        <w:rPr>
          <w:sz w:val="24"/>
          <w:szCs w:val="24"/>
        </w:rPr>
        <w:br/>
        <w:t xml:space="preserve">Zamawiający wezwie wykonawcę, którego oferta została najwyżej oceniona, do złożenia w wyznaczonym, nie krótszym niż 5 dni, terminie aktualnych na dzień złożenia następujących oświadczeń lub dokumentów: 1) w celu potwierdzenia spełniania przez wykonawcę warunków udziału w postępowaniu dotyczących sytuacji ekonomicznej lub finansowej, Zamawiający żąda dokumentu potwierdzającego, że wykonawca jest ubezpieczony od odpowiedzialności cywilnej w zakresie prowadzonej działalności związanej z przedmiotem zamówienia na sumę gwarancyjną min. 150.000 zł, z zastrzeżeniem art. 26 ust. 2c ustawy; 2) w celu potwierdzenia spełniania przez wykonawcę warunków udziału w postępowaniu dotyczących zdolności technicznej lub zawodowej, Zamawiający żąda: a) wykazu usług </w:t>
      </w:r>
      <w:r w:rsidRPr="00A520AA">
        <w:rPr>
          <w:sz w:val="24"/>
          <w:szCs w:val="24"/>
        </w:rPr>
        <w:lastRenderedPageBreak/>
        <w:t xml:space="preserve">wykonanych nie wcześniej niż w okresie ostatnich 3 lat przed upływem terminu składania ofert, a jeżeli okres prowadzenia działalności jest krótszy – w tym okresie, (załącznik nr 7 do SIWZ) z podaniem ich rodzaju, wartości, daty i miejsca ich wykonania. Należy wykazać się co najmniej jedną usługę obejmującą zimowe utrzymanie dróg. Należy również załączyć dokument (referencje lub inny dokument) z których wynika należyta realizacja usług i ich prawidłowe ukończenie) potwierdzający, że prace te zostały wykonane i prawidłowo ukończone - – w zakresie niezbędnym do wykazania spełniania warunku określonego w pkt IV.1.2.2.1 z zastrzeżeniem § 3 ust. 2 Rozporządzenia Ministra Rozwoju z dnia 26 lipca 2016 r. w sprawie rodzajów dokumentów, jakich może żądać zamawiający od wykonawcy w postępowaniu o udzielenie zamówienia (Dz. U. z 2016 r., poz. 1126) – załącznik Nr 7 do SIWZ; b)wykazu sprzętu, w zakresie niezbędnym do wykazania dysponowania odpowiednim potencjałem technicznym, który będzie użyty do wykonywania tego typu usługi - należy dołączyć kserokopię dowodu rejestracyjnego pojazdu wraz z numerem rejestracyjnym pojazdu, którym będzie wykonywana usługa lub umowę najmu – w zakresie niezbędnym do wykazania spełniania warunku określonego w pkt. IV.1.2.2.2 – załącznik nr 9 do SIWZ. </w:t>
      </w:r>
      <w:r w:rsidRPr="00A520AA">
        <w:rPr>
          <w:sz w:val="24"/>
          <w:szCs w:val="24"/>
        </w:rPr>
        <w:br/>
      </w:r>
      <w:r w:rsidRPr="00A520AA">
        <w:rPr>
          <w:b/>
          <w:bCs/>
          <w:sz w:val="24"/>
          <w:szCs w:val="24"/>
        </w:rPr>
        <w:t>III.5.2) W ZAKRESIE KRYTERIÓW SELEKCJI:</w:t>
      </w:r>
    </w:p>
    <w:p w:rsidR="00A520AA" w:rsidRPr="00A520AA" w:rsidRDefault="00A520AA" w:rsidP="00A520AA">
      <w:pPr>
        <w:spacing w:line="450" w:lineRule="atLeast"/>
        <w:rPr>
          <w:sz w:val="24"/>
          <w:szCs w:val="24"/>
        </w:rPr>
      </w:pPr>
      <w:r w:rsidRPr="00A520AA">
        <w:rPr>
          <w:b/>
          <w:bCs/>
          <w:sz w:val="24"/>
          <w:szCs w:val="24"/>
        </w:rPr>
        <w:t xml:space="preserve">III.6) WYKAZ OŚWIADCZEŃ LUB DOKUMENTÓW SKŁADANYCH PRZEZ WYKONAWCĘ W POSTĘPOWANIU NA WEZWANIE ZAMAWIAJACEGO W CELU POTWIERDZENIA OKOLICZNOŚCI, O KTÓRYCH MOWA W ART. 25 UST. 1 PKT 2 USTAWY PZP </w:t>
      </w:r>
    </w:p>
    <w:p w:rsidR="00A520AA" w:rsidRPr="00A520AA" w:rsidRDefault="00A520AA" w:rsidP="00A520AA">
      <w:pPr>
        <w:spacing w:line="450" w:lineRule="atLeast"/>
        <w:rPr>
          <w:sz w:val="24"/>
          <w:szCs w:val="24"/>
        </w:rPr>
      </w:pPr>
      <w:r w:rsidRPr="00A520AA">
        <w:rPr>
          <w:b/>
          <w:bCs/>
          <w:sz w:val="24"/>
          <w:szCs w:val="24"/>
        </w:rPr>
        <w:t xml:space="preserve">III.7) INNE DOKUMENTY NIE WYMIENIONE W pkt III.3) - III.6) </w:t>
      </w:r>
    </w:p>
    <w:p w:rsidR="00A520AA" w:rsidRPr="00A520AA" w:rsidRDefault="00A520AA" w:rsidP="00A520AA">
      <w:pPr>
        <w:spacing w:line="450" w:lineRule="atLeast"/>
        <w:rPr>
          <w:sz w:val="24"/>
          <w:szCs w:val="24"/>
        </w:rPr>
      </w:pPr>
      <w:r w:rsidRPr="00A520AA">
        <w:rPr>
          <w:sz w:val="24"/>
          <w:szCs w:val="24"/>
        </w:rPr>
        <w:t xml:space="preserve">W celu potwierdzenia, że wykonawca nie podlega wykluczeniu na podstawie art. 24 ust. 1 pkt 23, Wykonawca, w terminie 3 dni od dnia zamieszczenia na stronie internetowej www.rajcza.com.pl informacji, o której mowa w art. 86 ust. 5 ustawy, zobowiązany jest przekazać Zamawiającemu oświadczenie o przynależności lub braku przynależności do tej samej grupy kapitałowej – załącznik nr 3 do Specyfikacji Wraz ze złożeniem oświadczenia Wykonawca może przedstawić dowody, że powiązania z innym wykonawcą nie prowadzą do zakłócenia konkurencji w postępowaniu o udzielenie zamówienia. W przypadku wspólnego ubiegania się o zamówienie przez wykonawców (konsorcjum, spółka cywilna) oświadczenie, o którym mowa w tym punkcie składa każdy z wykonawców wspólnie ubiegających się o zamówienie. 2. Wykonawca zobowiązany jest złożyć wraz z ofertą Zobowiązanie lub inne dokumenty o którym mowa w pkt IV.4, na podstawie których wykonawca udowodni </w:t>
      </w:r>
      <w:r w:rsidRPr="00A520AA">
        <w:rPr>
          <w:sz w:val="24"/>
          <w:szCs w:val="24"/>
        </w:rPr>
        <w:lastRenderedPageBreak/>
        <w:t xml:space="preserve">Zamawiającemu, że realizując zamówienie, będzie dysponował niezbędnymi zasobami tych podmiotów. Zamawiający wymaga załączenia tego zobowiązania do oferty - załącznik nr 10 do SIWZ do ewentualnego wykorzystania. 3. Pozostałe dokumenty, które Wykonawca jest zobowiązany złożyć wraz z ofertą: 1) wypełnione Formularze ofertowe (Załącznik Nr 1 do Specyfikacji), zawierające m.in.: a) oświadczenie o przyjęciu: terminu płatności i terminu związania ofertą, b) oświadczenie o oferowanym czasie reakcji (w minutach) ; 2) w przypadku złożenia oferty przez wykonawców wspólnie ubiegających się o udzielenie zamówienia – pełnomocnictwo do reprezentowania wykonawców w niniejszym postępowaniu albo reprezentowania w postępowaniu i zawarcia umowy w sprawie zamówienia publicznego. 3) pełnomocnictwo udzielane osobom podpisującym dokumenty ofertowe, o ile prawo do reprezentowania wykonawcy w powyższym zakresie nie wynika wprost z dokumentów rejestrowych – postanowienie niniejsze stosuje się odpowiednio do reprezentowania wykonawcy powołanego i funkcjonującego na podstawie przepisów ustaw. 4. Wykonawcy ubiegający się wspólnie o udzielenie zamówienia (konsorcjum, spółka cywilna) ustanawiają pełnomocnika do reprezentowania ich w postępowaniu, albo reprezentowania w postępowaniu i zawarcia umowy w sprawie zamówienia publicznego. Pełnomocnictwo winno być udzielone przez wszystkich wykonawców wchodzących w skład konsorcjum lub spółki cywilnej oraz zostać przedłożone w oryginale lub kopii poświadczonej notarialnie. 5. W przypadku, gdy złożona przez wykonawcę kopia dokumentu będzie nieczytelna lub będzie budzić wątpliwości, co do jej prawdziwości, zamawiający może zażądać przedstawienia oryginału lub notarialnie poświadczonej kopii dokumentu. 6. Dokumenty i oświadczenia sporządzone w języku obcym należy złożyć wraz z tłumaczeniem na język polski. 7. Pełnomocnictwo udzielone osobie reprezentującej wykonawcę składane przez Wykonawcę powinno być złożone w oryginale lub kopii poświadczonej notarialnie. 8. W przypadku, gdy złożone przez wykonawców dokumenty, oświadczenia dotyczące warunków udziału w postępowaniu zawierają dane/informacje w innych walutach niż określono to w niniejszej specyfikacji,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 Kursy walut dostępne są pod następującym adresem internetowym: http://www.nbp.pl/home.aspx?f=/kursy/kursy_archiwum.html Zamawiający </w:t>
      </w:r>
      <w:r w:rsidRPr="00A520AA">
        <w:rPr>
          <w:sz w:val="24"/>
          <w:szCs w:val="24"/>
        </w:rPr>
        <w:lastRenderedPageBreak/>
        <w:t xml:space="preserve">będzie korzystał z Archiwum kursów średnich – tabela A. http://www.nbp.pl/home.aspx?c=/ascx/archa.ascx. </w:t>
      </w:r>
    </w:p>
    <w:p w:rsidR="00A520AA" w:rsidRPr="00A520AA" w:rsidRDefault="00A520AA" w:rsidP="00A520AA">
      <w:pPr>
        <w:spacing w:line="450" w:lineRule="atLeast"/>
        <w:rPr>
          <w:b/>
          <w:bCs/>
          <w:sz w:val="27"/>
          <w:szCs w:val="27"/>
        </w:rPr>
      </w:pPr>
      <w:r w:rsidRPr="00A520AA">
        <w:rPr>
          <w:b/>
          <w:bCs/>
          <w:sz w:val="27"/>
          <w:szCs w:val="27"/>
          <w:u w:val="single"/>
        </w:rPr>
        <w:t xml:space="preserve">SEKCJA IV: PROCEDURA </w:t>
      </w:r>
    </w:p>
    <w:p w:rsidR="00A520AA" w:rsidRPr="00A520AA" w:rsidRDefault="00A520AA" w:rsidP="00A520AA">
      <w:pPr>
        <w:spacing w:line="450" w:lineRule="atLeast"/>
        <w:rPr>
          <w:sz w:val="24"/>
          <w:szCs w:val="24"/>
        </w:rPr>
      </w:pPr>
      <w:r w:rsidRPr="00A520AA">
        <w:rPr>
          <w:b/>
          <w:bCs/>
          <w:sz w:val="24"/>
          <w:szCs w:val="24"/>
        </w:rPr>
        <w:t xml:space="preserve">IV.1) OPIS </w:t>
      </w:r>
      <w:r w:rsidRPr="00A520AA">
        <w:rPr>
          <w:sz w:val="24"/>
          <w:szCs w:val="24"/>
        </w:rPr>
        <w:br/>
      </w:r>
      <w:r w:rsidRPr="00A520AA">
        <w:rPr>
          <w:b/>
          <w:bCs/>
          <w:sz w:val="24"/>
          <w:szCs w:val="24"/>
        </w:rPr>
        <w:t xml:space="preserve">IV.1.1) Tryb udzielenia zamówienia: </w:t>
      </w:r>
      <w:r w:rsidRPr="00A520AA">
        <w:rPr>
          <w:sz w:val="24"/>
          <w:szCs w:val="24"/>
        </w:rPr>
        <w:t xml:space="preserve">przetarg nieograniczony </w:t>
      </w:r>
      <w:r w:rsidRPr="00A520AA">
        <w:rPr>
          <w:sz w:val="24"/>
          <w:szCs w:val="24"/>
        </w:rPr>
        <w:br/>
      </w:r>
      <w:r w:rsidRPr="00A520AA">
        <w:rPr>
          <w:b/>
          <w:bCs/>
          <w:sz w:val="24"/>
          <w:szCs w:val="24"/>
        </w:rPr>
        <w:t>IV.1.2) Zamawiający żąda wniesienia wadium:</w:t>
      </w:r>
      <w:r w:rsidRPr="00A520AA">
        <w:rPr>
          <w:sz w:val="24"/>
          <w:szCs w:val="24"/>
        </w:rPr>
        <w:t xml:space="preserve"> </w:t>
      </w:r>
    </w:p>
    <w:p w:rsidR="00A520AA" w:rsidRPr="00A520AA" w:rsidRDefault="00A520AA" w:rsidP="00A520AA">
      <w:pPr>
        <w:spacing w:line="450" w:lineRule="atLeast"/>
        <w:rPr>
          <w:sz w:val="24"/>
          <w:szCs w:val="24"/>
        </w:rPr>
      </w:pPr>
      <w:r w:rsidRPr="00A520AA">
        <w:rPr>
          <w:sz w:val="24"/>
          <w:szCs w:val="24"/>
        </w:rPr>
        <w:t xml:space="preserve">nie </w:t>
      </w:r>
    </w:p>
    <w:p w:rsidR="00A520AA" w:rsidRPr="00A520AA" w:rsidRDefault="00A520AA" w:rsidP="00A520AA">
      <w:pPr>
        <w:spacing w:line="450" w:lineRule="atLeast"/>
        <w:rPr>
          <w:sz w:val="24"/>
          <w:szCs w:val="24"/>
        </w:rPr>
      </w:pPr>
      <w:r w:rsidRPr="00A520AA">
        <w:rPr>
          <w:sz w:val="24"/>
          <w:szCs w:val="24"/>
        </w:rPr>
        <w:br/>
      </w:r>
      <w:r w:rsidRPr="00A520AA">
        <w:rPr>
          <w:b/>
          <w:bCs/>
          <w:sz w:val="24"/>
          <w:szCs w:val="24"/>
        </w:rPr>
        <w:t>IV.1.3) Przewiduje się udzielenie zaliczek na poczet wykonania zamówienia:</w:t>
      </w:r>
      <w:r w:rsidRPr="00A520AA">
        <w:rPr>
          <w:sz w:val="24"/>
          <w:szCs w:val="24"/>
        </w:rPr>
        <w:t xml:space="preserve"> </w:t>
      </w:r>
    </w:p>
    <w:p w:rsidR="00A520AA" w:rsidRPr="00A520AA" w:rsidRDefault="00A520AA" w:rsidP="00A520AA">
      <w:pPr>
        <w:spacing w:line="450" w:lineRule="atLeast"/>
        <w:rPr>
          <w:sz w:val="24"/>
          <w:szCs w:val="24"/>
        </w:rPr>
      </w:pPr>
      <w:r w:rsidRPr="00A520AA">
        <w:rPr>
          <w:sz w:val="24"/>
          <w:szCs w:val="24"/>
        </w:rPr>
        <w:t xml:space="preserve">nie </w:t>
      </w:r>
    </w:p>
    <w:p w:rsidR="00A520AA" w:rsidRPr="00A520AA" w:rsidRDefault="00A520AA" w:rsidP="00A520AA">
      <w:pPr>
        <w:spacing w:line="450" w:lineRule="atLeast"/>
        <w:rPr>
          <w:sz w:val="24"/>
          <w:szCs w:val="24"/>
        </w:rPr>
      </w:pPr>
      <w:r w:rsidRPr="00A520AA">
        <w:rPr>
          <w:sz w:val="24"/>
          <w:szCs w:val="24"/>
        </w:rPr>
        <w:br/>
      </w:r>
      <w:r w:rsidRPr="00A520AA">
        <w:rPr>
          <w:b/>
          <w:bCs/>
          <w:sz w:val="24"/>
          <w:szCs w:val="24"/>
        </w:rPr>
        <w:t xml:space="preserve">IV.1.4) Wymaga się złożenia ofert w postaci katalogów elektronicznych lub dołączenia do ofert katalogów elektronicznych: </w:t>
      </w:r>
    </w:p>
    <w:p w:rsidR="00A520AA" w:rsidRPr="00A520AA" w:rsidRDefault="00A520AA" w:rsidP="00A520AA">
      <w:pPr>
        <w:spacing w:line="450" w:lineRule="atLeast"/>
        <w:rPr>
          <w:sz w:val="24"/>
          <w:szCs w:val="24"/>
        </w:rPr>
      </w:pPr>
      <w:r w:rsidRPr="00A520AA">
        <w:rPr>
          <w:sz w:val="24"/>
          <w:szCs w:val="24"/>
        </w:rPr>
        <w:t xml:space="preserve">nie </w:t>
      </w:r>
      <w:r w:rsidRPr="00A520AA">
        <w:rPr>
          <w:sz w:val="24"/>
          <w:szCs w:val="24"/>
        </w:rPr>
        <w:br/>
        <w:t xml:space="preserve">Dopuszcza się złożenie ofert w postaci katalogów elektronicznych lub dołączenia do ofert katalogów elektronicznych: </w:t>
      </w:r>
      <w:r w:rsidRPr="00A520AA">
        <w:rPr>
          <w:sz w:val="24"/>
          <w:szCs w:val="24"/>
        </w:rPr>
        <w:br/>
        <w:t xml:space="preserve">nie </w:t>
      </w:r>
      <w:r w:rsidRPr="00A520AA">
        <w:rPr>
          <w:sz w:val="24"/>
          <w:szCs w:val="24"/>
        </w:rPr>
        <w:br/>
        <w:t xml:space="preserve">Informacje dodatkowe: </w:t>
      </w:r>
    </w:p>
    <w:p w:rsidR="00A520AA" w:rsidRPr="00A520AA" w:rsidRDefault="00A520AA" w:rsidP="00A520AA">
      <w:pPr>
        <w:spacing w:line="450" w:lineRule="atLeast"/>
        <w:rPr>
          <w:sz w:val="24"/>
          <w:szCs w:val="24"/>
        </w:rPr>
      </w:pPr>
      <w:r w:rsidRPr="00A520AA">
        <w:rPr>
          <w:sz w:val="24"/>
          <w:szCs w:val="24"/>
        </w:rPr>
        <w:br/>
      </w:r>
      <w:r w:rsidRPr="00A520AA">
        <w:rPr>
          <w:b/>
          <w:bCs/>
          <w:sz w:val="24"/>
          <w:szCs w:val="24"/>
        </w:rPr>
        <w:t xml:space="preserve">IV.1.5.) Wymaga się złożenia oferty wariantowej: </w:t>
      </w:r>
    </w:p>
    <w:p w:rsidR="00A520AA" w:rsidRPr="00A520AA" w:rsidRDefault="00A520AA" w:rsidP="00A520AA">
      <w:pPr>
        <w:spacing w:line="450" w:lineRule="atLeast"/>
        <w:rPr>
          <w:sz w:val="24"/>
          <w:szCs w:val="24"/>
        </w:rPr>
      </w:pPr>
      <w:r w:rsidRPr="00A520AA">
        <w:rPr>
          <w:sz w:val="24"/>
          <w:szCs w:val="24"/>
        </w:rPr>
        <w:t xml:space="preserve">nie </w:t>
      </w:r>
      <w:r w:rsidRPr="00A520AA">
        <w:rPr>
          <w:sz w:val="24"/>
          <w:szCs w:val="24"/>
        </w:rPr>
        <w:br/>
        <w:t xml:space="preserve">Dopuszcza się złożenie oferty wariantowej </w:t>
      </w:r>
      <w:r w:rsidRPr="00A520AA">
        <w:rPr>
          <w:sz w:val="24"/>
          <w:szCs w:val="24"/>
        </w:rPr>
        <w:br/>
        <w:t xml:space="preserve">nie </w:t>
      </w:r>
      <w:r w:rsidRPr="00A520AA">
        <w:rPr>
          <w:sz w:val="24"/>
          <w:szCs w:val="24"/>
        </w:rPr>
        <w:br/>
        <w:t xml:space="preserve">Złożenie oferty wariantowej dopuszcza się tylko z jednoczesnym złożeniem oferty zasadniczej: </w:t>
      </w:r>
      <w:r w:rsidRPr="00A520AA">
        <w:rPr>
          <w:sz w:val="24"/>
          <w:szCs w:val="24"/>
        </w:rPr>
        <w:br/>
        <w:t xml:space="preserve">nie </w:t>
      </w:r>
    </w:p>
    <w:p w:rsidR="00A520AA" w:rsidRPr="00A520AA" w:rsidRDefault="00A520AA" w:rsidP="00A520AA">
      <w:pPr>
        <w:spacing w:line="450" w:lineRule="atLeast"/>
        <w:rPr>
          <w:sz w:val="24"/>
          <w:szCs w:val="24"/>
        </w:rPr>
      </w:pPr>
      <w:r w:rsidRPr="00A520AA">
        <w:rPr>
          <w:sz w:val="24"/>
          <w:szCs w:val="24"/>
        </w:rPr>
        <w:br/>
      </w:r>
      <w:r w:rsidRPr="00A520AA">
        <w:rPr>
          <w:b/>
          <w:bCs/>
          <w:sz w:val="24"/>
          <w:szCs w:val="24"/>
        </w:rPr>
        <w:t xml:space="preserve">IV.1.6) Przewidywana liczba wykonawców, którzy zostaną zaproszeni do udziału w postępowaniu </w:t>
      </w:r>
      <w:r w:rsidRPr="00A520AA">
        <w:rPr>
          <w:sz w:val="24"/>
          <w:szCs w:val="24"/>
        </w:rPr>
        <w:br/>
      </w:r>
      <w:r w:rsidRPr="00A520AA">
        <w:rPr>
          <w:i/>
          <w:iCs/>
          <w:sz w:val="24"/>
          <w:szCs w:val="24"/>
        </w:rPr>
        <w:t xml:space="preserve">(przetarg ograniczony, negocjacje z ogłoszeniem, dialog konkurencyjny, partnerstwo innowacyjne) </w:t>
      </w:r>
    </w:p>
    <w:p w:rsidR="00A520AA" w:rsidRPr="00A520AA" w:rsidRDefault="00A520AA" w:rsidP="00A520AA">
      <w:pPr>
        <w:spacing w:line="450" w:lineRule="atLeast"/>
        <w:rPr>
          <w:sz w:val="24"/>
          <w:szCs w:val="24"/>
        </w:rPr>
      </w:pPr>
      <w:r w:rsidRPr="00A520AA">
        <w:rPr>
          <w:sz w:val="24"/>
          <w:szCs w:val="24"/>
        </w:rPr>
        <w:lastRenderedPageBreak/>
        <w:t>Liczba wykonawców  </w:t>
      </w:r>
      <w:r w:rsidRPr="00A520AA">
        <w:rPr>
          <w:sz w:val="24"/>
          <w:szCs w:val="24"/>
        </w:rPr>
        <w:br/>
        <w:t xml:space="preserve">Przewidywana minimalna liczba wykonawców </w:t>
      </w:r>
      <w:r w:rsidRPr="00A520AA">
        <w:rPr>
          <w:sz w:val="24"/>
          <w:szCs w:val="24"/>
        </w:rPr>
        <w:br/>
        <w:t>Maksymalna liczba wykonawców  </w:t>
      </w:r>
      <w:r w:rsidRPr="00A520AA">
        <w:rPr>
          <w:sz w:val="24"/>
          <w:szCs w:val="24"/>
        </w:rPr>
        <w:br/>
        <w:t xml:space="preserve">Kryteria selekcji wykonawców: </w:t>
      </w:r>
    </w:p>
    <w:p w:rsidR="00A520AA" w:rsidRPr="00A520AA" w:rsidRDefault="00A520AA" w:rsidP="00A520AA">
      <w:pPr>
        <w:spacing w:line="450" w:lineRule="atLeast"/>
        <w:rPr>
          <w:sz w:val="24"/>
          <w:szCs w:val="24"/>
        </w:rPr>
      </w:pPr>
      <w:r w:rsidRPr="00A520AA">
        <w:rPr>
          <w:sz w:val="24"/>
          <w:szCs w:val="24"/>
        </w:rPr>
        <w:br/>
      </w:r>
      <w:r w:rsidRPr="00A520AA">
        <w:rPr>
          <w:b/>
          <w:bCs/>
          <w:sz w:val="24"/>
          <w:szCs w:val="24"/>
        </w:rPr>
        <w:t xml:space="preserve">IV.1.7) Informacje na temat umowy ramowej lub dynamicznego systemu zakupów: </w:t>
      </w:r>
    </w:p>
    <w:p w:rsidR="00A520AA" w:rsidRPr="00A520AA" w:rsidRDefault="00A520AA" w:rsidP="00A520AA">
      <w:pPr>
        <w:spacing w:line="450" w:lineRule="atLeast"/>
        <w:rPr>
          <w:sz w:val="24"/>
          <w:szCs w:val="24"/>
        </w:rPr>
      </w:pPr>
      <w:r w:rsidRPr="00A520AA">
        <w:rPr>
          <w:sz w:val="24"/>
          <w:szCs w:val="24"/>
        </w:rPr>
        <w:t xml:space="preserve">Umowa ramowa będzie zawarta: </w:t>
      </w:r>
      <w:r w:rsidRPr="00A520AA">
        <w:rPr>
          <w:sz w:val="24"/>
          <w:szCs w:val="24"/>
        </w:rPr>
        <w:br/>
      </w:r>
      <w:r w:rsidRPr="00A520AA">
        <w:rPr>
          <w:sz w:val="24"/>
          <w:szCs w:val="24"/>
        </w:rPr>
        <w:br/>
        <w:t xml:space="preserve">Czy przewiduje się ograniczenie liczby uczestników umowy ramowej: </w:t>
      </w:r>
      <w:r w:rsidRPr="00A520AA">
        <w:rPr>
          <w:sz w:val="24"/>
          <w:szCs w:val="24"/>
        </w:rPr>
        <w:br/>
        <w:t xml:space="preserve">nie </w:t>
      </w:r>
      <w:r w:rsidRPr="00A520AA">
        <w:rPr>
          <w:sz w:val="24"/>
          <w:szCs w:val="24"/>
        </w:rPr>
        <w:br/>
        <w:t xml:space="preserve">Informacje dodatkowe: </w:t>
      </w:r>
      <w:r w:rsidRPr="00A520AA">
        <w:rPr>
          <w:sz w:val="24"/>
          <w:szCs w:val="24"/>
        </w:rPr>
        <w:br/>
      </w:r>
      <w:r w:rsidRPr="00A520AA">
        <w:rPr>
          <w:sz w:val="24"/>
          <w:szCs w:val="24"/>
        </w:rPr>
        <w:br/>
        <w:t xml:space="preserve">Zamówienie obejmuje ustanowienie dynamicznego systemu zakupów: </w:t>
      </w:r>
      <w:r w:rsidRPr="00A520AA">
        <w:rPr>
          <w:sz w:val="24"/>
          <w:szCs w:val="24"/>
        </w:rPr>
        <w:br/>
        <w:t xml:space="preserve">nie </w:t>
      </w:r>
      <w:r w:rsidRPr="00A520AA">
        <w:rPr>
          <w:sz w:val="24"/>
          <w:szCs w:val="24"/>
        </w:rPr>
        <w:br/>
        <w:t xml:space="preserve">Informacje dodatkowe: </w:t>
      </w:r>
      <w:r w:rsidRPr="00A520AA">
        <w:rPr>
          <w:sz w:val="24"/>
          <w:szCs w:val="24"/>
        </w:rPr>
        <w:br/>
      </w:r>
      <w:r w:rsidRPr="00A520AA">
        <w:rPr>
          <w:sz w:val="24"/>
          <w:szCs w:val="24"/>
        </w:rPr>
        <w:br/>
        <w:t xml:space="preserve">W ramach umowy ramowej/dynamicznego systemu zakupów dopuszcza się złożenie ofert w formie katalogów elektronicznych: </w:t>
      </w:r>
      <w:r w:rsidRPr="00A520AA">
        <w:rPr>
          <w:sz w:val="24"/>
          <w:szCs w:val="24"/>
        </w:rPr>
        <w:br/>
        <w:t xml:space="preserve">nie </w:t>
      </w:r>
      <w:r w:rsidRPr="00A520AA">
        <w:rPr>
          <w:sz w:val="24"/>
          <w:szCs w:val="24"/>
        </w:rPr>
        <w:br/>
        <w:t xml:space="preserve">Przewiduje się pobranie ze złożonych katalogów elektronicznych informacji potrzebnych do sporządzenia ofert w ramach umowy ramowej/dynamicznego systemu zakupów: </w:t>
      </w:r>
      <w:r w:rsidRPr="00A520AA">
        <w:rPr>
          <w:sz w:val="24"/>
          <w:szCs w:val="24"/>
        </w:rPr>
        <w:br/>
        <w:t xml:space="preserve">nie </w:t>
      </w:r>
    </w:p>
    <w:p w:rsidR="00A520AA" w:rsidRPr="00A520AA" w:rsidRDefault="00A520AA" w:rsidP="00A520AA">
      <w:pPr>
        <w:spacing w:line="450" w:lineRule="atLeast"/>
        <w:rPr>
          <w:sz w:val="24"/>
          <w:szCs w:val="24"/>
        </w:rPr>
      </w:pPr>
      <w:r w:rsidRPr="00A520AA">
        <w:rPr>
          <w:sz w:val="24"/>
          <w:szCs w:val="24"/>
        </w:rPr>
        <w:br/>
      </w:r>
      <w:r w:rsidRPr="00A520AA">
        <w:rPr>
          <w:b/>
          <w:bCs/>
          <w:sz w:val="24"/>
          <w:szCs w:val="24"/>
        </w:rPr>
        <w:t xml:space="preserve">IV.1.8) Aukcja elektroniczna </w:t>
      </w:r>
      <w:r w:rsidRPr="00A520AA">
        <w:rPr>
          <w:sz w:val="24"/>
          <w:szCs w:val="24"/>
        </w:rPr>
        <w:br/>
      </w:r>
      <w:r w:rsidRPr="00A520AA">
        <w:rPr>
          <w:b/>
          <w:bCs/>
          <w:sz w:val="24"/>
          <w:szCs w:val="24"/>
        </w:rPr>
        <w:t xml:space="preserve">Przewidziane jest przeprowadzenie aukcji elektronicznej </w:t>
      </w:r>
      <w:r w:rsidRPr="00A520AA">
        <w:rPr>
          <w:i/>
          <w:iCs/>
          <w:sz w:val="24"/>
          <w:szCs w:val="24"/>
        </w:rPr>
        <w:t xml:space="preserve">(przetarg nieograniczony, przetarg ograniczony, negocjacje z ogłoszeniem) </w:t>
      </w:r>
      <w:r w:rsidRPr="00A520AA">
        <w:rPr>
          <w:sz w:val="24"/>
          <w:szCs w:val="24"/>
        </w:rPr>
        <w:t xml:space="preserve">nie </w:t>
      </w:r>
      <w:r w:rsidRPr="00A520AA">
        <w:rPr>
          <w:sz w:val="24"/>
          <w:szCs w:val="24"/>
        </w:rPr>
        <w:br/>
      </w:r>
      <w:r w:rsidRPr="00A520AA">
        <w:rPr>
          <w:b/>
          <w:bCs/>
          <w:sz w:val="24"/>
          <w:szCs w:val="24"/>
        </w:rPr>
        <w:t xml:space="preserve">Należy wskazać elementy, których wartości będą przedmiotem aukcji elektronicznej: </w:t>
      </w:r>
      <w:r w:rsidRPr="00A520AA">
        <w:rPr>
          <w:sz w:val="24"/>
          <w:szCs w:val="24"/>
        </w:rPr>
        <w:br/>
      </w:r>
      <w:r w:rsidRPr="00A520AA">
        <w:rPr>
          <w:b/>
          <w:bCs/>
          <w:sz w:val="24"/>
          <w:szCs w:val="24"/>
        </w:rPr>
        <w:t>Przewiduje się ograniczenia co do przedstawionych wartości, wynikające z opisu przedmiotu zamówienia:</w:t>
      </w:r>
      <w:r w:rsidRPr="00A520AA">
        <w:rPr>
          <w:sz w:val="24"/>
          <w:szCs w:val="24"/>
        </w:rPr>
        <w:br/>
        <w:t xml:space="preserve">nie </w:t>
      </w:r>
      <w:r w:rsidRPr="00A520AA">
        <w:rPr>
          <w:sz w:val="24"/>
          <w:szCs w:val="24"/>
        </w:rPr>
        <w:br/>
        <w:t xml:space="preserve">Należy podać, które informacje zostaną udostępnione wykonawcom w trakcie aukcji elektronicznej oraz jaki będzie termin ich udostępnienia: </w:t>
      </w:r>
      <w:r w:rsidRPr="00A520AA">
        <w:rPr>
          <w:sz w:val="24"/>
          <w:szCs w:val="24"/>
        </w:rPr>
        <w:br/>
      </w:r>
      <w:r w:rsidRPr="00A520AA">
        <w:rPr>
          <w:sz w:val="24"/>
          <w:szCs w:val="24"/>
        </w:rPr>
        <w:lastRenderedPageBreak/>
        <w:t xml:space="preserve">Informacje dotyczące przebiegu aukcji elektronicznej: </w:t>
      </w:r>
      <w:r w:rsidRPr="00A520AA">
        <w:rPr>
          <w:sz w:val="24"/>
          <w:szCs w:val="24"/>
        </w:rPr>
        <w:br/>
        <w:t xml:space="preserve">Jaki jest przewidziany sposób postępowania w toku aukcji elektronicznej i jakie będą warunki, na jakich wykonawcy będą mogli licytować (minimalne wysokości postąpień): </w:t>
      </w:r>
      <w:r w:rsidRPr="00A520AA">
        <w:rPr>
          <w:sz w:val="24"/>
          <w:szCs w:val="24"/>
        </w:rPr>
        <w:br/>
        <w:t xml:space="preserve">Informacje dotyczące wykorzystywanego sprzętu elektronicznego, rozwiązań i specyfikacji technicznych w zakresie połączeń: </w:t>
      </w:r>
      <w:r w:rsidRPr="00A520AA">
        <w:rPr>
          <w:sz w:val="24"/>
          <w:szCs w:val="24"/>
        </w:rPr>
        <w:br/>
        <w:t xml:space="preserve">Wymagania dotyczące rejestracji i identyfikacji wykonawców w aukcji elektronicznej: </w:t>
      </w:r>
      <w:r w:rsidRPr="00A520AA">
        <w:rPr>
          <w:sz w:val="24"/>
          <w:szCs w:val="24"/>
        </w:rPr>
        <w:br/>
        <w:t xml:space="preserve">Informacje o liczbie etapów aukcji elektronicznej i czasie ich trwania: </w:t>
      </w:r>
    </w:p>
    <w:p w:rsidR="00A520AA" w:rsidRPr="00A520AA" w:rsidRDefault="00A520AA" w:rsidP="00A520AA">
      <w:pPr>
        <w:spacing w:line="450" w:lineRule="atLeast"/>
        <w:rPr>
          <w:sz w:val="24"/>
          <w:szCs w:val="24"/>
        </w:rPr>
      </w:pPr>
      <w:r w:rsidRPr="00A520AA">
        <w:rPr>
          <w:sz w:val="24"/>
          <w:szCs w:val="24"/>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A520AA" w:rsidRPr="00A520AA" w:rsidTr="00A520AA">
        <w:trPr>
          <w:tblCellSpacing w:w="15" w:type="dxa"/>
        </w:trPr>
        <w:tc>
          <w:tcPr>
            <w:tcW w:w="0" w:type="auto"/>
            <w:vAlign w:val="center"/>
            <w:hideMark/>
          </w:tcPr>
          <w:p w:rsidR="00A520AA" w:rsidRPr="00A520AA" w:rsidRDefault="00A520AA" w:rsidP="00A520AA">
            <w:pPr>
              <w:rPr>
                <w:sz w:val="24"/>
                <w:szCs w:val="24"/>
              </w:rPr>
            </w:pPr>
            <w:r w:rsidRPr="00A520AA">
              <w:rPr>
                <w:sz w:val="24"/>
                <w:szCs w:val="24"/>
              </w:rPr>
              <w:t>etap nr</w:t>
            </w:r>
          </w:p>
        </w:tc>
        <w:tc>
          <w:tcPr>
            <w:tcW w:w="0" w:type="auto"/>
            <w:vAlign w:val="center"/>
            <w:hideMark/>
          </w:tcPr>
          <w:p w:rsidR="00A520AA" w:rsidRPr="00A520AA" w:rsidRDefault="00A520AA" w:rsidP="00A520AA">
            <w:pPr>
              <w:rPr>
                <w:sz w:val="24"/>
                <w:szCs w:val="24"/>
              </w:rPr>
            </w:pPr>
            <w:r w:rsidRPr="00A520AA">
              <w:rPr>
                <w:sz w:val="24"/>
                <w:szCs w:val="24"/>
              </w:rPr>
              <w:t>czas trwania etapu</w:t>
            </w:r>
          </w:p>
        </w:tc>
      </w:tr>
      <w:tr w:rsidR="00A520AA" w:rsidRPr="00A520AA" w:rsidTr="00A520AA">
        <w:trPr>
          <w:tblCellSpacing w:w="15" w:type="dxa"/>
        </w:trPr>
        <w:tc>
          <w:tcPr>
            <w:tcW w:w="0" w:type="auto"/>
            <w:vAlign w:val="center"/>
            <w:hideMark/>
          </w:tcPr>
          <w:p w:rsidR="00A520AA" w:rsidRPr="00A520AA" w:rsidRDefault="00A520AA" w:rsidP="00A520AA">
            <w:pPr>
              <w:rPr>
                <w:sz w:val="24"/>
                <w:szCs w:val="24"/>
              </w:rPr>
            </w:pPr>
          </w:p>
        </w:tc>
        <w:tc>
          <w:tcPr>
            <w:tcW w:w="0" w:type="auto"/>
            <w:vAlign w:val="center"/>
            <w:hideMark/>
          </w:tcPr>
          <w:p w:rsidR="00A520AA" w:rsidRPr="00A520AA" w:rsidRDefault="00A520AA" w:rsidP="00A520AA">
            <w:pPr>
              <w:rPr>
                <w:sz w:val="24"/>
                <w:szCs w:val="24"/>
              </w:rPr>
            </w:pPr>
          </w:p>
        </w:tc>
      </w:tr>
    </w:tbl>
    <w:p w:rsidR="00A520AA" w:rsidRPr="00A520AA" w:rsidRDefault="00A520AA" w:rsidP="00A520AA">
      <w:pPr>
        <w:spacing w:line="450" w:lineRule="atLeast"/>
        <w:rPr>
          <w:sz w:val="24"/>
          <w:szCs w:val="24"/>
        </w:rPr>
      </w:pPr>
      <w:r w:rsidRPr="00A520AA">
        <w:rPr>
          <w:sz w:val="24"/>
          <w:szCs w:val="24"/>
        </w:rPr>
        <w:br/>
        <w:t xml:space="preserve">Czy wykonawcy, którzy nie złożyli nowych postąpień, zostaną zakwalifikowani do następnego etapu: nie </w:t>
      </w:r>
      <w:r w:rsidRPr="00A520AA">
        <w:rPr>
          <w:sz w:val="24"/>
          <w:szCs w:val="24"/>
        </w:rPr>
        <w:br/>
        <w:t xml:space="preserve">Warunki zamknięcia aukcji elektronicznej: </w:t>
      </w:r>
    </w:p>
    <w:p w:rsidR="00A520AA" w:rsidRPr="00A520AA" w:rsidRDefault="00A520AA" w:rsidP="00A520AA">
      <w:pPr>
        <w:spacing w:line="450" w:lineRule="atLeast"/>
        <w:rPr>
          <w:sz w:val="24"/>
          <w:szCs w:val="24"/>
        </w:rPr>
      </w:pPr>
      <w:r w:rsidRPr="00A520AA">
        <w:rPr>
          <w:sz w:val="24"/>
          <w:szCs w:val="24"/>
        </w:rPr>
        <w:br/>
      </w:r>
      <w:r w:rsidRPr="00A520AA">
        <w:rPr>
          <w:b/>
          <w:bCs/>
          <w:sz w:val="24"/>
          <w:szCs w:val="24"/>
        </w:rPr>
        <w:t xml:space="preserve">IV.2) KRYTERIA OCENY OFERT </w:t>
      </w:r>
      <w:r w:rsidRPr="00A520AA">
        <w:rPr>
          <w:sz w:val="24"/>
          <w:szCs w:val="24"/>
        </w:rPr>
        <w:br/>
      </w:r>
      <w:r w:rsidRPr="00A520AA">
        <w:rPr>
          <w:b/>
          <w:bCs/>
          <w:sz w:val="24"/>
          <w:szCs w:val="24"/>
        </w:rPr>
        <w:t xml:space="preserve">IV.2.1) Kryteria oceny ofert: </w:t>
      </w:r>
      <w:r w:rsidRPr="00A520AA">
        <w:rPr>
          <w:sz w:val="24"/>
          <w:szCs w:val="24"/>
        </w:rPr>
        <w:br/>
      </w:r>
      <w:r w:rsidRPr="00A520AA">
        <w:rPr>
          <w:b/>
          <w:bCs/>
          <w:sz w:val="24"/>
          <w:szCs w:val="24"/>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01"/>
        <w:gridCol w:w="1049"/>
      </w:tblGrid>
      <w:tr w:rsidR="00A520AA" w:rsidRPr="00A520AA" w:rsidTr="00A520AA">
        <w:trPr>
          <w:tblCellSpacing w:w="15" w:type="dxa"/>
        </w:trPr>
        <w:tc>
          <w:tcPr>
            <w:tcW w:w="0" w:type="auto"/>
            <w:vAlign w:val="center"/>
            <w:hideMark/>
          </w:tcPr>
          <w:p w:rsidR="00A520AA" w:rsidRPr="00A520AA" w:rsidRDefault="00A520AA" w:rsidP="00A520AA">
            <w:pPr>
              <w:rPr>
                <w:sz w:val="24"/>
                <w:szCs w:val="24"/>
              </w:rPr>
            </w:pPr>
            <w:r w:rsidRPr="00A520AA">
              <w:rPr>
                <w:i/>
                <w:iCs/>
                <w:sz w:val="24"/>
                <w:szCs w:val="24"/>
              </w:rPr>
              <w:t>Kryteria</w:t>
            </w:r>
          </w:p>
        </w:tc>
        <w:tc>
          <w:tcPr>
            <w:tcW w:w="0" w:type="auto"/>
            <w:vAlign w:val="center"/>
            <w:hideMark/>
          </w:tcPr>
          <w:p w:rsidR="00A520AA" w:rsidRPr="00A520AA" w:rsidRDefault="00A520AA" w:rsidP="00A520AA">
            <w:pPr>
              <w:rPr>
                <w:sz w:val="24"/>
                <w:szCs w:val="24"/>
              </w:rPr>
            </w:pPr>
            <w:r w:rsidRPr="00A520AA">
              <w:rPr>
                <w:i/>
                <w:iCs/>
                <w:sz w:val="24"/>
                <w:szCs w:val="24"/>
              </w:rPr>
              <w:t>Znaczenie</w:t>
            </w:r>
          </w:p>
        </w:tc>
      </w:tr>
      <w:tr w:rsidR="00A520AA" w:rsidRPr="00A520AA" w:rsidTr="00A520AA">
        <w:trPr>
          <w:tblCellSpacing w:w="15" w:type="dxa"/>
        </w:trPr>
        <w:tc>
          <w:tcPr>
            <w:tcW w:w="0" w:type="auto"/>
            <w:vAlign w:val="center"/>
            <w:hideMark/>
          </w:tcPr>
          <w:p w:rsidR="00A520AA" w:rsidRPr="00A520AA" w:rsidRDefault="00A520AA" w:rsidP="00A520AA">
            <w:pPr>
              <w:rPr>
                <w:sz w:val="24"/>
                <w:szCs w:val="24"/>
              </w:rPr>
            </w:pPr>
            <w:r w:rsidRPr="00A520AA">
              <w:rPr>
                <w:sz w:val="24"/>
                <w:szCs w:val="24"/>
              </w:rPr>
              <w:t>cena</w:t>
            </w:r>
          </w:p>
        </w:tc>
        <w:tc>
          <w:tcPr>
            <w:tcW w:w="0" w:type="auto"/>
            <w:vAlign w:val="center"/>
            <w:hideMark/>
          </w:tcPr>
          <w:p w:rsidR="00A520AA" w:rsidRPr="00A520AA" w:rsidRDefault="00A520AA" w:rsidP="00A520AA">
            <w:pPr>
              <w:rPr>
                <w:sz w:val="24"/>
                <w:szCs w:val="24"/>
              </w:rPr>
            </w:pPr>
            <w:r w:rsidRPr="00A520AA">
              <w:rPr>
                <w:sz w:val="24"/>
                <w:szCs w:val="24"/>
              </w:rPr>
              <w:t>60.00</w:t>
            </w:r>
          </w:p>
        </w:tc>
      </w:tr>
      <w:tr w:rsidR="00A520AA" w:rsidRPr="00A520AA" w:rsidTr="00A520AA">
        <w:trPr>
          <w:tblCellSpacing w:w="15" w:type="dxa"/>
        </w:trPr>
        <w:tc>
          <w:tcPr>
            <w:tcW w:w="0" w:type="auto"/>
            <w:vAlign w:val="center"/>
            <w:hideMark/>
          </w:tcPr>
          <w:p w:rsidR="00A520AA" w:rsidRPr="00A520AA" w:rsidRDefault="00A520AA" w:rsidP="00A520AA">
            <w:pPr>
              <w:rPr>
                <w:sz w:val="24"/>
                <w:szCs w:val="24"/>
              </w:rPr>
            </w:pPr>
            <w:r w:rsidRPr="00A520AA">
              <w:rPr>
                <w:sz w:val="24"/>
                <w:szCs w:val="24"/>
              </w:rPr>
              <w:t>czas reakcji</w:t>
            </w:r>
          </w:p>
        </w:tc>
        <w:tc>
          <w:tcPr>
            <w:tcW w:w="0" w:type="auto"/>
            <w:vAlign w:val="center"/>
            <w:hideMark/>
          </w:tcPr>
          <w:p w:rsidR="00A520AA" w:rsidRPr="00A520AA" w:rsidRDefault="00A520AA" w:rsidP="00A520AA">
            <w:pPr>
              <w:rPr>
                <w:sz w:val="24"/>
                <w:szCs w:val="24"/>
              </w:rPr>
            </w:pPr>
            <w:r w:rsidRPr="00A520AA">
              <w:rPr>
                <w:sz w:val="24"/>
                <w:szCs w:val="24"/>
              </w:rPr>
              <w:t>40.00</w:t>
            </w:r>
          </w:p>
        </w:tc>
      </w:tr>
    </w:tbl>
    <w:p w:rsidR="00A520AA" w:rsidRPr="00A520AA" w:rsidRDefault="00A520AA" w:rsidP="00A520AA">
      <w:pPr>
        <w:spacing w:line="450" w:lineRule="atLeast"/>
        <w:rPr>
          <w:sz w:val="24"/>
          <w:szCs w:val="24"/>
        </w:rPr>
      </w:pPr>
      <w:r w:rsidRPr="00A520AA">
        <w:rPr>
          <w:sz w:val="24"/>
          <w:szCs w:val="24"/>
        </w:rPr>
        <w:br/>
      </w:r>
      <w:r w:rsidRPr="00A520AA">
        <w:rPr>
          <w:b/>
          <w:bCs/>
          <w:sz w:val="24"/>
          <w:szCs w:val="24"/>
        </w:rPr>
        <w:t xml:space="preserve">IV.2.3) Zastosowanie procedury, o której mowa w art. 24aa ust. 1 ustawy </w:t>
      </w:r>
      <w:proofErr w:type="spellStart"/>
      <w:r w:rsidRPr="00A520AA">
        <w:rPr>
          <w:b/>
          <w:bCs/>
          <w:sz w:val="24"/>
          <w:szCs w:val="24"/>
        </w:rPr>
        <w:t>Pzp</w:t>
      </w:r>
      <w:proofErr w:type="spellEnd"/>
      <w:r w:rsidRPr="00A520AA">
        <w:rPr>
          <w:b/>
          <w:bCs/>
          <w:sz w:val="24"/>
          <w:szCs w:val="24"/>
        </w:rPr>
        <w:t xml:space="preserve"> </w:t>
      </w:r>
      <w:r w:rsidRPr="00A520AA">
        <w:rPr>
          <w:sz w:val="24"/>
          <w:szCs w:val="24"/>
        </w:rPr>
        <w:t xml:space="preserve">(przetarg nieograniczony) </w:t>
      </w:r>
      <w:r w:rsidRPr="00A520AA">
        <w:rPr>
          <w:sz w:val="24"/>
          <w:szCs w:val="24"/>
        </w:rPr>
        <w:br/>
        <w:t xml:space="preserve">tak </w:t>
      </w:r>
      <w:r w:rsidRPr="00A520AA">
        <w:rPr>
          <w:sz w:val="24"/>
          <w:szCs w:val="24"/>
        </w:rPr>
        <w:br/>
      </w:r>
      <w:r w:rsidRPr="00A520AA">
        <w:rPr>
          <w:b/>
          <w:bCs/>
          <w:sz w:val="24"/>
          <w:szCs w:val="24"/>
        </w:rPr>
        <w:t xml:space="preserve">IV.3) Negocjacje z ogłoszeniem, dialog konkurencyjny, partnerstwo innowacyjne </w:t>
      </w:r>
      <w:r w:rsidRPr="00A520AA">
        <w:rPr>
          <w:sz w:val="24"/>
          <w:szCs w:val="24"/>
        </w:rPr>
        <w:br/>
      </w:r>
      <w:r w:rsidRPr="00A520AA">
        <w:rPr>
          <w:b/>
          <w:bCs/>
          <w:sz w:val="24"/>
          <w:szCs w:val="24"/>
        </w:rPr>
        <w:t>IV.3.1) Informacje na temat negocjacji z ogłoszeniem</w:t>
      </w:r>
      <w:r w:rsidRPr="00A520AA">
        <w:rPr>
          <w:sz w:val="24"/>
          <w:szCs w:val="24"/>
        </w:rPr>
        <w:br/>
        <w:t xml:space="preserve">Minimalne wymagania, które muszą spełniać wszystkie oferty: </w:t>
      </w:r>
      <w:r w:rsidRPr="00A520AA">
        <w:rPr>
          <w:sz w:val="24"/>
          <w:szCs w:val="24"/>
        </w:rPr>
        <w:br/>
      </w:r>
      <w:r w:rsidRPr="00A520AA">
        <w:rPr>
          <w:sz w:val="24"/>
          <w:szCs w:val="24"/>
        </w:rPr>
        <w:br/>
        <w:t xml:space="preserve">Przewidziane jest zastrzeżenie prawa do udzielenia zamówienia na podstawie ofert wstępnych bez przeprowadzenia negocjacji nie </w:t>
      </w:r>
      <w:r w:rsidRPr="00A520AA">
        <w:rPr>
          <w:sz w:val="24"/>
          <w:szCs w:val="24"/>
        </w:rPr>
        <w:br/>
        <w:t xml:space="preserve">Przewidziany jest podział negocjacji na etapy w celu ograniczenia liczby ofert: nie </w:t>
      </w:r>
      <w:r w:rsidRPr="00A520AA">
        <w:rPr>
          <w:sz w:val="24"/>
          <w:szCs w:val="24"/>
        </w:rPr>
        <w:br/>
        <w:t xml:space="preserve">Należy podać informacje na temat etapów negocjacji (w tym liczbę etapów): </w:t>
      </w:r>
      <w:r w:rsidRPr="00A520AA">
        <w:rPr>
          <w:sz w:val="24"/>
          <w:szCs w:val="24"/>
        </w:rPr>
        <w:br/>
      </w:r>
      <w:r w:rsidRPr="00A520AA">
        <w:rPr>
          <w:sz w:val="24"/>
          <w:szCs w:val="24"/>
        </w:rPr>
        <w:br/>
      </w:r>
      <w:r w:rsidRPr="00A520AA">
        <w:rPr>
          <w:sz w:val="24"/>
          <w:szCs w:val="24"/>
        </w:rPr>
        <w:lastRenderedPageBreak/>
        <w:t xml:space="preserve">Informacje dodatkowe </w:t>
      </w:r>
      <w:r w:rsidRPr="00A520AA">
        <w:rPr>
          <w:sz w:val="24"/>
          <w:szCs w:val="24"/>
        </w:rPr>
        <w:br/>
      </w:r>
      <w:r w:rsidRPr="00A520AA">
        <w:rPr>
          <w:sz w:val="24"/>
          <w:szCs w:val="24"/>
        </w:rPr>
        <w:br/>
      </w:r>
      <w:r w:rsidRPr="00A520AA">
        <w:rPr>
          <w:sz w:val="24"/>
          <w:szCs w:val="24"/>
        </w:rPr>
        <w:br/>
      </w:r>
      <w:r w:rsidRPr="00A520AA">
        <w:rPr>
          <w:b/>
          <w:bCs/>
          <w:sz w:val="24"/>
          <w:szCs w:val="24"/>
        </w:rPr>
        <w:t>IV.3.2) Informacje na temat dialogu konkurencyjnego</w:t>
      </w:r>
      <w:r w:rsidRPr="00A520AA">
        <w:rPr>
          <w:sz w:val="24"/>
          <w:szCs w:val="24"/>
        </w:rPr>
        <w:br/>
        <w:t xml:space="preserve">Opis potrzeb i wymagań zamawiającego lub informacja o sposobie uzyskania tego opisu: </w:t>
      </w:r>
      <w:r w:rsidRPr="00A520AA">
        <w:rPr>
          <w:sz w:val="24"/>
          <w:szCs w:val="24"/>
        </w:rPr>
        <w:br/>
      </w:r>
      <w:r w:rsidRPr="00A520AA">
        <w:rPr>
          <w:sz w:val="24"/>
          <w:szCs w:val="24"/>
        </w:rPr>
        <w:br/>
        <w:t xml:space="preserve">Informacja o wysokości nagród dla wykonawców, którzy podczas dialogu konkurencyjnego przedstawili rozwiązania stanowiące podstawę do składania ofert, jeżeli zamawiający przewiduje nagrody: </w:t>
      </w:r>
      <w:r w:rsidRPr="00A520AA">
        <w:rPr>
          <w:sz w:val="24"/>
          <w:szCs w:val="24"/>
        </w:rPr>
        <w:br/>
      </w:r>
      <w:r w:rsidRPr="00A520AA">
        <w:rPr>
          <w:sz w:val="24"/>
          <w:szCs w:val="24"/>
        </w:rPr>
        <w:br/>
        <w:t xml:space="preserve">Wstępny harmonogram postępowania: </w:t>
      </w:r>
      <w:r w:rsidRPr="00A520AA">
        <w:rPr>
          <w:sz w:val="24"/>
          <w:szCs w:val="24"/>
        </w:rPr>
        <w:br/>
      </w:r>
      <w:r w:rsidRPr="00A520AA">
        <w:rPr>
          <w:sz w:val="24"/>
          <w:szCs w:val="24"/>
        </w:rPr>
        <w:br/>
        <w:t xml:space="preserve">Podział dialogu na etapy w celu ograniczenia liczby rozwiązań: nie </w:t>
      </w:r>
      <w:r w:rsidRPr="00A520AA">
        <w:rPr>
          <w:sz w:val="24"/>
          <w:szCs w:val="24"/>
        </w:rPr>
        <w:br/>
        <w:t xml:space="preserve">Należy podać informacje na temat etapów dialogu: </w:t>
      </w:r>
      <w:r w:rsidRPr="00A520AA">
        <w:rPr>
          <w:sz w:val="24"/>
          <w:szCs w:val="24"/>
        </w:rPr>
        <w:br/>
      </w:r>
      <w:r w:rsidRPr="00A520AA">
        <w:rPr>
          <w:sz w:val="24"/>
          <w:szCs w:val="24"/>
        </w:rPr>
        <w:br/>
      </w:r>
      <w:r w:rsidRPr="00A520AA">
        <w:rPr>
          <w:sz w:val="24"/>
          <w:szCs w:val="24"/>
        </w:rPr>
        <w:br/>
        <w:t xml:space="preserve">Informacje dodatkowe: </w:t>
      </w:r>
      <w:r w:rsidRPr="00A520AA">
        <w:rPr>
          <w:sz w:val="24"/>
          <w:szCs w:val="24"/>
        </w:rPr>
        <w:br/>
      </w:r>
      <w:r w:rsidRPr="00A520AA">
        <w:rPr>
          <w:sz w:val="24"/>
          <w:szCs w:val="24"/>
        </w:rPr>
        <w:br/>
      </w:r>
      <w:r w:rsidRPr="00A520AA">
        <w:rPr>
          <w:b/>
          <w:bCs/>
          <w:sz w:val="24"/>
          <w:szCs w:val="24"/>
        </w:rPr>
        <w:t>IV.3.3) Informacje na temat partnerstwa innowacyjnego</w:t>
      </w:r>
      <w:r w:rsidRPr="00A520AA">
        <w:rPr>
          <w:sz w:val="24"/>
          <w:szCs w:val="24"/>
        </w:rPr>
        <w:br/>
        <w:t xml:space="preserve">Elementy opisu przedmiotu zamówienia definiujące minimalne wymagania, którym muszą odpowiadać wszystkie oferty: </w:t>
      </w:r>
      <w:r w:rsidRPr="00A520AA">
        <w:rPr>
          <w:sz w:val="24"/>
          <w:szCs w:val="24"/>
        </w:rPr>
        <w:br/>
      </w:r>
      <w:r w:rsidRPr="00A520AA">
        <w:rPr>
          <w:sz w:val="24"/>
          <w:szCs w:val="24"/>
        </w:rPr>
        <w:br/>
        <w:t xml:space="preserve">Podział negocjacji na etapy w celu ograniczeniu liczby ofert podlegających negocjacjom poprzez zastosowanie kryteriów oceny ofert wskazanych w specyfikacji istotnych warunków zamówienia: </w:t>
      </w:r>
      <w:r w:rsidRPr="00A520AA">
        <w:rPr>
          <w:sz w:val="24"/>
          <w:szCs w:val="24"/>
        </w:rPr>
        <w:br/>
        <w:t xml:space="preserve">nie </w:t>
      </w:r>
      <w:r w:rsidRPr="00A520AA">
        <w:rPr>
          <w:sz w:val="24"/>
          <w:szCs w:val="24"/>
        </w:rPr>
        <w:br/>
        <w:t xml:space="preserve">Informacje dodatkowe: </w:t>
      </w:r>
      <w:r w:rsidRPr="00A520AA">
        <w:rPr>
          <w:sz w:val="24"/>
          <w:szCs w:val="24"/>
        </w:rPr>
        <w:br/>
      </w:r>
      <w:r w:rsidRPr="00A520AA">
        <w:rPr>
          <w:sz w:val="24"/>
          <w:szCs w:val="24"/>
        </w:rPr>
        <w:br/>
      </w:r>
      <w:r w:rsidRPr="00A520AA">
        <w:rPr>
          <w:b/>
          <w:bCs/>
          <w:sz w:val="24"/>
          <w:szCs w:val="24"/>
        </w:rPr>
        <w:t xml:space="preserve">IV.4) Licytacja elektroniczna </w:t>
      </w:r>
      <w:r w:rsidRPr="00A520AA">
        <w:rPr>
          <w:sz w:val="24"/>
          <w:szCs w:val="24"/>
        </w:rPr>
        <w:br/>
        <w:t xml:space="preserve">Adres strony internetowej, na której będzie prowadzona licytacja elektroniczna: </w:t>
      </w:r>
    </w:p>
    <w:p w:rsidR="00A520AA" w:rsidRPr="00A520AA" w:rsidRDefault="00A520AA" w:rsidP="00A520AA">
      <w:pPr>
        <w:spacing w:line="450" w:lineRule="atLeast"/>
        <w:rPr>
          <w:sz w:val="24"/>
          <w:szCs w:val="24"/>
        </w:rPr>
      </w:pPr>
      <w:r w:rsidRPr="00A520AA">
        <w:rPr>
          <w:sz w:val="24"/>
          <w:szCs w:val="24"/>
        </w:rPr>
        <w:t xml:space="preserve">Adres strony internetowej, na której jest dostępny opis przedmiotu zamówienia w licytacji elektronicznej: </w:t>
      </w:r>
    </w:p>
    <w:p w:rsidR="00A520AA" w:rsidRPr="00A520AA" w:rsidRDefault="00A520AA" w:rsidP="00A520AA">
      <w:pPr>
        <w:spacing w:line="450" w:lineRule="atLeast"/>
        <w:rPr>
          <w:sz w:val="24"/>
          <w:szCs w:val="24"/>
        </w:rPr>
      </w:pPr>
      <w:r w:rsidRPr="00A520AA">
        <w:rPr>
          <w:sz w:val="24"/>
          <w:szCs w:val="24"/>
        </w:rPr>
        <w:lastRenderedPageBreak/>
        <w:t xml:space="preserve">Wymagania dotyczące rejestracji i identyfikacji wykonawców w licytacji elektronicznej, w tym wymagania techniczne urządzeń informatycznych: </w:t>
      </w:r>
    </w:p>
    <w:p w:rsidR="00A520AA" w:rsidRPr="00A520AA" w:rsidRDefault="00A520AA" w:rsidP="00A520AA">
      <w:pPr>
        <w:spacing w:line="450" w:lineRule="atLeast"/>
        <w:rPr>
          <w:sz w:val="24"/>
          <w:szCs w:val="24"/>
        </w:rPr>
      </w:pPr>
      <w:r w:rsidRPr="00A520AA">
        <w:rPr>
          <w:sz w:val="24"/>
          <w:szCs w:val="24"/>
        </w:rPr>
        <w:t xml:space="preserve">Sposób postępowania w toku licytacji elektronicznej, w tym określenie minimalnych wysokości postąpień: </w:t>
      </w:r>
    </w:p>
    <w:p w:rsidR="00A520AA" w:rsidRPr="00A520AA" w:rsidRDefault="00A520AA" w:rsidP="00A520AA">
      <w:pPr>
        <w:spacing w:line="450" w:lineRule="atLeast"/>
        <w:rPr>
          <w:sz w:val="24"/>
          <w:szCs w:val="24"/>
        </w:rPr>
      </w:pPr>
      <w:r w:rsidRPr="00A520AA">
        <w:rPr>
          <w:sz w:val="24"/>
          <w:szCs w:val="24"/>
        </w:rPr>
        <w:t xml:space="preserve">Informacje o liczbie etapów licytacji elektronicznej i czasie ich trwania: </w:t>
      </w:r>
    </w:p>
    <w:p w:rsidR="00A520AA" w:rsidRPr="00A520AA" w:rsidRDefault="00A520AA" w:rsidP="00A520AA">
      <w:pPr>
        <w:spacing w:line="450" w:lineRule="atLeast"/>
        <w:rPr>
          <w:sz w:val="24"/>
          <w:szCs w:val="24"/>
        </w:rPr>
      </w:pPr>
      <w:r w:rsidRPr="00A520AA">
        <w:rPr>
          <w:sz w:val="24"/>
          <w:szCs w:val="24"/>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A520AA" w:rsidRPr="00A520AA" w:rsidTr="00A520AA">
        <w:trPr>
          <w:tblCellSpacing w:w="15" w:type="dxa"/>
        </w:trPr>
        <w:tc>
          <w:tcPr>
            <w:tcW w:w="0" w:type="auto"/>
            <w:vAlign w:val="center"/>
            <w:hideMark/>
          </w:tcPr>
          <w:p w:rsidR="00A520AA" w:rsidRPr="00A520AA" w:rsidRDefault="00A520AA" w:rsidP="00A520AA">
            <w:pPr>
              <w:rPr>
                <w:sz w:val="24"/>
                <w:szCs w:val="24"/>
              </w:rPr>
            </w:pPr>
            <w:r w:rsidRPr="00A520AA">
              <w:rPr>
                <w:sz w:val="24"/>
                <w:szCs w:val="24"/>
              </w:rPr>
              <w:t>etap nr</w:t>
            </w:r>
          </w:p>
        </w:tc>
        <w:tc>
          <w:tcPr>
            <w:tcW w:w="0" w:type="auto"/>
            <w:vAlign w:val="center"/>
            <w:hideMark/>
          </w:tcPr>
          <w:p w:rsidR="00A520AA" w:rsidRPr="00A520AA" w:rsidRDefault="00A520AA" w:rsidP="00A520AA">
            <w:pPr>
              <w:rPr>
                <w:sz w:val="24"/>
                <w:szCs w:val="24"/>
              </w:rPr>
            </w:pPr>
            <w:r w:rsidRPr="00A520AA">
              <w:rPr>
                <w:sz w:val="24"/>
                <w:szCs w:val="24"/>
              </w:rPr>
              <w:t>czas trwania etapu</w:t>
            </w:r>
          </w:p>
        </w:tc>
      </w:tr>
      <w:tr w:rsidR="00A520AA" w:rsidRPr="00A520AA" w:rsidTr="00A520AA">
        <w:trPr>
          <w:tblCellSpacing w:w="15" w:type="dxa"/>
        </w:trPr>
        <w:tc>
          <w:tcPr>
            <w:tcW w:w="0" w:type="auto"/>
            <w:vAlign w:val="center"/>
            <w:hideMark/>
          </w:tcPr>
          <w:p w:rsidR="00A520AA" w:rsidRPr="00A520AA" w:rsidRDefault="00A520AA" w:rsidP="00A520AA">
            <w:pPr>
              <w:rPr>
                <w:sz w:val="24"/>
                <w:szCs w:val="24"/>
              </w:rPr>
            </w:pPr>
          </w:p>
        </w:tc>
        <w:tc>
          <w:tcPr>
            <w:tcW w:w="0" w:type="auto"/>
            <w:vAlign w:val="center"/>
            <w:hideMark/>
          </w:tcPr>
          <w:p w:rsidR="00A520AA" w:rsidRPr="00A520AA" w:rsidRDefault="00A520AA" w:rsidP="00A520AA">
            <w:pPr>
              <w:rPr>
                <w:sz w:val="24"/>
                <w:szCs w:val="24"/>
              </w:rPr>
            </w:pPr>
          </w:p>
        </w:tc>
      </w:tr>
    </w:tbl>
    <w:p w:rsidR="00A520AA" w:rsidRPr="00A520AA" w:rsidRDefault="00A520AA" w:rsidP="00A520AA">
      <w:pPr>
        <w:spacing w:line="450" w:lineRule="atLeast"/>
        <w:rPr>
          <w:sz w:val="24"/>
          <w:szCs w:val="24"/>
        </w:rPr>
      </w:pPr>
      <w:r w:rsidRPr="00A520AA">
        <w:rPr>
          <w:sz w:val="24"/>
          <w:szCs w:val="24"/>
        </w:rPr>
        <w:br/>
        <w:t xml:space="preserve">Wykonawcy, którzy nie złożyli nowych postąpień, zostaną zakwalifikowani do następnego etapu: nie </w:t>
      </w:r>
    </w:p>
    <w:p w:rsidR="00A520AA" w:rsidRPr="00A520AA" w:rsidRDefault="00A520AA" w:rsidP="00A520AA">
      <w:pPr>
        <w:spacing w:line="450" w:lineRule="atLeast"/>
        <w:rPr>
          <w:sz w:val="24"/>
          <w:szCs w:val="24"/>
        </w:rPr>
      </w:pPr>
      <w:r w:rsidRPr="00A520AA">
        <w:rPr>
          <w:sz w:val="24"/>
          <w:szCs w:val="24"/>
        </w:rPr>
        <w:t xml:space="preserve">Termin otwarcia licytacji elektronicznej: </w:t>
      </w:r>
    </w:p>
    <w:p w:rsidR="00A520AA" w:rsidRPr="00A520AA" w:rsidRDefault="00A520AA" w:rsidP="00A520AA">
      <w:pPr>
        <w:spacing w:line="450" w:lineRule="atLeast"/>
        <w:rPr>
          <w:sz w:val="24"/>
          <w:szCs w:val="24"/>
        </w:rPr>
      </w:pPr>
      <w:r w:rsidRPr="00A520AA">
        <w:rPr>
          <w:sz w:val="24"/>
          <w:szCs w:val="24"/>
        </w:rPr>
        <w:t xml:space="preserve">Termin i warunki zamknięcia licytacji elektronicznej: </w:t>
      </w:r>
    </w:p>
    <w:p w:rsidR="00A520AA" w:rsidRPr="00A520AA" w:rsidRDefault="00A520AA" w:rsidP="00A520AA">
      <w:pPr>
        <w:spacing w:line="450" w:lineRule="atLeast"/>
        <w:rPr>
          <w:sz w:val="24"/>
          <w:szCs w:val="24"/>
        </w:rPr>
      </w:pPr>
      <w:r w:rsidRPr="00A520AA">
        <w:rPr>
          <w:sz w:val="24"/>
          <w:szCs w:val="24"/>
        </w:rPr>
        <w:br/>
        <w:t xml:space="preserve">Istotne dla stron postanowienia, które zostaną wprowadzone do treści zawieranej umowy w sprawie zamówienia publicznego, albo ogólne warunki umowy, albo wzór umowy: </w:t>
      </w:r>
    </w:p>
    <w:p w:rsidR="00A520AA" w:rsidRPr="00A520AA" w:rsidRDefault="00A520AA" w:rsidP="00A520AA">
      <w:pPr>
        <w:spacing w:line="450" w:lineRule="atLeast"/>
        <w:rPr>
          <w:sz w:val="24"/>
          <w:szCs w:val="24"/>
        </w:rPr>
      </w:pPr>
      <w:r w:rsidRPr="00A520AA">
        <w:rPr>
          <w:sz w:val="24"/>
          <w:szCs w:val="24"/>
        </w:rPr>
        <w:br/>
        <w:t xml:space="preserve">Wymagania dotyczące zabezpieczenia należytego wykonania umowy: </w:t>
      </w:r>
    </w:p>
    <w:p w:rsidR="00A520AA" w:rsidRPr="00A520AA" w:rsidRDefault="00A520AA" w:rsidP="00A520AA">
      <w:pPr>
        <w:spacing w:line="450" w:lineRule="atLeast"/>
        <w:rPr>
          <w:sz w:val="24"/>
          <w:szCs w:val="24"/>
        </w:rPr>
      </w:pPr>
      <w:r w:rsidRPr="00A520AA">
        <w:rPr>
          <w:sz w:val="24"/>
          <w:szCs w:val="24"/>
        </w:rPr>
        <w:br/>
        <w:t xml:space="preserve">Informacje dodatkowe: </w:t>
      </w:r>
    </w:p>
    <w:p w:rsidR="00A520AA" w:rsidRPr="00A520AA" w:rsidRDefault="00A520AA" w:rsidP="00A520AA">
      <w:pPr>
        <w:spacing w:line="450" w:lineRule="atLeast"/>
        <w:rPr>
          <w:sz w:val="24"/>
          <w:szCs w:val="24"/>
        </w:rPr>
      </w:pPr>
      <w:r w:rsidRPr="00A520AA">
        <w:rPr>
          <w:b/>
          <w:bCs/>
          <w:sz w:val="24"/>
          <w:szCs w:val="24"/>
        </w:rPr>
        <w:t>IV.5) ZMIANA UMOWY</w:t>
      </w:r>
      <w:r w:rsidRPr="00A520AA">
        <w:rPr>
          <w:sz w:val="24"/>
          <w:szCs w:val="24"/>
        </w:rPr>
        <w:br/>
      </w:r>
      <w:r w:rsidRPr="00A520AA">
        <w:rPr>
          <w:b/>
          <w:bCs/>
          <w:sz w:val="24"/>
          <w:szCs w:val="24"/>
        </w:rPr>
        <w:t>Przewiduje się istotne zmiany postanowień zawartej umowy w stosunku do treści oferty, na podstawie której dokonano wyboru wykonawcy:</w:t>
      </w:r>
      <w:r w:rsidRPr="00A520AA">
        <w:rPr>
          <w:sz w:val="24"/>
          <w:szCs w:val="24"/>
        </w:rPr>
        <w:t xml:space="preserve"> tak </w:t>
      </w:r>
      <w:r w:rsidRPr="00A520AA">
        <w:rPr>
          <w:sz w:val="24"/>
          <w:szCs w:val="24"/>
        </w:rPr>
        <w:br/>
        <w:t xml:space="preserve">Należy wskazać zakres, charakter zmian oraz warunki wprowadzenia zmian: </w:t>
      </w:r>
      <w:r w:rsidRPr="00A520AA">
        <w:rPr>
          <w:sz w:val="24"/>
          <w:szCs w:val="24"/>
        </w:rPr>
        <w:br/>
        <w:t xml:space="preserve">1. Wszelkie zmiany i uzupełnienia treści umowy wymagają formy pisemnej, pod rygorem nieważności. 2. W przypadkach przewidzianych w umowie dopuszcza się wprowadzanie zmian za zgodą Zamawiającego. 3. Zmiany przewidziane w umowie mogą być inicjowane przez Zamawiającego lub przez Wykonawcę. 4. Propozycja zmian umowy inicjowana przez Wykonawcę nie ma charakteru roszczeniowego. 5.Zamawiający przewiduje możliwość dokonania zmian, (o których mowa w ust. 2) postanowień zawartej umowy w stosunku do treści oferty, na podstawie której dokonano wyboru Wykonawcy, jeżeli zajdzie którykolwiek z niżej wymienionych warunków: a)zajdzie konieczność wprowadzenia zmian w dokumentacji przetargowej (wymagane załączniki), sposobie lub technologii wykonania </w:t>
      </w:r>
      <w:r w:rsidRPr="00A520AA">
        <w:rPr>
          <w:sz w:val="24"/>
          <w:szCs w:val="24"/>
        </w:rPr>
        <w:lastRenderedPageBreak/>
        <w:t xml:space="preserve">przedmiotu umowy; b) zajdzie konieczność wprowadzenia zmian w wykazach dróg przeznaczonych do odśnieżania; c) zajdzie konieczność zwiększenia wyliczonych limitów, d) zajdzie konieczność uzasadnionej zmiany terminu wykonania przedmiotu zamówienia, e) działania siły wyższej, f) przekształcenia podmiotowego Wykonawcy, g) zmiany członków personelu kluczowego Wykonawcy, w przypadku wystąpienia nieprzewidzianych okoliczności takich jak: śmierć osoby, rezygnacja / odejście z pracy lub innych uniemożliwiających należyte wykonywanie obowiązków zgodnie z umową lub obowiązującym prawem. W takim jednakże przypadku każda nowa osoba musi spełniać warunki określone przez Zamawiającego na etapie wyboru oferty w postępowaniu przetargowym/, h) ustawowej zmiany stawki VAT, i) zmiany podwykonawcy występującego po stronie Wykonawcy, (w przypadku podejrzenia, że kwalifikacje podwykonawcy lub jego wyposażenie w sprzęt nie gwarantują odpowiedniej jakości wykonania usług lub dotrzymania terminów), j) zmiana danych osobowych lub adresowych Wykonawcy. 6.Niezależnie od powyższych zapisów, zmiana umowy może zostać dokonana w sytuacjach i na warunkach określonych w art. 144 ust. 1 pkt. 2) - 6) ustawy </w:t>
      </w:r>
      <w:proofErr w:type="spellStart"/>
      <w:r w:rsidRPr="00A520AA">
        <w:rPr>
          <w:sz w:val="24"/>
          <w:szCs w:val="24"/>
        </w:rPr>
        <w:t>Pzp</w:t>
      </w:r>
      <w:proofErr w:type="spellEnd"/>
      <w:r w:rsidRPr="00A520AA">
        <w:rPr>
          <w:sz w:val="24"/>
          <w:szCs w:val="24"/>
        </w:rPr>
        <w:t xml:space="preserve">. 7. Wykonawca nie będzie uprawniony do żadnego przedłużenia terminu wykonania umowy i zwiększenia wynagrodzenia, jeżeli zmiana jest wymuszona uchybieniem czy naruszeniem umowy przez Wykonawcę; w takim przypadku koszty dodatkowe związane z takimi zmianami ponosi Wykonawca. 9.Zmiany zawartej umowy wymagają pisemnego uzasadnienia sporządzonego przez komisję powołaną przez Zamawiającego, w skład której wejdzie Zamawiający i przedstawiciel Wykonawcy. Zmiana umowy wymaga, pod rygorem nieważności, zachowania formy pisemnej - aneksu podpisanego przez obie strony. § 12 </w:t>
      </w:r>
      <w:r w:rsidRPr="00A520AA">
        <w:rPr>
          <w:sz w:val="24"/>
          <w:szCs w:val="24"/>
        </w:rPr>
        <w:br/>
      </w:r>
      <w:r w:rsidRPr="00A520AA">
        <w:rPr>
          <w:b/>
          <w:bCs/>
          <w:sz w:val="24"/>
          <w:szCs w:val="24"/>
        </w:rPr>
        <w:t xml:space="preserve">IV.6) INFORMACJE ADMINISTRACYJNE </w:t>
      </w:r>
      <w:r w:rsidRPr="00A520AA">
        <w:rPr>
          <w:sz w:val="24"/>
          <w:szCs w:val="24"/>
        </w:rPr>
        <w:br/>
      </w:r>
      <w:r w:rsidRPr="00A520AA">
        <w:rPr>
          <w:sz w:val="24"/>
          <w:szCs w:val="24"/>
        </w:rPr>
        <w:br/>
      </w:r>
      <w:r w:rsidRPr="00A520AA">
        <w:rPr>
          <w:b/>
          <w:bCs/>
          <w:sz w:val="24"/>
          <w:szCs w:val="24"/>
        </w:rPr>
        <w:t xml:space="preserve">IV.6.1) Sposób udostępniania informacji o charakterze poufnym </w:t>
      </w:r>
      <w:r w:rsidRPr="00A520AA">
        <w:rPr>
          <w:i/>
          <w:iCs/>
          <w:sz w:val="24"/>
          <w:szCs w:val="24"/>
        </w:rPr>
        <w:t xml:space="preserve">(jeżeli dotyczy): </w:t>
      </w:r>
      <w:r w:rsidRPr="00A520AA">
        <w:rPr>
          <w:sz w:val="24"/>
          <w:szCs w:val="24"/>
        </w:rPr>
        <w:br/>
      </w:r>
      <w:r w:rsidRPr="00A520AA">
        <w:rPr>
          <w:sz w:val="24"/>
          <w:szCs w:val="24"/>
        </w:rPr>
        <w:br/>
      </w:r>
      <w:r w:rsidRPr="00A520AA">
        <w:rPr>
          <w:b/>
          <w:bCs/>
          <w:sz w:val="24"/>
          <w:szCs w:val="24"/>
        </w:rPr>
        <w:t>Środki służące ochronie informacji o charakterze poufnym</w:t>
      </w:r>
      <w:r w:rsidRPr="00A520AA">
        <w:rPr>
          <w:sz w:val="24"/>
          <w:szCs w:val="24"/>
        </w:rPr>
        <w:br/>
      </w:r>
      <w:r w:rsidRPr="00A520AA">
        <w:rPr>
          <w:sz w:val="24"/>
          <w:szCs w:val="24"/>
        </w:rPr>
        <w:br/>
      </w:r>
      <w:r w:rsidRPr="00A520AA">
        <w:rPr>
          <w:b/>
          <w:bCs/>
          <w:sz w:val="24"/>
          <w:szCs w:val="24"/>
        </w:rPr>
        <w:t xml:space="preserve">IV.6.2) Termin składania ofert lub wniosków o dopuszczenie do udziału w postępowaniu: </w:t>
      </w:r>
      <w:r w:rsidRPr="00A520AA">
        <w:rPr>
          <w:sz w:val="24"/>
          <w:szCs w:val="24"/>
        </w:rPr>
        <w:br/>
        <w:t xml:space="preserve">Data: 18/10/2016, godzina: 10:30, </w:t>
      </w:r>
      <w:r w:rsidRPr="00A520AA">
        <w:rPr>
          <w:sz w:val="24"/>
          <w:szCs w:val="24"/>
        </w:rPr>
        <w:br/>
        <w:t xml:space="preserve">Skrócenie terminu składania wniosków, ze względu na pilną potrzebę udzielenia zamówienia </w:t>
      </w:r>
      <w:r w:rsidRPr="00A520AA">
        <w:rPr>
          <w:sz w:val="24"/>
          <w:szCs w:val="24"/>
        </w:rPr>
        <w:lastRenderedPageBreak/>
        <w:t xml:space="preserve">(przetarg nieograniczony, przetarg ograniczony, negocjacje z ogłoszeniem): </w:t>
      </w:r>
      <w:r w:rsidRPr="00A520AA">
        <w:rPr>
          <w:sz w:val="24"/>
          <w:szCs w:val="24"/>
        </w:rPr>
        <w:br/>
        <w:t xml:space="preserve">nie </w:t>
      </w:r>
      <w:r w:rsidRPr="00A520AA">
        <w:rPr>
          <w:sz w:val="24"/>
          <w:szCs w:val="24"/>
        </w:rPr>
        <w:br/>
        <w:t xml:space="preserve">Wskazać powody: </w:t>
      </w:r>
      <w:r w:rsidRPr="00A520AA">
        <w:rPr>
          <w:sz w:val="24"/>
          <w:szCs w:val="24"/>
        </w:rPr>
        <w:br/>
      </w:r>
      <w:r w:rsidRPr="00A520AA">
        <w:rPr>
          <w:sz w:val="24"/>
          <w:szCs w:val="24"/>
        </w:rPr>
        <w:br/>
        <w:t xml:space="preserve">Język lub języki, w jakich mogą być sporządzane oferty lub wnioski o dopuszczenie do udziału w postępowaniu </w:t>
      </w:r>
      <w:r w:rsidRPr="00A520AA">
        <w:rPr>
          <w:sz w:val="24"/>
          <w:szCs w:val="24"/>
        </w:rPr>
        <w:br/>
        <w:t xml:space="preserve">&gt; </w:t>
      </w:r>
      <w:r w:rsidRPr="00A520AA">
        <w:rPr>
          <w:sz w:val="24"/>
          <w:szCs w:val="24"/>
        </w:rPr>
        <w:br/>
      </w:r>
      <w:r w:rsidRPr="00A520AA">
        <w:rPr>
          <w:b/>
          <w:bCs/>
          <w:sz w:val="24"/>
          <w:szCs w:val="24"/>
        </w:rPr>
        <w:t xml:space="preserve">IV.6.3) Termin związania ofertą: </w:t>
      </w:r>
      <w:r w:rsidRPr="00A520AA">
        <w:rPr>
          <w:sz w:val="24"/>
          <w:szCs w:val="24"/>
        </w:rPr>
        <w:t>do: 16/11/2016</w:t>
      </w:r>
      <w:r w:rsidRPr="00A520AA">
        <w:rPr>
          <w:sz w:val="24"/>
          <w:szCs w:val="24"/>
        </w:rPr>
        <w:br/>
      </w:r>
      <w:r w:rsidRPr="00A520AA">
        <w:rPr>
          <w:b/>
          <w:bCs/>
          <w:sz w:val="24"/>
          <w:szCs w:val="24"/>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520AA">
        <w:rPr>
          <w:sz w:val="24"/>
          <w:szCs w:val="24"/>
        </w:rPr>
        <w:t xml:space="preserve"> nie </w:t>
      </w:r>
      <w:r w:rsidRPr="00A520AA">
        <w:rPr>
          <w:sz w:val="24"/>
          <w:szCs w:val="24"/>
        </w:rPr>
        <w:br/>
      </w:r>
      <w:r w:rsidRPr="00A520AA">
        <w:rPr>
          <w:b/>
          <w:bCs/>
          <w:sz w:val="24"/>
          <w:szCs w:val="24"/>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520AA">
        <w:rPr>
          <w:sz w:val="24"/>
          <w:szCs w:val="24"/>
        </w:rPr>
        <w:t xml:space="preserve"> nie </w:t>
      </w:r>
      <w:r w:rsidRPr="00A520AA">
        <w:rPr>
          <w:sz w:val="24"/>
          <w:szCs w:val="24"/>
        </w:rPr>
        <w:br/>
      </w:r>
      <w:r w:rsidRPr="00A520AA">
        <w:rPr>
          <w:b/>
          <w:bCs/>
          <w:sz w:val="24"/>
          <w:szCs w:val="24"/>
        </w:rPr>
        <w:t>IV.6.6) Informacje dodatkowe:</w:t>
      </w:r>
    </w:p>
    <w:p w:rsidR="00A520AA" w:rsidRPr="00A520AA" w:rsidRDefault="00A520AA" w:rsidP="00A520AA">
      <w:pPr>
        <w:spacing w:line="450" w:lineRule="atLeast"/>
        <w:jc w:val="center"/>
        <w:rPr>
          <w:b/>
          <w:bCs/>
          <w:sz w:val="27"/>
          <w:szCs w:val="27"/>
        </w:rPr>
      </w:pPr>
      <w:r w:rsidRPr="00A520AA">
        <w:rPr>
          <w:b/>
          <w:bCs/>
          <w:sz w:val="27"/>
          <w:szCs w:val="27"/>
          <w:u w:val="single"/>
        </w:rPr>
        <w:t xml:space="preserve">ZAŁĄCZNIK I - INFORMACJE DOTYCZĄCE OFERT CZĘŚCIOWYCH </w:t>
      </w:r>
    </w:p>
    <w:p w:rsidR="00A520AA" w:rsidRPr="00A520AA" w:rsidRDefault="00A520AA" w:rsidP="00A520AA">
      <w:pPr>
        <w:spacing w:line="450" w:lineRule="atLeast"/>
        <w:rPr>
          <w:sz w:val="24"/>
          <w:szCs w:val="24"/>
        </w:rPr>
      </w:pPr>
      <w:r w:rsidRPr="00A520AA">
        <w:rPr>
          <w:b/>
          <w:bCs/>
          <w:sz w:val="24"/>
          <w:szCs w:val="24"/>
        </w:rPr>
        <w:t xml:space="preserve">Część nr: </w:t>
      </w:r>
      <w:r w:rsidRPr="00A520AA">
        <w:rPr>
          <w:sz w:val="24"/>
          <w:szCs w:val="24"/>
        </w:rPr>
        <w:t xml:space="preserve">I    </w:t>
      </w:r>
      <w:r w:rsidRPr="00A520AA">
        <w:rPr>
          <w:b/>
          <w:bCs/>
          <w:sz w:val="24"/>
          <w:szCs w:val="24"/>
        </w:rPr>
        <w:t xml:space="preserve">Nazwa: </w:t>
      </w:r>
      <w:r w:rsidRPr="00A520AA">
        <w:rPr>
          <w:sz w:val="24"/>
          <w:szCs w:val="24"/>
        </w:rPr>
        <w:t xml:space="preserve">Dojazd do stacji PKP Rajcza </w:t>
      </w:r>
    </w:p>
    <w:p w:rsidR="00A520AA" w:rsidRPr="00A520AA" w:rsidRDefault="00A520AA" w:rsidP="00A520AA">
      <w:pPr>
        <w:spacing w:line="450" w:lineRule="atLeast"/>
        <w:rPr>
          <w:sz w:val="24"/>
          <w:szCs w:val="24"/>
        </w:rPr>
      </w:pPr>
      <w:r w:rsidRPr="00A520AA">
        <w:rPr>
          <w:b/>
          <w:bCs/>
          <w:sz w:val="24"/>
          <w:szCs w:val="24"/>
        </w:rPr>
        <w:t xml:space="preserve">1) Krótki opis przedmiotu zamówienia </w:t>
      </w:r>
      <w:r w:rsidRPr="00A520AA">
        <w:rPr>
          <w:i/>
          <w:iCs/>
          <w:sz w:val="24"/>
          <w:szCs w:val="24"/>
        </w:rPr>
        <w:t>(wielkość, zakres, rodzaj i ilość dostaw, usług lub robót budowlanych lub określenie zapotrzebowania i wymagań)</w:t>
      </w:r>
      <w:r w:rsidRPr="00A520AA">
        <w:rPr>
          <w:b/>
          <w:bCs/>
          <w:sz w:val="24"/>
          <w:szCs w:val="24"/>
        </w:rPr>
        <w:t xml:space="preserve"> a w przypadku partnerstwa innowacyjnego - określenie zapotrzebowania na innowacyjny produkt, usługę lub roboty </w:t>
      </w:r>
      <w:proofErr w:type="spellStart"/>
      <w:r w:rsidRPr="00A520AA">
        <w:rPr>
          <w:b/>
          <w:bCs/>
          <w:sz w:val="24"/>
          <w:szCs w:val="24"/>
        </w:rPr>
        <w:t>budowlane:</w:t>
      </w:r>
      <w:r w:rsidRPr="00A520AA">
        <w:rPr>
          <w:sz w:val="24"/>
          <w:szCs w:val="24"/>
        </w:rPr>
        <w:t>Dojazd</w:t>
      </w:r>
      <w:proofErr w:type="spellEnd"/>
      <w:r w:rsidRPr="00A520AA">
        <w:rPr>
          <w:sz w:val="24"/>
          <w:szCs w:val="24"/>
        </w:rPr>
        <w:t xml:space="preserve"> do stacji PKP Rajcza ( do I przejazdu- łącznie z parkingiem PKS) – utrzymanie na czarno (posypywanie piaskiem i solą drogową) * Łączna długość przejazdu na: droga powiatowa 0,496 km, droga gminna: 0,404 km</w:t>
      </w:r>
      <w:r w:rsidRPr="00A520AA">
        <w:rPr>
          <w:sz w:val="24"/>
          <w:szCs w:val="24"/>
        </w:rPr>
        <w:br/>
      </w:r>
      <w:r w:rsidRPr="00A520AA">
        <w:rPr>
          <w:b/>
          <w:bCs/>
          <w:sz w:val="24"/>
          <w:szCs w:val="24"/>
        </w:rPr>
        <w:t xml:space="preserve">2) Wspólny Słownik Zamówień (CPV): </w:t>
      </w:r>
      <w:r w:rsidRPr="00A520AA">
        <w:rPr>
          <w:sz w:val="24"/>
          <w:szCs w:val="24"/>
        </w:rPr>
        <w:t>90620000-9, 90630000-2</w:t>
      </w:r>
      <w:r w:rsidRPr="00A520AA">
        <w:rPr>
          <w:sz w:val="24"/>
          <w:szCs w:val="24"/>
        </w:rPr>
        <w:br/>
      </w:r>
      <w:r w:rsidRPr="00A520AA">
        <w:rPr>
          <w:b/>
          <w:bCs/>
          <w:sz w:val="24"/>
          <w:szCs w:val="24"/>
        </w:rPr>
        <w:t>3) Wartość części zamówienia (jeżeli zamawiający podaje informacje o wartości zamówienia):</w:t>
      </w:r>
      <w:r w:rsidRPr="00A520AA">
        <w:rPr>
          <w:sz w:val="24"/>
          <w:szCs w:val="24"/>
        </w:rPr>
        <w:br/>
        <w:t xml:space="preserve">Wartość bez VAT: </w:t>
      </w:r>
      <w:r w:rsidRPr="00A520AA">
        <w:rPr>
          <w:sz w:val="24"/>
          <w:szCs w:val="24"/>
        </w:rPr>
        <w:br/>
        <w:t xml:space="preserve">Waluta: </w:t>
      </w:r>
    </w:p>
    <w:p w:rsidR="00A520AA" w:rsidRPr="00A520AA" w:rsidRDefault="00A520AA" w:rsidP="00A520AA">
      <w:pPr>
        <w:spacing w:line="450" w:lineRule="atLeast"/>
        <w:rPr>
          <w:sz w:val="24"/>
          <w:szCs w:val="24"/>
        </w:rPr>
      </w:pPr>
      <w:r w:rsidRPr="00A520AA">
        <w:rPr>
          <w:sz w:val="24"/>
          <w:szCs w:val="24"/>
        </w:rPr>
        <w:lastRenderedPageBreak/>
        <w:br/>
      </w:r>
      <w:r w:rsidRPr="00A520AA">
        <w:rPr>
          <w:b/>
          <w:bCs/>
          <w:sz w:val="24"/>
          <w:szCs w:val="24"/>
        </w:rPr>
        <w:t xml:space="preserve">4) Czas trwania lub termin wykonania: </w:t>
      </w:r>
      <w:r w:rsidRPr="00A520AA">
        <w:rPr>
          <w:sz w:val="24"/>
          <w:szCs w:val="24"/>
        </w:rPr>
        <w:t>data zakończenia: 30/04/2017</w:t>
      </w:r>
      <w:r w:rsidRPr="00A520AA">
        <w:rPr>
          <w:sz w:val="24"/>
          <w:szCs w:val="24"/>
        </w:rPr>
        <w:br/>
      </w:r>
      <w:r w:rsidRPr="00A520AA">
        <w:rPr>
          <w:b/>
          <w:bCs/>
          <w:sz w:val="24"/>
          <w:szCs w:val="24"/>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486"/>
        <w:gridCol w:w="1334"/>
      </w:tblGrid>
      <w:tr w:rsidR="00A520AA" w:rsidRPr="00A520AA" w:rsidTr="00A520AA">
        <w:trPr>
          <w:tblCellSpacing w:w="15" w:type="dxa"/>
        </w:trPr>
        <w:tc>
          <w:tcPr>
            <w:tcW w:w="0" w:type="auto"/>
            <w:vAlign w:val="center"/>
            <w:hideMark/>
          </w:tcPr>
          <w:p w:rsidR="00A520AA" w:rsidRPr="00A520AA" w:rsidRDefault="00A520AA" w:rsidP="00A520AA">
            <w:pPr>
              <w:rPr>
                <w:sz w:val="24"/>
                <w:szCs w:val="24"/>
              </w:rPr>
            </w:pPr>
            <w:r w:rsidRPr="00A520AA">
              <w:rPr>
                <w:i/>
                <w:iCs/>
                <w:sz w:val="24"/>
                <w:szCs w:val="24"/>
              </w:rPr>
              <w:t>Kryteria</w:t>
            </w:r>
          </w:p>
        </w:tc>
        <w:tc>
          <w:tcPr>
            <w:tcW w:w="0" w:type="auto"/>
            <w:vAlign w:val="center"/>
            <w:hideMark/>
          </w:tcPr>
          <w:p w:rsidR="00A520AA" w:rsidRPr="00A520AA" w:rsidRDefault="00A520AA" w:rsidP="00A520AA">
            <w:pPr>
              <w:rPr>
                <w:sz w:val="24"/>
                <w:szCs w:val="24"/>
              </w:rPr>
            </w:pPr>
            <w:r w:rsidRPr="00A520AA">
              <w:rPr>
                <w:i/>
                <w:iCs/>
                <w:sz w:val="24"/>
                <w:szCs w:val="24"/>
              </w:rPr>
              <w:t>Znaczenie</w:t>
            </w:r>
          </w:p>
        </w:tc>
      </w:tr>
      <w:tr w:rsidR="00A520AA" w:rsidRPr="00A520AA" w:rsidTr="00A520AA">
        <w:trPr>
          <w:tblCellSpacing w:w="15" w:type="dxa"/>
        </w:trPr>
        <w:tc>
          <w:tcPr>
            <w:tcW w:w="0" w:type="auto"/>
            <w:vAlign w:val="center"/>
            <w:hideMark/>
          </w:tcPr>
          <w:p w:rsidR="00A520AA" w:rsidRPr="00A520AA" w:rsidRDefault="00A520AA" w:rsidP="00A520AA">
            <w:pPr>
              <w:rPr>
                <w:sz w:val="24"/>
                <w:szCs w:val="24"/>
              </w:rPr>
            </w:pPr>
            <w:r w:rsidRPr="00A520AA">
              <w:rPr>
                <w:sz w:val="24"/>
                <w:szCs w:val="24"/>
              </w:rPr>
              <w:t>cena</w:t>
            </w:r>
          </w:p>
        </w:tc>
        <w:tc>
          <w:tcPr>
            <w:tcW w:w="0" w:type="auto"/>
            <w:vAlign w:val="center"/>
            <w:hideMark/>
          </w:tcPr>
          <w:p w:rsidR="00A520AA" w:rsidRPr="00A520AA" w:rsidRDefault="00A520AA" w:rsidP="00A520AA">
            <w:pPr>
              <w:rPr>
                <w:sz w:val="24"/>
                <w:szCs w:val="24"/>
              </w:rPr>
            </w:pPr>
            <w:r w:rsidRPr="00A520AA">
              <w:rPr>
                <w:sz w:val="24"/>
                <w:szCs w:val="24"/>
              </w:rPr>
              <w:t>60.00</w:t>
            </w:r>
          </w:p>
        </w:tc>
      </w:tr>
      <w:tr w:rsidR="00A520AA" w:rsidRPr="00A520AA" w:rsidTr="00A520AA">
        <w:trPr>
          <w:tblCellSpacing w:w="15" w:type="dxa"/>
        </w:trPr>
        <w:tc>
          <w:tcPr>
            <w:tcW w:w="0" w:type="auto"/>
            <w:vAlign w:val="center"/>
            <w:hideMark/>
          </w:tcPr>
          <w:p w:rsidR="00A520AA" w:rsidRPr="00A520AA" w:rsidRDefault="00A520AA" w:rsidP="00A520AA">
            <w:pPr>
              <w:rPr>
                <w:sz w:val="24"/>
                <w:szCs w:val="24"/>
              </w:rPr>
            </w:pPr>
            <w:r w:rsidRPr="00A520AA">
              <w:rPr>
                <w:sz w:val="24"/>
                <w:szCs w:val="24"/>
              </w:rPr>
              <w:t>czas reakcji</w:t>
            </w:r>
          </w:p>
        </w:tc>
        <w:tc>
          <w:tcPr>
            <w:tcW w:w="0" w:type="auto"/>
            <w:vAlign w:val="center"/>
            <w:hideMark/>
          </w:tcPr>
          <w:p w:rsidR="00A520AA" w:rsidRPr="00A520AA" w:rsidRDefault="00A520AA" w:rsidP="00A520AA">
            <w:pPr>
              <w:rPr>
                <w:sz w:val="24"/>
                <w:szCs w:val="24"/>
              </w:rPr>
            </w:pPr>
            <w:r w:rsidRPr="00A520AA">
              <w:rPr>
                <w:sz w:val="24"/>
                <w:szCs w:val="24"/>
              </w:rPr>
              <w:t>40.00</w:t>
            </w:r>
          </w:p>
        </w:tc>
      </w:tr>
    </w:tbl>
    <w:p w:rsidR="00A520AA" w:rsidRPr="00A520AA" w:rsidRDefault="00A520AA" w:rsidP="00A520AA">
      <w:pPr>
        <w:spacing w:line="450" w:lineRule="atLeast"/>
        <w:rPr>
          <w:sz w:val="24"/>
          <w:szCs w:val="24"/>
        </w:rPr>
      </w:pPr>
      <w:r w:rsidRPr="00A520AA">
        <w:rPr>
          <w:b/>
          <w:bCs/>
          <w:sz w:val="24"/>
          <w:szCs w:val="24"/>
        </w:rPr>
        <w:t xml:space="preserve">6) INFORMACJE DODATKOWE: </w:t>
      </w:r>
      <w:r w:rsidRPr="00A520AA">
        <w:rPr>
          <w:sz w:val="24"/>
          <w:szCs w:val="24"/>
        </w:rPr>
        <w:t>brak</w:t>
      </w:r>
    </w:p>
    <w:p w:rsidR="00A520AA" w:rsidRPr="00A520AA" w:rsidRDefault="00A520AA" w:rsidP="00A520AA">
      <w:pPr>
        <w:spacing w:line="450" w:lineRule="atLeast"/>
        <w:rPr>
          <w:sz w:val="24"/>
          <w:szCs w:val="24"/>
        </w:rPr>
      </w:pPr>
    </w:p>
    <w:p w:rsidR="00A520AA" w:rsidRPr="00A520AA" w:rsidRDefault="00A520AA" w:rsidP="00A520AA">
      <w:pPr>
        <w:spacing w:line="450" w:lineRule="atLeast"/>
        <w:rPr>
          <w:sz w:val="24"/>
          <w:szCs w:val="24"/>
        </w:rPr>
      </w:pPr>
      <w:r w:rsidRPr="00A520AA">
        <w:rPr>
          <w:b/>
          <w:bCs/>
          <w:sz w:val="24"/>
          <w:szCs w:val="24"/>
        </w:rPr>
        <w:t xml:space="preserve">Część nr: </w:t>
      </w:r>
      <w:r w:rsidRPr="00A520AA">
        <w:rPr>
          <w:sz w:val="24"/>
          <w:szCs w:val="24"/>
        </w:rPr>
        <w:t xml:space="preserve">2    </w:t>
      </w:r>
      <w:r w:rsidRPr="00A520AA">
        <w:rPr>
          <w:b/>
          <w:bCs/>
          <w:sz w:val="24"/>
          <w:szCs w:val="24"/>
        </w:rPr>
        <w:t xml:space="preserve">Nazwa: </w:t>
      </w:r>
      <w:r w:rsidRPr="00A520AA">
        <w:rPr>
          <w:sz w:val="24"/>
          <w:szCs w:val="24"/>
        </w:rPr>
        <w:t xml:space="preserve">Dojazd do stacji Zwardoń </w:t>
      </w:r>
    </w:p>
    <w:p w:rsidR="00A520AA" w:rsidRPr="00A520AA" w:rsidRDefault="00A520AA" w:rsidP="00A520AA">
      <w:pPr>
        <w:spacing w:line="450" w:lineRule="atLeast"/>
        <w:rPr>
          <w:sz w:val="24"/>
          <w:szCs w:val="24"/>
        </w:rPr>
      </w:pPr>
      <w:r w:rsidRPr="00A520AA">
        <w:rPr>
          <w:b/>
          <w:bCs/>
          <w:sz w:val="24"/>
          <w:szCs w:val="24"/>
        </w:rPr>
        <w:t xml:space="preserve">1) Krótki opis przedmiotu zamówienia </w:t>
      </w:r>
      <w:r w:rsidRPr="00A520AA">
        <w:rPr>
          <w:i/>
          <w:iCs/>
          <w:sz w:val="24"/>
          <w:szCs w:val="24"/>
        </w:rPr>
        <w:t>(wielkość, zakres, rodzaj i ilość dostaw, usług lub robót budowlanych lub określenie zapotrzebowania i wymagań)</w:t>
      </w:r>
      <w:r w:rsidRPr="00A520AA">
        <w:rPr>
          <w:b/>
          <w:bCs/>
          <w:sz w:val="24"/>
          <w:szCs w:val="24"/>
        </w:rPr>
        <w:t xml:space="preserve"> a w przypadku partnerstwa innowacyjnego - określenie zapotrzebowania na innowacyjny produkt, usługę lub roboty </w:t>
      </w:r>
      <w:proofErr w:type="spellStart"/>
      <w:r w:rsidRPr="00A520AA">
        <w:rPr>
          <w:b/>
          <w:bCs/>
          <w:sz w:val="24"/>
          <w:szCs w:val="24"/>
        </w:rPr>
        <w:t>budowlane:</w:t>
      </w:r>
      <w:r w:rsidRPr="00A520AA">
        <w:rPr>
          <w:sz w:val="24"/>
          <w:szCs w:val="24"/>
        </w:rPr>
        <w:t>Dojazd</w:t>
      </w:r>
      <w:proofErr w:type="spellEnd"/>
      <w:r w:rsidRPr="00A520AA">
        <w:rPr>
          <w:sz w:val="24"/>
          <w:szCs w:val="24"/>
        </w:rPr>
        <w:t xml:space="preserve"> do stacji Zwardoń ( do kościoła) – utrzymanie na biało (posypywanie piaskiem i solą drogową) * Łączna długość przejazdu na: droga powiatowa 2,110 km, droga gminna: - </w:t>
      </w:r>
      <w:r w:rsidRPr="00A520AA">
        <w:rPr>
          <w:sz w:val="24"/>
          <w:szCs w:val="24"/>
        </w:rPr>
        <w:br/>
      </w:r>
      <w:r w:rsidRPr="00A520AA">
        <w:rPr>
          <w:b/>
          <w:bCs/>
          <w:sz w:val="24"/>
          <w:szCs w:val="24"/>
        </w:rPr>
        <w:t xml:space="preserve">2) Wspólny Słownik Zamówień (CPV): </w:t>
      </w:r>
      <w:r w:rsidRPr="00A520AA">
        <w:rPr>
          <w:sz w:val="24"/>
          <w:szCs w:val="24"/>
        </w:rPr>
        <w:t xml:space="preserve">90620000-9, 90630000-2, </w:t>
      </w:r>
      <w:r w:rsidRPr="00A520AA">
        <w:rPr>
          <w:sz w:val="24"/>
          <w:szCs w:val="24"/>
        </w:rPr>
        <w:br/>
      </w:r>
      <w:r w:rsidRPr="00A520AA">
        <w:rPr>
          <w:b/>
          <w:bCs/>
          <w:sz w:val="24"/>
          <w:szCs w:val="24"/>
        </w:rPr>
        <w:t>3) Wartość części zamówienia (jeżeli zamawiający podaje informacje o wartości zamówienia):</w:t>
      </w:r>
      <w:r w:rsidRPr="00A520AA">
        <w:rPr>
          <w:sz w:val="24"/>
          <w:szCs w:val="24"/>
        </w:rPr>
        <w:br/>
        <w:t xml:space="preserve">Wartość bez VAT: </w:t>
      </w:r>
      <w:r w:rsidRPr="00A520AA">
        <w:rPr>
          <w:sz w:val="24"/>
          <w:szCs w:val="24"/>
        </w:rPr>
        <w:br/>
        <w:t xml:space="preserve">Waluta: </w:t>
      </w:r>
    </w:p>
    <w:p w:rsidR="00A520AA" w:rsidRPr="00A520AA" w:rsidRDefault="00A520AA" w:rsidP="00A520AA">
      <w:pPr>
        <w:spacing w:line="450" w:lineRule="atLeast"/>
        <w:rPr>
          <w:sz w:val="24"/>
          <w:szCs w:val="24"/>
        </w:rPr>
      </w:pPr>
      <w:r w:rsidRPr="00A520AA">
        <w:rPr>
          <w:sz w:val="24"/>
          <w:szCs w:val="24"/>
        </w:rPr>
        <w:br/>
      </w:r>
      <w:r w:rsidRPr="00A520AA">
        <w:rPr>
          <w:b/>
          <w:bCs/>
          <w:sz w:val="24"/>
          <w:szCs w:val="24"/>
        </w:rPr>
        <w:t xml:space="preserve">4) Czas trwania lub termin wykonania: </w:t>
      </w:r>
      <w:r w:rsidRPr="00A520AA">
        <w:rPr>
          <w:sz w:val="24"/>
          <w:szCs w:val="24"/>
        </w:rPr>
        <w:t>data zakończenia: 30/04/2017</w:t>
      </w:r>
      <w:r w:rsidRPr="00A520AA">
        <w:rPr>
          <w:sz w:val="24"/>
          <w:szCs w:val="24"/>
        </w:rPr>
        <w:br/>
      </w:r>
      <w:r w:rsidRPr="00A520AA">
        <w:rPr>
          <w:b/>
          <w:bCs/>
          <w:sz w:val="24"/>
          <w:szCs w:val="24"/>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486"/>
        <w:gridCol w:w="1334"/>
      </w:tblGrid>
      <w:tr w:rsidR="00A520AA" w:rsidRPr="00A520AA" w:rsidTr="00A520AA">
        <w:trPr>
          <w:tblCellSpacing w:w="15" w:type="dxa"/>
        </w:trPr>
        <w:tc>
          <w:tcPr>
            <w:tcW w:w="0" w:type="auto"/>
            <w:vAlign w:val="center"/>
            <w:hideMark/>
          </w:tcPr>
          <w:p w:rsidR="00A520AA" w:rsidRPr="00A520AA" w:rsidRDefault="00A520AA" w:rsidP="00A520AA">
            <w:pPr>
              <w:rPr>
                <w:sz w:val="24"/>
                <w:szCs w:val="24"/>
              </w:rPr>
            </w:pPr>
            <w:r w:rsidRPr="00A520AA">
              <w:rPr>
                <w:i/>
                <w:iCs/>
                <w:sz w:val="24"/>
                <w:szCs w:val="24"/>
              </w:rPr>
              <w:t>Kryteria</w:t>
            </w:r>
          </w:p>
        </w:tc>
        <w:tc>
          <w:tcPr>
            <w:tcW w:w="0" w:type="auto"/>
            <w:vAlign w:val="center"/>
            <w:hideMark/>
          </w:tcPr>
          <w:p w:rsidR="00A520AA" w:rsidRPr="00A520AA" w:rsidRDefault="00A520AA" w:rsidP="00A520AA">
            <w:pPr>
              <w:rPr>
                <w:sz w:val="24"/>
                <w:szCs w:val="24"/>
              </w:rPr>
            </w:pPr>
            <w:r w:rsidRPr="00A520AA">
              <w:rPr>
                <w:i/>
                <w:iCs/>
                <w:sz w:val="24"/>
                <w:szCs w:val="24"/>
              </w:rPr>
              <w:t>Znaczenie</w:t>
            </w:r>
          </w:p>
        </w:tc>
      </w:tr>
      <w:tr w:rsidR="00A520AA" w:rsidRPr="00A520AA" w:rsidTr="00A520AA">
        <w:trPr>
          <w:tblCellSpacing w:w="15" w:type="dxa"/>
        </w:trPr>
        <w:tc>
          <w:tcPr>
            <w:tcW w:w="0" w:type="auto"/>
            <w:vAlign w:val="center"/>
            <w:hideMark/>
          </w:tcPr>
          <w:p w:rsidR="00A520AA" w:rsidRPr="00A520AA" w:rsidRDefault="00A520AA" w:rsidP="00A520AA">
            <w:pPr>
              <w:rPr>
                <w:sz w:val="24"/>
                <w:szCs w:val="24"/>
              </w:rPr>
            </w:pPr>
            <w:r w:rsidRPr="00A520AA">
              <w:rPr>
                <w:sz w:val="24"/>
                <w:szCs w:val="24"/>
              </w:rPr>
              <w:t>cena</w:t>
            </w:r>
          </w:p>
        </w:tc>
        <w:tc>
          <w:tcPr>
            <w:tcW w:w="0" w:type="auto"/>
            <w:vAlign w:val="center"/>
            <w:hideMark/>
          </w:tcPr>
          <w:p w:rsidR="00A520AA" w:rsidRPr="00A520AA" w:rsidRDefault="00A520AA" w:rsidP="00A520AA">
            <w:pPr>
              <w:rPr>
                <w:sz w:val="24"/>
                <w:szCs w:val="24"/>
              </w:rPr>
            </w:pPr>
            <w:r w:rsidRPr="00A520AA">
              <w:rPr>
                <w:sz w:val="24"/>
                <w:szCs w:val="24"/>
              </w:rPr>
              <w:t>60.00</w:t>
            </w:r>
          </w:p>
        </w:tc>
      </w:tr>
      <w:tr w:rsidR="00A520AA" w:rsidRPr="00A520AA" w:rsidTr="00A520AA">
        <w:trPr>
          <w:tblCellSpacing w:w="15" w:type="dxa"/>
        </w:trPr>
        <w:tc>
          <w:tcPr>
            <w:tcW w:w="0" w:type="auto"/>
            <w:vAlign w:val="center"/>
            <w:hideMark/>
          </w:tcPr>
          <w:p w:rsidR="00A520AA" w:rsidRPr="00A520AA" w:rsidRDefault="00A520AA" w:rsidP="00A520AA">
            <w:pPr>
              <w:rPr>
                <w:sz w:val="24"/>
                <w:szCs w:val="24"/>
              </w:rPr>
            </w:pPr>
            <w:r w:rsidRPr="00A520AA">
              <w:rPr>
                <w:sz w:val="24"/>
                <w:szCs w:val="24"/>
              </w:rPr>
              <w:t>czas reakcji</w:t>
            </w:r>
          </w:p>
        </w:tc>
        <w:tc>
          <w:tcPr>
            <w:tcW w:w="0" w:type="auto"/>
            <w:vAlign w:val="center"/>
            <w:hideMark/>
          </w:tcPr>
          <w:p w:rsidR="00A520AA" w:rsidRPr="00A520AA" w:rsidRDefault="00A520AA" w:rsidP="00A520AA">
            <w:pPr>
              <w:rPr>
                <w:sz w:val="24"/>
                <w:szCs w:val="24"/>
              </w:rPr>
            </w:pPr>
            <w:r w:rsidRPr="00A520AA">
              <w:rPr>
                <w:sz w:val="24"/>
                <w:szCs w:val="24"/>
              </w:rPr>
              <w:t>40.00</w:t>
            </w:r>
          </w:p>
        </w:tc>
      </w:tr>
    </w:tbl>
    <w:p w:rsidR="00A520AA" w:rsidRPr="00A520AA" w:rsidRDefault="00A520AA" w:rsidP="00A520AA">
      <w:pPr>
        <w:spacing w:line="450" w:lineRule="atLeast"/>
        <w:rPr>
          <w:sz w:val="24"/>
          <w:szCs w:val="24"/>
        </w:rPr>
      </w:pPr>
      <w:r w:rsidRPr="00A520AA">
        <w:rPr>
          <w:b/>
          <w:bCs/>
          <w:sz w:val="24"/>
          <w:szCs w:val="24"/>
        </w:rPr>
        <w:t xml:space="preserve">6) INFORMACJE DODATKOWE: </w:t>
      </w:r>
    </w:p>
    <w:p w:rsidR="00A520AA" w:rsidRPr="00A520AA" w:rsidRDefault="00A520AA" w:rsidP="00A520AA">
      <w:pPr>
        <w:spacing w:line="450" w:lineRule="atLeast"/>
        <w:rPr>
          <w:sz w:val="24"/>
          <w:szCs w:val="24"/>
        </w:rPr>
      </w:pPr>
    </w:p>
    <w:p w:rsidR="00A520AA" w:rsidRPr="00A520AA" w:rsidRDefault="00A520AA" w:rsidP="00A520AA">
      <w:pPr>
        <w:spacing w:line="450" w:lineRule="atLeast"/>
        <w:rPr>
          <w:sz w:val="24"/>
          <w:szCs w:val="24"/>
        </w:rPr>
      </w:pPr>
      <w:r w:rsidRPr="00A520AA">
        <w:rPr>
          <w:b/>
          <w:bCs/>
          <w:sz w:val="24"/>
          <w:szCs w:val="24"/>
        </w:rPr>
        <w:t xml:space="preserve">Część nr: </w:t>
      </w:r>
      <w:r w:rsidRPr="00A520AA">
        <w:rPr>
          <w:sz w:val="24"/>
          <w:szCs w:val="24"/>
        </w:rPr>
        <w:t xml:space="preserve">3    </w:t>
      </w:r>
      <w:r w:rsidRPr="00A520AA">
        <w:rPr>
          <w:b/>
          <w:bCs/>
          <w:sz w:val="24"/>
          <w:szCs w:val="24"/>
        </w:rPr>
        <w:t xml:space="preserve">Nazwa: </w:t>
      </w:r>
      <w:r w:rsidRPr="00A520AA">
        <w:rPr>
          <w:sz w:val="24"/>
          <w:szCs w:val="24"/>
        </w:rPr>
        <w:t>Rajcza – Sól – (Rondo Laliki) Zwardoń</w:t>
      </w:r>
    </w:p>
    <w:p w:rsidR="00A520AA" w:rsidRPr="00A520AA" w:rsidRDefault="00A520AA" w:rsidP="00A520AA">
      <w:pPr>
        <w:spacing w:line="450" w:lineRule="atLeast"/>
        <w:rPr>
          <w:sz w:val="24"/>
          <w:szCs w:val="24"/>
        </w:rPr>
      </w:pPr>
      <w:r w:rsidRPr="00A520AA">
        <w:rPr>
          <w:b/>
          <w:bCs/>
          <w:sz w:val="24"/>
          <w:szCs w:val="24"/>
        </w:rPr>
        <w:t xml:space="preserve">1) Krótki opis przedmiotu zamówienia </w:t>
      </w:r>
      <w:r w:rsidRPr="00A520AA">
        <w:rPr>
          <w:i/>
          <w:iCs/>
          <w:sz w:val="24"/>
          <w:szCs w:val="24"/>
        </w:rPr>
        <w:t>(wielkość, zakres, rodzaj i ilość dostaw, usług lub robót budowlanych lub określenie zapotrzebowania i wymagań)</w:t>
      </w:r>
      <w:r w:rsidRPr="00A520AA">
        <w:rPr>
          <w:b/>
          <w:bCs/>
          <w:sz w:val="24"/>
          <w:szCs w:val="24"/>
        </w:rPr>
        <w:t xml:space="preserve"> a w przypadku partnerstwa innowacyjnego - określenie zapotrzebowania na innowacyjny produkt, usługę lub roboty </w:t>
      </w:r>
      <w:proofErr w:type="spellStart"/>
      <w:r w:rsidRPr="00A520AA">
        <w:rPr>
          <w:b/>
          <w:bCs/>
          <w:sz w:val="24"/>
          <w:szCs w:val="24"/>
        </w:rPr>
        <w:t>budowlane:</w:t>
      </w:r>
      <w:r w:rsidRPr="00A520AA">
        <w:rPr>
          <w:sz w:val="24"/>
          <w:szCs w:val="24"/>
        </w:rPr>
        <w:t>Rajcza</w:t>
      </w:r>
      <w:proofErr w:type="spellEnd"/>
      <w:r w:rsidRPr="00A520AA">
        <w:rPr>
          <w:sz w:val="24"/>
          <w:szCs w:val="24"/>
        </w:rPr>
        <w:t xml:space="preserve"> – Sól – (Rondo Laliki) Zwardoń – utrzymanie na czarno (posypywanie </w:t>
      </w:r>
      <w:r w:rsidRPr="00A520AA">
        <w:rPr>
          <w:sz w:val="24"/>
          <w:szCs w:val="24"/>
        </w:rPr>
        <w:lastRenderedPageBreak/>
        <w:t>piaskiem i solą drogową) * Długość droga pow.11,466 km.</w:t>
      </w:r>
      <w:r w:rsidRPr="00A520AA">
        <w:rPr>
          <w:sz w:val="24"/>
          <w:szCs w:val="24"/>
        </w:rPr>
        <w:br/>
      </w:r>
      <w:r w:rsidRPr="00A520AA">
        <w:rPr>
          <w:b/>
          <w:bCs/>
          <w:sz w:val="24"/>
          <w:szCs w:val="24"/>
        </w:rPr>
        <w:t xml:space="preserve">2) Wspólny Słownik Zamówień (CPV): </w:t>
      </w:r>
      <w:r w:rsidRPr="00A520AA">
        <w:rPr>
          <w:sz w:val="24"/>
          <w:szCs w:val="24"/>
        </w:rPr>
        <w:t xml:space="preserve">90620000-9, 90630000-2, </w:t>
      </w:r>
      <w:r w:rsidRPr="00A520AA">
        <w:rPr>
          <w:sz w:val="24"/>
          <w:szCs w:val="24"/>
        </w:rPr>
        <w:br/>
      </w:r>
      <w:r w:rsidRPr="00A520AA">
        <w:rPr>
          <w:b/>
          <w:bCs/>
          <w:sz w:val="24"/>
          <w:szCs w:val="24"/>
        </w:rPr>
        <w:t>3) Wartość części zamówienia (jeżeli zamawiający podaje informacje o wartości zamówienia):</w:t>
      </w:r>
      <w:r w:rsidRPr="00A520AA">
        <w:rPr>
          <w:sz w:val="24"/>
          <w:szCs w:val="24"/>
        </w:rPr>
        <w:br/>
        <w:t xml:space="preserve">Wartość bez VAT: </w:t>
      </w:r>
      <w:r w:rsidRPr="00A520AA">
        <w:rPr>
          <w:sz w:val="24"/>
          <w:szCs w:val="24"/>
        </w:rPr>
        <w:br/>
        <w:t xml:space="preserve">Waluta: </w:t>
      </w:r>
    </w:p>
    <w:p w:rsidR="00A520AA" w:rsidRPr="00A520AA" w:rsidRDefault="00A520AA" w:rsidP="00A520AA">
      <w:pPr>
        <w:spacing w:line="450" w:lineRule="atLeast"/>
        <w:rPr>
          <w:sz w:val="24"/>
          <w:szCs w:val="24"/>
        </w:rPr>
      </w:pPr>
      <w:r w:rsidRPr="00A520AA">
        <w:rPr>
          <w:sz w:val="24"/>
          <w:szCs w:val="24"/>
        </w:rPr>
        <w:br/>
      </w:r>
      <w:r w:rsidRPr="00A520AA">
        <w:rPr>
          <w:b/>
          <w:bCs/>
          <w:sz w:val="24"/>
          <w:szCs w:val="24"/>
        </w:rPr>
        <w:t xml:space="preserve">4) Czas trwania lub termin wykonania: </w:t>
      </w:r>
      <w:r w:rsidRPr="00A520AA">
        <w:rPr>
          <w:sz w:val="24"/>
          <w:szCs w:val="24"/>
        </w:rPr>
        <w:t>data zakończenia: 30/04/2017</w:t>
      </w:r>
      <w:r w:rsidRPr="00A520AA">
        <w:rPr>
          <w:sz w:val="24"/>
          <w:szCs w:val="24"/>
        </w:rPr>
        <w:br/>
      </w:r>
      <w:r w:rsidRPr="00A520AA">
        <w:rPr>
          <w:b/>
          <w:bCs/>
          <w:sz w:val="24"/>
          <w:szCs w:val="24"/>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486"/>
        <w:gridCol w:w="1334"/>
      </w:tblGrid>
      <w:tr w:rsidR="00A520AA" w:rsidRPr="00A520AA" w:rsidTr="00A520AA">
        <w:trPr>
          <w:tblCellSpacing w:w="15" w:type="dxa"/>
        </w:trPr>
        <w:tc>
          <w:tcPr>
            <w:tcW w:w="0" w:type="auto"/>
            <w:vAlign w:val="center"/>
            <w:hideMark/>
          </w:tcPr>
          <w:p w:rsidR="00A520AA" w:rsidRPr="00A520AA" w:rsidRDefault="00A520AA" w:rsidP="00A520AA">
            <w:pPr>
              <w:rPr>
                <w:sz w:val="24"/>
                <w:szCs w:val="24"/>
              </w:rPr>
            </w:pPr>
            <w:r w:rsidRPr="00A520AA">
              <w:rPr>
                <w:i/>
                <w:iCs/>
                <w:sz w:val="24"/>
                <w:szCs w:val="24"/>
              </w:rPr>
              <w:t>Kryteria</w:t>
            </w:r>
          </w:p>
        </w:tc>
        <w:tc>
          <w:tcPr>
            <w:tcW w:w="0" w:type="auto"/>
            <w:vAlign w:val="center"/>
            <w:hideMark/>
          </w:tcPr>
          <w:p w:rsidR="00A520AA" w:rsidRPr="00A520AA" w:rsidRDefault="00A520AA" w:rsidP="00A520AA">
            <w:pPr>
              <w:rPr>
                <w:sz w:val="24"/>
                <w:szCs w:val="24"/>
              </w:rPr>
            </w:pPr>
            <w:r w:rsidRPr="00A520AA">
              <w:rPr>
                <w:i/>
                <w:iCs/>
                <w:sz w:val="24"/>
                <w:szCs w:val="24"/>
              </w:rPr>
              <w:t>Znaczenie</w:t>
            </w:r>
          </w:p>
        </w:tc>
      </w:tr>
      <w:tr w:rsidR="00A520AA" w:rsidRPr="00A520AA" w:rsidTr="00A520AA">
        <w:trPr>
          <w:tblCellSpacing w:w="15" w:type="dxa"/>
        </w:trPr>
        <w:tc>
          <w:tcPr>
            <w:tcW w:w="0" w:type="auto"/>
            <w:vAlign w:val="center"/>
            <w:hideMark/>
          </w:tcPr>
          <w:p w:rsidR="00A520AA" w:rsidRPr="00A520AA" w:rsidRDefault="00A520AA" w:rsidP="00A520AA">
            <w:pPr>
              <w:rPr>
                <w:sz w:val="24"/>
                <w:szCs w:val="24"/>
              </w:rPr>
            </w:pPr>
            <w:r w:rsidRPr="00A520AA">
              <w:rPr>
                <w:sz w:val="24"/>
                <w:szCs w:val="24"/>
              </w:rPr>
              <w:t>cena</w:t>
            </w:r>
          </w:p>
        </w:tc>
        <w:tc>
          <w:tcPr>
            <w:tcW w:w="0" w:type="auto"/>
            <w:vAlign w:val="center"/>
            <w:hideMark/>
          </w:tcPr>
          <w:p w:rsidR="00A520AA" w:rsidRPr="00A520AA" w:rsidRDefault="00A520AA" w:rsidP="00A520AA">
            <w:pPr>
              <w:rPr>
                <w:sz w:val="24"/>
                <w:szCs w:val="24"/>
              </w:rPr>
            </w:pPr>
            <w:r w:rsidRPr="00A520AA">
              <w:rPr>
                <w:sz w:val="24"/>
                <w:szCs w:val="24"/>
              </w:rPr>
              <w:t>60.00</w:t>
            </w:r>
          </w:p>
        </w:tc>
      </w:tr>
      <w:tr w:rsidR="00A520AA" w:rsidRPr="00A520AA" w:rsidTr="00A520AA">
        <w:trPr>
          <w:tblCellSpacing w:w="15" w:type="dxa"/>
        </w:trPr>
        <w:tc>
          <w:tcPr>
            <w:tcW w:w="0" w:type="auto"/>
            <w:vAlign w:val="center"/>
            <w:hideMark/>
          </w:tcPr>
          <w:p w:rsidR="00A520AA" w:rsidRPr="00A520AA" w:rsidRDefault="00A520AA" w:rsidP="00A520AA">
            <w:pPr>
              <w:rPr>
                <w:sz w:val="24"/>
                <w:szCs w:val="24"/>
              </w:rPr>
            </w:pPr>
            <w:r w:rsidRPr="00A520AA">
              <w:rPr>
                <w:sz w:val="24"/>
                <w:szCs w:val="24"/>
              </w:rPr>
              <w:t>czas reakcji</w:t>
            </w:r>
          </w:p>
        </w:tc>
        <w:tc>
          <w:tcPr>
            <w:tcW w:w="0" w:type="auto"/>
            <w:vAlign w:val="center"/>
            <w:hideMark/>
          </w:tcPr>
          <w:p w:rsidR="00A520AA" w:rsidRPr="00A520AA" w:rsidRDefault="00A520AA" w:rsidP="00A520AA">
            <w:pPr>
              <w:rPr>
                <w:sz w:val="24"/>
                <w:szCs w:val="24"/>
              </w:rPr>
            </w:pPr>
            <w:r w:rsidRPr="00A520AA">
              <w:rPr>
                <w:sz w:val="24"/>
                <w:szCs w:val="24"/>
              </w:rPr>
              <w:t>40.00</w:t>
            </w:r>
          </w:p>
        </w:tc>
      </w:tr>
    </w:tbl>
    <w:p w:rsidR="00A520AA" w:rsidRPr="00A520AA" w:rsidRDefault="00A520AA" w:rsidP="00A520AA">
      <w:pPr>
        <w:spacing w:line="450" w:lineRule="atLeast"/>
        <w:rPr>
          <w:sz w:val="24"/>
          <w:szCs w:val="24"/>
        </w:rPr>
      </w:pPr>
      <w:r w:rsidRPr="00A520AA">
        <w:rPr>
          <w:b/>
          <w:bCs/>
          <w:sz w:val="24"/>
          <w:szCs w:val="24"/>
        </w:rPr>
        <w:t xml:space="preserve">6) INFORMACJE DODATKOWE: </w:t>
      </w:r>
    </w:p>
    <w:p w:rsidR="00A520AA" w:rsidRPr="00A520AA" w:rsidRDefault="00A520AA" w:rsidP="00A520AA">
      <w:pPr>
        <w:spacing w:line="450" w:lineRule="atLeast"/>
        <w:rPr>
          <w:sz w:val="24"/>
          <w:szCs w:val="24"/>
        </w:rPr>
      </w:pPr>
    </w:p>
    <w:p w:rsidR="00A520AA" w:rsidRPr="00A520AA" w:rsidRDefault="00A520AA" w:rsidP="00A520AA">
      <w:pPr>
        <w:spacing w:line="450" w:lineRule="atLeast"/>
        <w:rPr>
          <w:sz w:val="24"/>
          <w:szCs w:val="24"/>
        </w:rPr>
      </w:pPr>
      <w:r w:rsidRPr="00A520AA">
        <w:rPr>
          <w:b/>
          <w:bCs/>
          <w:sz w:val="24"/>
          <w:szCs w:val="24"/>
        </w:rPr>
        <w:t xml:space="preserve">Część nr: </w:t>
      </w:r>
      <w:r w:rsidRPr="00A520AA">
        <w:rPr>
          <w:sz w:val="24"/>
          <w:szCs w:val="24"/>
        </w:rPr>
        <w:t xml:space="preserve">IV    </w:t>
      </w:r>
      <w:r w:rsidRPr="00A520AA">
        <w:rPr>
          <w:b/>
          <w:bCs/>
          <w:sz w:val="24"/>
          <w:szCs w:val="24"/>
        </w:rPr>
        <w:t xml:space="preserve">Nazwa: </w:t>
      </w:r>
      <w:r w:rsidRPr="00A520AA">
        <w:rPr>
          <w:sz w:val="24"/>
          <w:szCs w:val="24"/>
        </w:rPr>
        <w:t xml:space="preserve">Dojazd do Stacji PKP Sól </w:t>
      </w:r>
    </w:p>
    <w:p w:rsidR="00A520AA" w:rsidRPr="00A520AA" w:rsidRDefault="00A520AA" w:rsidP="00A520AA">
      <w:pPr>
        <w:spacing w:line="450" w:lineRule="atLeast"/>
        <w:rPr>
          <w:sz w:val="24"/>
          <w:szCs w:val="24"/>
        </w:rPr>
      </w:pPr>
      <w:r w:rsidRPr="00A520AA">
        <w:rPr>
          <w:b/>
          <w:bCs/>
          <w:sz w:val="24"/>
          <w:szCs w:val="24"/>
        </w:rPr>
        <w:t xml:space="preserve">1) Krótki opis przedmiotu zamówienia </w:t>
      </w:r>
      <w:r w:rsidRPr="00A520AA">
        <w:rPr>
          <w:i/>
          <w:iCs/>
          <w:sz w:val="24"/>
          <w:szCs w:val="24"/>
        </w:rPr>
        <w:t>(wielkość, zakres, rodzaj i ilość dostaw, usług lub robót budowlanych lub określenie zapotrzebowania i wymagań)</w:t>
      </w:r>
      <w:r w:rsidRPr="00A520AA">
        <w:rPr>
          <w:b/>
          <w:bCs/>
          <w:sz w:val="24"/>
          <w:szCs w:val="24"/>
        </w:rPr>
        <w:t xml:space="preserve"> a w przypadku partnerstwa innowacyjnego - określenie zapotrzebowania na innowacyjny produkt, usługę lub roboty </w:t>
      </w:r>
      <w:proofErr w:type="spellStart"/>
      <w:r w:rsidRPr="00A520AA">
        <w:rPr>
          <w:b/>
          <w:bCs/>
          <w:sz w:val="24"/>
          <w:szCs w:val="24"/>
        </w:rPr>
        <w:t>budowlane:</w:t>
      </w:r>
      <w:r w:rsidRPr="00A520AA">
        <w:rPr>
          <w:sz w:val="24"/>
          <w:szCs w:val="24"/>
        </w:rPr>
        <w:t>Dojazd</w:t>
      </w:r>
      <w:proofErr w:type="spellEnd"/>
      <w:r w:rsidRPr="00A520AA">
        <w:rPr>
          <w:sz w:val="24"/>
          <w:szCs w:val="24"/>
        </w:rPr>
        <w:t xml:space="preserve"> do Stacji PKP Sól – utrzymanie na biało (posypywanie piaskiem i solą drogową) * Długość przejazdu drogi pow. wynosi 0,078 km.</w:t>
      </w:r>
      <w:r w:rsidRPr="00A520AA">
        <w:rPr>
          <w:sz w:val="24"/>
          <w:szCs w:val="24"/>
        </w:rPr>
        <w:br/>
      </w:r>
      <w:r w:rsidRPr="00A520AA">
        <w:rPr>
          <w:b/>
          <w:bCs/>
          <w:sz w:val="24"/>
          <w:szCs w:val="24"/>
        </w:rPr>
        <w:t xml:space="preserve">2) Wspólny Słownik Zamówień (CPV): </w:t>
      </w:r>
      <w:r w:rsidRPr="00A520AA">
        <w:rPr>
          <w:sz w:val="24"/>
          <w:szCs w:val="24"/>
        </w:rPr>
        <w:t>90620000-9, 90630000-2</w:t>
      </w:r>
      <w:r w:rsidRPr="00A520AA">
        <w:rPr>
          <w:sz w:val="24"/>
          <w:szCs w:val="24"/>
        </w:rPr>
        <w:br/>
      </w:r>
      <w:r w:rsidRPr="00A520AA">
        <w:rPr>
          <w:b/>
          <w:bCs/>
          <w:sz w:val="24"/>
          <w:szCs w:val="24"/>
        </w:rPr>
        <w:t>3) Wartość części zamówienia (jeżeli zamawiający podaje informacje o wartości zamówienia):</w:t>
      </w:r>
      <w:r w:rsidRPr="00A520AA">
        <w:rPr>
          <w:sz w:val="24"/>
          <w:szCs w:val="24"/>
        </w:rPr>
        <w:br/>
        <w:t xml:space="preserve">Wartość bez VAT: </w:t>
      </w:r>
      <w:r w:rsidRPr="00A520AA">
        <w:rPr>
          <w:sz w:val="24"/>
          <w:szCs w:val="24"/>
        </w:rPr>
        <w:br/>
        <w:t xml:space="preserve">Waluta: </w:t>
      </w:r>
    </w:p>
    <w:p w:rsidR="00A520AA" w:rsidRPr="00A520AA" w:rsidRDefault="00A520AA" w:rsidP="00A520AA">
      <w:pPr>
        <w:spacing w:line="450" w:lineRule="atLeast"/>
        <w:rPr>
          <w:sz w:val="24"/>
          <w:szCs w:val="24"/>
        </w:rPr>
      </w:pPr>
      <w:r w:rsidRPr="00A520AA">
        <w:rPr>
          <w:sz w:val="24"/>
          <w:szCs w:val="24"/>
        </w:rPr>
        <w:br/>
      </w:r>
      <w:r w:rsidRPr="00A520AA">
        <w:rPr>
          <w:b/>
          <w:bCs/>
          <w:sz w:val="24"/>
          <w:szCs w:val="24"/>
        </w:rPr>
        <w:t xml:space="preserve">4) Czas trwania lub termin wykonania: </w:t>
      </w:r>
      <w:r w:rsidRPr="00A520AA">
        <w:rPr>
          <w:sz w:val="24"/>
          <w:szCs w:val="24"/>
        </w:rPr>
        <w:t>data zakończenia: 30/04/2017</w:t>
      </w:r>
      <w:r w:rsidRPr="00A520AA">
        <w:rPr>
          <w:sz w:val="24"/>
          <w:szCs w:val="24"/>
        </w:rPr>
        <w:br/>
      </w:r>
      <w:r w:rsidRPr="00A520AA">
        <w:rPr>
          <w:b/>
          <w:bCs/>
          <w:sz w:val="24"/>
          <w:szCs w:val="24"/>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300"/>
        <w:gridCol w:w="1334"/>
      </w:tblGrid>
      <w:tr w:rsidR="00A520AA" w:rsidRPr="00A520AA" w:rsidTr="00A520AA">
        <w:trPr>
          <w:tblCellSpacing w:w="15" w:type="dxa"/>
        </w:trPr>
        <w:tc>
          <w:tcPr>
            <w:tcW w:w="0" w:type="auto"/>
            <w:vAlign w:val="center"/>
            <w:hideMark/>
          </w:tcPr>
          <w:p w:rsidR="00A520AA" w:rsidRPr="00A520AA" w:rsidRDefault="00A520AA" w:rsidP="00A520AA">
            <w:pPr>
              <w:rPr>
                <w:sz w:val="24"/>
                <w:szCs w:val="24"/>
              </w:rPr>
            </w:pPr>
            <w:r w:rsidRPr="00A520AA">
              <w:rPr>
                <w:i/>
                <w:iCs/>
                <w:sz w:val="24"/>
                <w:szCs w:val="24"/>
              </w:rPr>
              <w:t>Kryteria</w:t>
            </w:r>
          </w:p>
        </w:tc>
        <w:tc>
          <w:tcPr>
            <w:tcW w:w="0" w:type="auto"/>
            <w:vAlign w:val="center"/>
            <w:hideMark/>
          </w:tcPr>
          <w:p w:rsidR="00A520AA" w:rsidRPr="00A520AA" w:rsidRDefault="00A520AA" w:rsidP="00A520AA">
            <w:pPr>
              <w:rPr>
                <w:sz w:val="24"/>
                <w:szCs w:val="24"/>
              </w:rPr>
            </w:pPr>
            <w:r w:rsidRPr="00A520AA">
              <w:rPr>
                <w:i/>
                <w:iCs/>
                <w:sz w:val="24"/>
                <w:szCs w:val="24"/>
              </w:rPr>
              <w:t>Znaczenie</w:t>
            </w:r>
          </w:p>
        </w:tc>
      </w:tr>
      <w:tr w:rsidR="00A520AA" w:rsidRPr="00A520AA" w:rsidTr="00A520AA">
        <w:trPr>
          <w:tblCellSpacing w:w="15" w:type="dxa"/>
        </w:trPr>
        <w:tc>
          <w:tcPr>
            <w:tcW w:w="0" w:type="auto"/>
            <w:vAlign w:val="center"/>
            <w:hideMark/>
          </w:tcPr>
          <w:p w:rsidR="00A520AA" w:rsidRPr="00A520AA" w:rsidRDefault="00A520AA" w:rsidP="00A520AA">
            <w:pPr>
              <w:rPr>
                <w:sz w:val="24"/>
                <w:szCs w:val="24"/>
              </w:rPr>
            </w:pPr>
            <w:r w:rsidRPr="00A520AA">
              <w:rPr>
                <w:sz w:val="24"/>
                <w:szCs w:val="24"/>
              </w:rPr>
              <w:t>cena</w:t>
            </w:r>
          </w:p>
        </w:tc>
        <w:tc>
          <w:tcPr>
            <w:tcW w:w="0" w:type="auto"/>
            <w:vAlign w:val="center"/>
            <w:hideMark/>
          </w:tcPr>
          <w:p w:rsidR="00A520AA" w:rsidRPr="00A520AA" w:rsidRDefault="00A520AA" w:rsidP="00A520AA">
            <w:pPr>
              <w:rPr>
                <w:sz w:val="24"/>
                <w:szCs w:val="24"/>
              </w:rPr>
            </w:pPr>
            <w:r w:rsidRPr="00A520AA">
              <w:rPr>
                <w:sz w:val="24"/>
                <w:szCs w:val="24"/>
              </w:rPr>
              <w:t>60.00</w:t>
            </w:r>
          </w:p>
        </w:tc>
      </w:tr>
      <w:tr w:rsidR="00A520AA" w:rsidRPr="00A520AA" w:rsidTr="00A520AA">
        <w:trPr>
          <w:tblCellSpacing w:w="15" w:type="dxa"/>
        </w:trPr>
        <w:tc>
          <w:tcPr>
            <w:tcW w:w="0" w:type="auto"/>
            <w:vAlign w:val="center"/>
            <w:hideMark/>
          </w:tcPr>
          <w:p w:rsidR="00A520AA" w:rsidRPr="00A520AA" w:rsidRDefault="00A520AA" w:rsidP="00A520AA">
            <w:pPr>
              <w:rPr>
                <w:sz w:val="24"/>
                <w:szCs w:val="24"/>
              </w:rPr>
            </w:pPr>
            <w:r w:rsidRPr="00A520AA">
              <w:rPr>
                <w:sz w:val="24"/>
                <w:szCs w:val="24"/>
              </w:rPr>
              <w:t>czas akcji</w:t>
            </w:r>
          </w:p>
        </w:tc>
        <w:tc>
          <w:tcPr>
            <w:tcW w:w="0" w:type="auto"/>
            <w:vAlign w:val="center"/>
            <w:hideMark/>
          </w:tcPr>
          <w:p w:rsidR="00A520AA" w:rsidRPr="00A520AA" w:rsidRDefault="00A520AA" w:rsidP="00A520AA">
            <w:pPr>
              <w:rPr>
                <w:sz w:val="24"/>
                <w:szCs w:val="24"/>
              </w:rPr>
            </w:pPr>
            <w:r w:rsidRPr="00A520AA">
              <w:rPr>
                <w:sz w:val="24"/>
                <w:szCs w:val="24"/>
              </w:rPr>
              <w:t>40.00</w:t>
            </w:r>
          </w:p>
        </w:tc>
      </w:tr>
    </w:tbl>
    <w:p w:rsidR="00A520AA" w:rsidRPr="00A520AA" w:rsidRDefault="00A520AA" w:rsidP="00A520AA">
      <w:pPr>
        <w:spacing w:line="450" w:lineRule="atLeast"/>
        <w:rPr>
          <w:sz w:val="24"/>
          <w:szCs w:val="24"/>
        </w:rPr>
      </w:pPr>
      <w:r w:rsidRPr="00A520AA">
        <w:rPr>
          <w:b/>
          <w:bCs/>
          <w:sz w:val="24"/>
          <w:szCs w:val="24"/>
        </w:rPr>
        <w:t xml:space="preserve">6) INFORMACJE DODATKOWE: </w:t>
      </w:r>
    </w:p>
    <w:p w:rsidR="00A520AA" w:rsidRPr="00A520AA" w:rsidRDefault="00A520AA" w:rsidP="00A520AA">
      <w:pPr>
        <w:spacing w:line="450" w:lineRule="atLeast"/>
        <w:rPr>
          <w:sz w:val="24"/>
          <w:szCs w:val="24"/>
        </w:rPr>
      </w:pPr>
    </w:p>
    <w:p w:rsidR="00A520AA" w:rsidRPr="00A520AA" w:rsidRDefault="00A520AA" w:rsidP="00A520AA">
      <w:pPr>
        <w:spacing w:line="450" w:lineRule="atLeast"/>
        <w:rPr>
          <w:sz w:val="24"/>
          <w:szCs w:val="24"/>
        </w:rPr>
      </w:pPr>
      <w:r w:rsidRPr="00A520AA">
        <w:rPr>
          <w:b/>
          <w:bCs/>
          <w:sz w:val="24"/>
          <w:szCs w:val="24"/>
        </w:rPr>
        <w:lastRenderedPageBreak/>
        <w:t xml:space="preserve">Część nr: </w:t>
      </w:r>
      <w:r w:rsidRPr="00A520AA">
        <w:rPr>
          <w:sz w:val="24"/>
          <w:szCs w:val="24"/>
        </w:rPr>
        <w:t xml:space="preserve">V    </w:t>
      </w:r>
      <w:r w:rsidRPr="00A520AA">
        <w:rPr>
          <w:b/>
          <w:bCs/>
          <w:sz w:val="24"/>
          <w:szCs w:val="24"/>
        </w:rPr>
        <w:t xml:space="preserve">Nazwa: </w:t>
      </w:r>
      <w:r w:rsidRPr="00A520AA">
        <w:rPr>
          <w:sz w:val="24"/>
          <w:szCs w:val="24"/>
        </w:rPr>
        <w:t xml:space="preserve">Milówka - Nieledwia - </w:t>
      </w:r>
      <w:proofErr w:type="spellStart"/>
      <w:r w:rsidRPr="00A520AA">
        <w:rPr>
          <w:sz w:val="24"/>
          <w:szCs w:val="24"/>
        </w:rPr>
        <w:t>Kiczora</w:t>
      </w:r>
      <w:proofErr w:type="spellEnd"/>
      <w:r w:rsidRPr="00A520AA">
        <w:rPr>
          <w:sz w:val="24"/>
          <w:szCs w:val="24"/>
        </w:rPr>
        <w:t xml:space="preserve"> </w:t>
      </w:r>
    </w:p>
    <w:p w:rsidR="00A520AA" w:rsidRPr="00A520AA" w:rsidRDefault="00A520AA" w:rsidP="00A520AA">
      <w:pPr>
        <w:spacing w:line="450" w:lineRule="atLeast"/>
        <w:rPr>
          <w:sz w:val="24"/>
          <w:szCs w:val="24"/>
        </w:rPr>
      </w:pPr>
      <w:r w:rsidRPr="00A520AA">
        <w:rPr>
          <w:b/>
          <w:bCs/>
          <w:sz w:val="24"/>
          <w:szCs w:val="24"/>
        </w:rPr>
        <w:t xml:space="preserve">1) Krótki opis przedmiotu zamówienia </w:t>
      </w:r>
      <w:r w:rsidRPr="00A520AA">
        <w:rPr>
          <w:i/>
          <w:iCs/>
          <w:sz w:val="24"/>
          <w:szCs w:val="24"/>
        </w:rPr>
        <w:t>(wielkość, zakres, rodzaj i ilość dostaw, usług lub robót budowlanych lub określenie zapotrzebowania i wymagań)</w:t>
      </w:r>
      <w:r w:rsidRPr="00A520AA">
        <w:rPr>
          <w:b/>
          <w:bCs/>
          <w:sz w:val="24"/>
          <w:szCs w:val="24"/>
        </w:rPr>
        <w:t xml:space="preserve"> a w przypadku partnerstwa innowacyjnego - określenie zapotrzebowania na innowacyjny produkt, usługę lub roboty </w:t>
      </w:r>
      <w:proofErr w:type="spellStart"/>
      <w:r w:rsidRPr="00A520AA">
        <w:rPr>
          <w:b/>
          <w:bCs/>
          <w:sz w:val="24"/>
          <w:szCs w:val="24"/>
        </w:rPr>
        <w:t>budowlane:</w:t>
      </w:r>
      <w:r w:rsidRPr="00A520AA">
        <w:rPr>
          <w:sz w:val="24"/>
          <w:szCs w:val="24"/>
        </w:rPr>
        <w:t>Milówka</w:t>
      </w:r>
      <w:proofErr w:type="spellEnd"/>
      <w:r w:rsidRPr="00A520AA">
        <w:rPr>
          <w:sz w:val="24"/>
          <w:szCs w:val="24"/>
        </w:rPr>
        <w:t xml:space="preserve"> - Nieledwia - </w:t>
      </w:r>
      <w:proofErr w:type="spellStart"/>
      <w:r w:rsidRPr="00A520AA">
        <w:rPr>
          <w:sz w:val="24"/>
          <w:szCs w:val="24"/>
        </w:rPr>
        <w:t>Kiczora</w:t>
      </w:r>
      <w:proofErr w:type="spellEnd"/>
      <w:r w:rsidRPr="00A520AA">
        <w:rPr>
          <w:sz w:val="24"/>
          <w:szCs w:val="24"/>
        </w:rPr>
        <w:t xml:space="preserve"> - odcinek o dł. 6,650 km – utrzymanie na biało (posypywanie piaskiem i solą drogową) * </w:t>
      </w:r>
      <w:r w:rsidRPr="00A520AA">
        <w:rPr>
          <w:sz w:val="24"/>
          <w:szCs w:val="24"/>
        </w:rPr>
        <w:br/>
      </w:r>
      <w:r w:rsidRPr="00A520AA">
        <w:rPr>
          <w:b/>
          <w:bCs/>
          <w:sz w:val="24"/>
          <w:szCs w:val="24"/>
        </w:rPr>
        <w:t xml:space="preserve">2) Wspólny Słownik Zamówień (CPV): </w:t>
      </w:r>
      <w:r w:rsidRPr="00A520AA">
        <w:rPr>
          <w:sz w:val="24"/>
          <w:szCs w:val="24"/>
        </w:rPr>
        <w:t>90620000-9, 90630000-2</w:t>
      </w:r>
      <w:r w:rsidRPr="00A520AA">
        <w:rPr>
          <w:sz w:val="24"/>
          <w:szCs w:val="24"/>
        </w:rPr>
        <w:br/>
      </w:r>
      <w:r w:rsidRPr="00A520AA">
        <w:rPr>
          <w:b/>
          <w:bCs/>
          <w:sz w:val="24"/>
          <w:szCs w:val="24"/>
        </w:rPr>
        <w:t>3) Wartość części zamówienia (jeżeli zamawiający podaje informacje o wartości zamówienia):</w:t>
      </w:r>
      <w:r w:rsidRPr="00A520AA">
        <w:rPr>
          <w:sz w:val="24"/>
          <w:szCs w:val="24"/>
        </w:rPr>
        <w:br/>
        <w:t xml:space="preserve">Wartość bez VAT: </w:t>
      </w:r>
      <w:r w:rsidRPr="00A520AA">
        <w:rPr>
          <w:sz w:val="24"/>
          <w:szCs w:val="24"/>
        </w:rPr>
        <w:br/>
        <w:t xml:space="preserve">Waluta: </w:t>
      </w:r>
    </w:p>
    <w:p w:rsidR="00A520AA" w:rsidRPr="00A520AA" w:rsidRDefault="00A520AA" w:rsidP="00A520AA">
      <w:pPr>
        <w:spacing w:line="450" w:lineRule="atLeast"/>
        <w:rPr>
          <w:sz w:val="24"/>
          <w:szCs w:val="24"/>
        </w:rPr>
      </w:pPr>
      <w:r w:rsidRPr="00A520AA">
        <w:rPr>
          <w:sz w:val="24"/>
          <w:szCs w:val="24"/>
        </w:rPr>
        <w:br/>
      </w:r>
      <w:r w:rsidRPr="00A520AA">
        <w:rPr>
          <w:b/>
          <w:bCs/>
          <w:sz w:val="24"/>
          <w:szCs w:val="24"/>
        </w:rPr>
        <w:t xml:space="preserve">4) Czas trwania lub termin wykonania: </w:t>
      </w:r>
      <w:r w:rsidRPr="00A520AA">
        <w:rPr>
          <w:sz w:val="24"/>
          <w:szCs w:val="24"/>
        </w:rPr>
        <w:t>data zakończenia: 30/04/2017</w:t>
      </w:r>
      <w:r w:rsidRPr="00A520AA">
        <w:rPr>
          <w:sz w:val="24"/>
          <w:szCs w:val="24"/>
        </w:rPr>
        <w:br/>
      </w:r>
      <w:r w:rsidRPr="00A520AA">
        <w:rPr>
          <w:b/>
          <w:bCs/>
          <w:sz w:val="24"/>
          <w:szCs w:val="24"/>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486"/>
        <w:gridCol w:w="1334"/>
      </w:tblGrid>
      <w:tr w:rsidR="00A520AA" w:rsidRPr="00A520AA" w:rsidTr="00A520AA">
        <w:trPr>
          <w:tblCellSpacing w:w="15" w:type="dxa"/>
        </w:trPr>
        <w:tc>
          <w:tcPr>
            <w:tcW w:w="0" w:type="auto"/>
            <w:vAlign w:val="center"/>
            <w:hideMark/>
          </w:tcPr>
          <w:p w:rsidR="00A520AA" w:rsidRPr="00A520AA" w:rsidRDefault="00A520AA" w:rsidP="00A520AA">
            <w:pPr>
              <w:rPr>
                <w:sz w:val="24"/>
                <w:szCs w:val="24"/>
              </w:rPr>
            </w:pPr>
            <w:r w:rsidRPr="00A520AA">
              <w:rPr>
                <w:i/>
                <w:iCs/>
                <w:sz w:val="24"/>
                <w:szCs w:val="24"/>
              </w:rPr>
              <w:t>Kryteria</w:t>
            </w:r>
          </w:p>
        </w:tc>
        <w:tc>
          <w:tcPr>
            <w:tcW w:w="0" w:type="auto"/>
            <w:vAlign w:val="center"/>
            <w:hideMark/>
          </w:tcPr>
          <w:p w:rsidR="00A520AA" w:rsidRPr="00A520AA" w:rsidRDefault="00A520AA" w:rsidP="00A520AA">
            <w:pPr>
              <w:rPr>
                <w:sz w:val="24"/>
                <w:szCs w:val="24"/>
              </w:rPr>
            </w:pPr>
            <w:r w:rsidRPr="00A520AA">
              <w:rPr>
                <w:i/>
                <w:iCs/>
                <w:sz w:val="24"/>
                <w:szCs w:val="24"/>
              </w:rPr>
              <w:t>Znaczenie</w:t>
            </w:r>
          </w:p>
        </w:tc>
      </w:tr>
      <w:tr w:rsidR="00A520AA" w:rsidRPr="00A520AA" w:rsidTr="00A520AA">
        <w:trPr>
          <w:tblCellSpacing w:w="15" w:type="dxa"/>
        </w:trPr>
        <w:tc>
          <w:tcPr>
            <w:tcW w:w="0" w:type="auto"/>
            <w:vAlign w:val="center"/>
            <w:hideMark/>
          </w:tcPr>
          <w:p w:rsidR="00A520AA" w:rsidRPr="00A520AA" w:rsidRDefault="00A520AA" w:rsidP="00A520AA">
            <w:pPr>
              <w:rPr>
                <w:sz w:val="24"/>
                <w:szCs w:val="24"/>
              </w:rPr>
            </w:pPr>
            <w:r w:rsidRPr="00A520AA">
              <w:rPr>
                <w:sz w:val="24"/>
                <w:szCs w:val="24"/>
              </w:rPr>
              <w:t>cena</w:t>
            </w:r>
          </w:p>
        </w:tc>
        <w:tc>
          <w:tcPr>
            <w:tcW w:w="0" w:type="auto"/>
            <w:vAlign w:val="center"/>
            <w:hideMark/>
          </w:tcPr>
          <w:p w:rsidR="00A520AA" w:rsidRPr="00A520AA" w:rsidRDefault="00A520AA" w:rsidP="00A520AA">
            <w:pPr>
              <w:rPr>
                <w:sz w:val="24"/>
                <w:szCs w:val="24"/>
              </w:rPr>
            </w:pPr>
            <w:r w:rsidRPr="00A520AA">
              <w:rPr>
                <w:sz w:val="24"/>
                <w:szCs w:val="24"/>
              </w:rPr>
              <w:t>60.00</w:t>
            </w:r>
          </w:p>
        </w:tc>
      </w:tr>
      <w:tr w:rsidR="00A520AA" w:rsidRPr="00A520AA" w:rsidTr="00A520AA">
        <w:trPr>
          <w:tblCellSpacing w:w="15" w:type="dxa"/>
        </w:trPr>
        <w:tc>
          <w:tcPr>
            <w:tcW w:w="0" w:type="auto"/>
            <w:vAlign w:val="center"/>
            <w:hideMark/>
          </w:tcPr>
          <w:p w:rsidR="00A520AA" w:rsidRPr="00A520AA" w:rsidRDefault="00A520AA" w:rsidP="00A520AA">
            <w:pPr>
              <w:rPr>
                <w:sz w:val="24"/>
                <w:szCs w:val="24"/>
              </w:rPr>
            </w:pPr>
            <w:r w:rsidRPr="00A520AA">
              <w:rPr>
                <w:sz w:val="24"/>
                <w:szCs w:val="24"/>
              </w:rPr>
              <w:t>czas reakcji</w:t>
            </w:r>
          </w:p>
        </w:tc>
        <w:tc>
          <w:tcPr>
            <w:tcW w:w="0" w:type="auto"/>
            <w:vAlign w:val="center"/>
            <w:hideMark/>
          </w:tcPr>
          <w:p w:rsidR="00A520AA" w:rsidRPr="00A520AA" w:rsidRDefault="00A520AA" w:rsidP="00A520AA">
            <w:pPr>
              <w:rPr>
                <w:sz w:val="24"/>
                <w:szCs w:val="24"/>
              </w:rPr>
            </w:pPr>
            <w:r w:rsidRPr="00A520AA">
              <w:rPr>
                <w:sz w:val="24"/>
                <w:szCs w:val="24"/>
              </w:rPr>
              <w:t>40.00</w:t>
            </w:r>
          </w:p>
        </w:tc>
      </w:tr>
    </w:tbl>
    <w:p w:rsidR="00A520AA" w:rsidRPr="00A520AA" w:rsidRDefault="00A520AA" w:rsidP="00A520AA">
      <w:pPr>
        <w:spacing w:line="450" w:lineRule="atLeast"/>
        <w:rPr>
          <w:sz w:val="24"/>
          <w:szCs w:val="24"/>
        </w:rPr>
      </w:pPr>
      <w:r w:rsidRPr="00A520AA">
        <w:rPr>
          <w:b/>
          <w:bCs/>
          <w:sz w:val="24"/>
          <w:szCs w:val="24"/>
        </w:rPr>
        <w:t xml:space="preserve">6) INFORMACJE DODATKOWE: </w:t>
      </w:r>
    </w:p>
    <w:p w:rsidR="00A520AA" w:rsidRPr="00A520AA" w:rsidRDefault="00A520AA" w:rsidP="00A520AA">
      <w:pPr>
        <w:spacing w:line="450" w:lineRule="atLeast"/>
        <w:rPr>
          <w:sz w:val="24"/>
          <w:szCs w:val="24"/>
        </w:rPr>
      </w:pPr>
    </w:p>
    <w:p w:rsidR="00A520AA" w:rsidRPr="00A520AA" w:rsidRDefault="00A520AA" w:rsidP="00A520AA">
      <w:pPr>
        <w:spacing w:line="450" w:lineRule="atLeast"/>
        <w:rPr>
          <w:sz w:val="24"/>
          <w:szCs w:val="24"/>
        </w:rPr>
      </w:pPr>
      <w:r w:rsidRPr="00A520AA">
        <w:rPr>
          <w:b/>
          <w:bCs/>
          <w:sz w:val="24"/>
          <w:szCs w:val="24"/>
        </w:rPr>
        <w:t xml:space="preserve">Część nr: </w:t>
      </w:r>
      <w:r w:rsidRPr="00A520AA">
        <w:rPr>
          <w:sz w:val="24"/>
          <w:szCs w:val="24"/>
        </w:rPr>
        <w:t xml:space="preserve">VI    </w:t>
      </w:r>
      <w:r w:rsidRPr="00A520AA">
        <w:rPr>
          <w:b/>
          <w:bCs/>
          <w:sz w:val="24"/>
          <w:szCs w:val="24"/>
        </w:rPr>
        <w:t xml:space="preserve">Nazwa: </w:t>
      </w:r>
      <w:r w:rsidRPr="00A520AA">
        <w:rPr>
          <w:sz w:val="24"/>
          <w:szCs w:val="24"/>
        </w:rPr>
        <w:t xml:space="preserve">Rajcza - Nickulina </w:t>
      </w:r>
    </w:p>
    <w:p w:rsidR="00A520AA" w:rsidRPr="00A520AA" w:rsidRDefault="00A520AA" w:rsidP="00A520AA">
      <w:pPr>
        <w:spacing w:line="450" w:lineRule="atLeast"/>
        <w:rPr>
          <w:sz w:val="24"/>
          <w:szCs w:val="24"/>
        </w:rPr>
      </w:pPr>
      <w:r w:rsidRPr="00A520AA">
        <w:rPr>
          <w:b/>
          <w:bCs/>
          <w:sz w:val="24"/>
          <w:szCs w:val="24"/>
        </w:rPr>
        <w:t xml:space="preserve">1) Krótki opis przedmiotu zamówienia </w:t>
      </w:r>
      <w:r w:rsidRPr="00A520AA">
        <w:rPr>
          <w:i/>
          <w:iCs/>
          <w:sz w:val="24"/>
          <w:szCs w:val="24"/>
        </w:rPr>
        <w:t>(wielkość, zakres, rodzaj i ilość dostaw, usług lub robót budowlanych lub określenie zapotrzebowania i wymagań)</w:t>
      </w:r>
      <w:r w:rsidRPr="00A520AA">
        <w:rPr>
          <w:b/>
          <w:bCs/>
          <w:sz w:val="24"/>
          <w:szCs w:val="24"/>
        </w:rPr>
        <w:t xml:space="preserve"> a w przypadku partnerstwa innowacyjnego - określenie zapotrzebowania na innowacyjny produkt, usługę lub roboty </w:t>
      </w:r>
      <w:proofErr w:type="spellStart"/>
      <w:r w:rsidRPr="00A520AA">
        <w:rPr>
          <w:b/>
          <w:bCs/>
          <w:sz w:val="24"/>
          <w:szCs w:val="24"/>
        </w:rPr>
        <w:t>budowlane:</w:t>
      </w:r>
      <w:r w:rsidRPr="00A520AA">
        <w:rPr>
          <w:sz w:val="24"/>
          <w:szCs w:val="24"/>
        </w:rPr>
        <w:t>Rajcza</w:t>
      </w:r>
      <w:proofErr w:type="spellEnd"/>
      <w:r w:rsidRPr="00A520AA">
        <w:rPr>
          <w:sz w:val="24"/>
          <w:szCs w:val="24"/>
        </w:rPr>
        <w:t xml:space="preserve"> - Nickulina – utrzymanie na biało (posypywanie piaskiem i solą drogową) * Długość odśnieżania :drogi pow.2,806 km i gminnej 0,460 km.</w:t>
      </w:r>
      <w:r w:rsidRPr="00A520AA">
        <w:rPr>
          <w:sz w:val="24"/>
          <w:szCs w:val="24"/>
        </w:rPr>
        <w:br/>
      </w:r>
      <w:r w:rsidRPr="00A520AA">
        <w:rPr>
          <w:b/>
          <w:bCs/>
          <w:sz w:val="24"/>
          <w:szCs w:val="24"/>
        </w:rPr>
        <w:t xml:space="preserve">2) Wspólny Słownik Zamówień (CPV): </w:t>
      </w:r>
      <w:r w:rsidRPr="00A520AA">
        <w:rPr>
          <w:sz w:val="24"/>
          <w:szCs w:val="24"/>
        </w:rPr>
        <w:t>90620000-9, 90630000-2</w:t>
      </w:r>
      <w:r w:rsidRPr="00A520AA">
        <w:rPr>
          <w:sz w:val="24"/>
          <w:szCs w:val="24"/>
        </w:rPr>
        <w:br/>
      </w:r>
      <w:r w:rsidRPr="00A520AA">
        <w:rPr>
          <w:b/>
          <w:bCs/>
          <w:sz w:val="24"/>
          <w:szCs w:val="24"/>
        </w:rPr>
        <w:t>3) Wartość części zamówienia (jeżeli zamawiający podaje informacje o wartości zamówienia):</w:t>
      </w:r>
      <w:r w:rsidRPr="00A520AA">
        <w:rPr>
          <w:sz w:val="24"/>
          <w:szCs w:val="24"/>
        </w:rPr>
        <w:br/>
        <w:t xml:space="preserve">Wartość bez VAT: </w:t>
      </w:r>
      <w:r w:rsidRPr="00A520AA">
        <w:rPr>
          <w:sz w:val="24"/>
          <w:szCs w:val="24"/>
        </w:rPr>
        <w:br/>
        <w:t xml:space="preserve">Waluta: </w:t>
      </w:r>
    </w:p>
    <w:p w:rsidR="00A520AA" w:rsidRPr="00A520AA" w:rsidRDefault="00A520AA" w:rsidP="00A520AA">
      <w:pPr>
        <w:spacing w:line="450" w:lineRule="atLeast"/>
        <w:rPr>
          <w:sz w:val="24"/>
          <w:szCs w:val="24"/>
        </w:rPr>
      </w:pPr>
      <w:r w:rsidRPr="00A520AA">
        <w:rPr>
          <w:sz w:val="24"/>
          <w:szCs w:val="24"/>
        </w:rPr>
        <w:br/>
      </w:r>
      <w:r w:rsidRPr="00A520AA">
        <w:rPr>
          <w:b/>
          <w:bCs/>
          <w:sz w:val="24"/>
          <w:szCs w:val="24"/>
        </w:rPr>
        <w:t xml:space="preserve">4) Czas trwania lub termin wykonania: </w:t>
      </w:r>
      <w:r w:rsidRPr="00A520AA">
        <w:rPr>
          <w:sz w:val="24"/>
          <w:szCs w:val="24"/>
        </w:rPr>
        <w:t>data zakończenia: 30/04/2017</w:t>
      </w:r>
      <w:r w:rsidRPr="00A520AA">
        <w:rPr>
          <w:sz w:val="24"/>
          <w:szCs w:val="24"/>
        </w:rPr>
        <w:br/>
      </w:r>
      <w:r w:rsidRPr="00A520AA">
        <w:rPr>
          <w:b/>
          <w:bCs/>
          <w:sz w:val="24"/>
          <w:szCs w:val="24"/>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486"/>
        <w:gridCol w:w="1334"/>
      </w:tblGrid>
      <w:tr w:rsidR="00A520AA" w:rsidRPr="00A520AA" w:rsidTr="00A520AA">
        <w:trPr>
          <w:tblCellSpacing w:w="15" w:type="dxa"/>
        </w:trPr>
        <w:tc>
          <w:tcPr>
            <w:tcW w:w="0" w:type="auto"/>
            <w:vAlign w:val="center"/>
            <w:hideMark/>
          </w:tcPr>
          <w:p w:rsidR="00A520AA" w:rsidRPr="00A520AA" w:rsidRDefault="00A520AA" w:rsidP="00A520AA">
            <w:pPr>
              <w:rPr>
                <w:sz w:val="24"/>
                <w:szCs w:val="24"/>
              </w:rPr>
            </w:pPr>
            <w:r w:rsidRPr="00A520AA">
              <w:rPr>
                <w:i/>
                <w:iCs/>
                <w:sz w:val="24"/>
                <w:szCs w:val="24"/>
              </w:rPr>
              <w:lastRenderedPageBreak/>
              <w:t>Kryteria</w:t>
            </w:r>
          </w:p>
        </w:tc>
        <w:tc>
          <w:tcPr>
            <w:tcW w:w="0" w:type="auto"/>
            <w:vAlign w:val="center"/>
            <w:hideMark/>
          </w:tcPr>
          <w:p w:rsidR="00A520AA" w:rsidRPr="00A520AA" w:rsidRDefault="00A520AA" w:rsidP="00A520AA">
            <w:pPr>
              <w:rPr>
                <w:sz w:val="24"/>
                <w:szCs w:val="24"/>
              </w:rPr>
            </w:pPr>
            <w:r w:rsidRPr="00A520AA">
              <w:rPr>
                <w:i/>
                <w:iCs/>
                <w:sz w:val="24"/>
                <w:szCs w:val="24"/>
              </w:rPr>
              <w:t>Znaczenie</w:t>
            </w:r>
          </w:p>
        </w:tc>
      </w:tr>
      <w:tr w:rsidR="00A520AA" w:rsidRPr="00A520AA" w:rsidTr="00A520AA">
        <w:trPr>
          <w:tblCellSpacing w:w="15" w:type="dxa"/>
        </w:trPr>
        <w:tc>
          <w:tcPr>
            <w:tcW w:w="0" w:type="auto"/>
            <w:vAlign w:val="center"/>
            <w:hideMark/>
          </w:tcPr>
          <w:p w:rsidR="00A520AA" w:rsidRPr="00A520AA" w:rsidRDefault="00A520AA" w:rsidP="00A520AA">
            <w:pPr>
              <w:rPr>
                <w:sz w:val="24"/>
                <w:szCs w:val="24"/>
              </w:rPr>
            </w:pPr>
            <w:r w:rsidRPr="00A520AA">
              <w:rPr>
                <w:sz w:val="24"/>
                <w:szCs w:val="24"/>
              </w:rPr>
              <w:t>cena</w:t>
            </w:r>
          </w:p>
        </w:tc>
        <w:tc>
          <w:tcPr>
            <w:tcW w:w="0" w:type="auto"/>
            <w:vAlign w:val="center"/>
            <w:hideMark/>
          </w:tcPr>
          <w:p w:rsidR="00A520AA" w:rsidRPr="00A520AA" w:rsidRDefault="00A520AA" w:rsidP="00A520AA">
            <w:pPr>
              <w:rPr>
                <w:sz w:val="24"/>
                <w:szCs w:val="24"/>
              </w:rPr>
            </w:pPr>
            <w:r w:rsidRPr="00A520AA">
              <w:rPr>
                <w:sz w:val="24"/>
                <w:szCs w:val="24"/>
              </w:rPr>
              <w:t>60.00</w:t>
            </w:r>
          </w:p>
        </w:tc>
      </w:tr>
      <w:tr w:rsidR="00A520AA" w:rsidRPr="00A520AA" w:rsidTr="00A520AA">
        <w:trPr>
          <w:tblCellSpacing w:w="15" w:type="dxa"/>
        </w:trPr>
        <w:tc>
          <w:tcPr>
            <w:tcW w:w="0" w:type="auto"/>
            <w:vAlign w:val="center"/>
            <w:hideMark/>
          </w:tcPr>
          <w:p w:rsidR="00A520AA" w:rsidRPr="00A520AA" w:rsidRDefault="00A520AA" w:rsidP="00A520AA">
            <w:pPr>
              <w:rPr>
                <w:sz w:val="24"/>
                <w:szCs w:val="24"/>
              </w:rPr>
            </w:pPr>
            <w:r w:rsidRPr="00A520AA">
              <w:rPr>
                <w:sz w:val="24"/>
                <w:szCs w:val="24"/>
              </w:rPr>
              <w:t>czas reakcji</w:t>
            </w:r>
          </w:p>
        </w:tc>
        <w:tc>
          <w:tcPr>
            <w:tcW w:w="0" w:type="auto"/>
            <w:vAlign w:val="center"/>
            <w:hideMark/>
          </w:tcPr>
          <w:p w:rsidR="00A520AA" w:rsidRPr="00A520AA" w:rsidRDefault="00A520AA" w:rsidP="00A520AA">
            <w:pPr>
              <w:rPr>
                <w:sz w:val="24"/>
                <w:szCs w:val="24"/>
              </w:rPr>
            </w:pPr>
            <w:r w:rsidRPr="00A520AA">
              <w:rPr>
                <w:sz w:val="24"/>
                <w:szCs w:val="24"/>
              </w:rPr>
              <w:t>40.00</w:t>
            </w:r>
          </w:p>
        </w:tc>
      </w:tr>
    </w:tbl>
    <w:p w:rsidR="00A520AA" w:rsidRPr="00A520AA" w:rsidRDefault="00A520AA" w:rsidP="00A520AA">
      <w:pPr>
        <w:spacing w:line="450" w:lineRule="atLeast"/>
        <w:rPr>
          <w:sz w:val="24"/>
          <w:szCs w:val="24"/>
        </w:rPr>
      </w:pPr>
      <w:r w:rsidRPr="00A520AA">
        <w:rPr>
          <w:b/>
          <w:bCs/>
          <w:sz w:val="24"/>
          <w:szCs w:val="24"/>
        </w:rPr>
        <w:t xml:space="preserve">6) INFORMACJE DODATKOWE: </w:t>
      </w:r>
    </w:p>
    <w:p w:rsidR="00A520AA" w:rsidRPr="00A520AA" w:rsidRDefault="00A520AA" w:rsidP="00A520AA">
      <w:pPr>
        <w:spacing w:line="450" w:lineRule="atLeast"/>
        <w:rPr>
          <w:sz w:val="24"/>
          <w:szCs w:val="24"/>
        </w:rPr>
      </w:pPr>
    </w:p>
    <w:p w:rsidR="00A520AA" w:rsidRPr="00A520AA" w:rsidRDefault="00A520AA" w:rsidP="00A520AA">
      <w:pPr>
        <w:spacing w:line="450" w:lineRule="atLeast"/>
        <w:rPr>
          <w:sz w:val="24"/>
          <w:szCs w:val="24"/>
        </w:rPr>
      </w:pPr>
      <w:r w:rsidRPr="00A520AA">
        <w:rPr>
          <w:b/>
          <w:bCs/>
          <w:sz w:val="24"/>
          <w:szCs w:val="24"/>
        </w:rPr>
        <w:t xml:space="preserve">Część nr: </w:t>
      </w:r>
      <w:r w:rsidRPr="00A520AA">
        <w:rPr>
          <w:sz w:val="24"/>
          <w:szCs w:val="24"/>
        </w:rPr>
        <w:t xml:space="preserve">VII    </w:t>
      </w:r>
      <w:r w:rsidRPr="00A520AA">
        <w:rPr>
          <w:b/>
          <w:bCs/>
          <w:sz w:val="24"/>
          <w:szCs w:val="24"/>
        </w:rPr>
        <w:t xml:space="preserve">Nazwa: </w:t>
      </w:r>
      <w:r w:rsidRPr="00A520AA">
        <w:rPr>
          <w:sz w:val="24"/>
          <w:szCs w:val="24"/>
        </w:rPr>
        <w:t xml:space="preserve">Rycerka Górna – Przegibek (Rycerki) </w:t>
      </w:r>
    </w:p>
    <w:p w:rsidR="00A520AA" w:rsidRPr="00A520AA" w:rsidRDefault="00A520AA" w:rsidP="00A520AA">
      <w:pPr>
        <w:spacing w:line="450" w:lineRule="atLeast"/>
        <w:rPr>
          <w:sz w:val="24"/>
          <w:szCs w:val="24"/>
        </w:rPr>
      </w:pPr>
      <w:r w:rsidRPr="00A520AA">
        <w:rPr>
          <w:b/>
          <w:bCs/>
          <w:sz w:val="24"/>
          <w:szCs w:val="24"/>
        </w:rPr>
        <w:t xml:space="preserve">1) Krótki opis przedmiotu zamówienia </w:t>
      </w:r>
      <w:r w:rsidRPr="00A520AA">
        <w:rPr>
          <w:i/>
          <w:iCs/>
          <w:sz w:val="24"/>
          <w:szCs w:val="24"/>
        </w:rPr>
        <w:t>(wielkość, zakres, rodzaj i ilość dostaw, usług lub robót budowlanych lub określenie zapotrzebowania i wymagań)</w:t>
      </w:r>
      <w:r w:rsidRPr="00A520AA">
        <w:rPr>
          <w:b/>
          <w:bCs/>
          <w:sz w:val="24"/>
          <w:szCs w:val="24"/>
        </w:rPr>
        <w:t xml:space="preserve"> a w przypadku partnerstwa innowacyjnego - określenie zapotrzebowania na innowacyjny produkt, usługę lub roboty </w:t>
      </w:r>
      <w:proofErr w:type="spellStart"/>
      <w:r w:rsidRPr="00A520AA">
        <w:rPr>
          <w:b/>
          <w:bCs/>
          <w:sz w:val="24"/>
          <w:szCs w:val="24"/>
        </w:rPr>
        <w:t>budowlane:</w:t>
      </w:r>
      <w:r w:rsidRPr="00A520AA">
        <w:rPr>
          <w:sz w:val="24"/>
          <w:szCs w:val="24"/>
        </w:rPr>
        <w:t>Rycerka</w:t>
      </w:r>
      <w:proofErr w:type="spellEnd"/>
      <w:r w:rsidRPr="00A520AA">
        <w:rPr>
          <w:sz w:val="24"/>
          <w:szCs w:val="24"/>
        </w:rPr>
        <w:t xml:space="preserve"> Górna – Przegibek (Rycerki) – utrzymanie na biało (posypywanie piaskiem i solą drogową) * Długość dróg do odśnieżania : pow.2,745 km i gminna 1,000 km</w:t>
      </w:r>
      <w:r w:rsidRPr="00A520AA">
        <w:rPr>
          <w:sz w:val="24"/>
          <w:szCs w:val="24"/>
        </w:rPr>
        <w:br/>
      </w:r>
      <w:r w:rsidRPr="00A520AA">
        <w:rPr>
          <w:b/>
          <w:bCs/>
          <w:sz w:val="24"/>
          <w:szCs w:val="24"/>
        </w:rPr>
        <w:t xml:space="preserve">2) Wspólny Słownik Zamówień (CPV): </w:t>
      </w:r>
      <w:r w:rsidRPr="00A520AA">
        <w:rPr>
          <w:sz w:val="24"/>
          <w:szCs w:val="24"/>
        </w:rPr>
        <w:t>90620000-9, 90630000-2</w:t>
      </w:r>
      <w:r w:rsidRPr="00A520AA">
        <w:rPr>
          <w:sz w:val="24"/>
          <w:szCs w:val="24"/>
        </w:rPr>
        <w:br/>
      </w:r>
      <w:r w:rsidRPr="00A520AA">
        <w:rPr>
          <w:b/>
          <w:bCs/>
          <w:sz w:val="24"/>
          <w:szCs w:val="24"/>
        </w:rPr>
        <w:t>3) Wartość części zamówienia (jeżeli zamawiający podaje informacje o wartości zamówienia):</w:t>
      </w:r>
      <w:r w:rsidRPr="00A520AA">
        <w:rPr>
          <w:sz w:val="24"/>
          <w:szCs w:val="24"/>
        </w:rPr>
        <w:br/>
        <w:t xml:space="preserve">Wartość bez VAT: </w:t>
      </w:r>
      <w:r w:rsidRPr="00A520AA">
        <w:rPr>
          <w:sz w:val="24"/>
          <w:szCs w:val="24"/>
        </w:rPr>
        <w:br/>
        <w:t xml:space="preserve">Waluta: </w:t>
      </w:r>
    </w:p>
    <w:p w:rsidR="00A520AA" w:rsidRPr="00A520AA" w:rsidRDefault="00A520AA" w:rsidP="00A520AA">
      <w:pPr>
        <w:spacing w:line="450" w:lineRule="atLeast"/>
        <w:rPr>
          <w:sz w:val="24"/>
          <w:szCs w:val="24"/>
        </w:rPr>
      </w:pPr>
      <w:r w:rsidRPr="00A520AA">
        <w:rPr>
          <w:sz w:val="24"/>
          <w:szCs w:val="24"/>
        </w:rPr>
        <w:br/>
      </w:r>
      <w:r w:rsidRPr="00A520AA">
        <w:rPr>
          <w:b/>
          <w:bCs/>
          <w:sz w:val="24"/>
          <w:szCs w:val="24"/>
        </w:rPr>
        <w:t xml:space="preserve">4) Czas trwania lub termin wykonania: </w:t>
      </w:r>
      <w:r w:rsidRPr="00A520AA">
        <w:rPr>
          <w:sz w:val="24"/>
          <w:szCs w:val="24"/>
        </w:rPr>
        <w:t>data zakończenia: 30/04/2017</w:t>
      </w:r>
      <w:r w:rsidRPr="00A520AA">
        <w:rPr>
          <w:sz w:val="24"/>
          <w:szCs w:val="24"/>
        </w:rPr>
        <w:br/>
      </w:r>
      <w:r w:rsidRPr="00A520AA">
        <w:rPr>
          <w:b/>
          <w:bCs/>
          <w:sz w:val="24"/>
          <w:szCs w:val="24"/>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486"/>
        <w:gridCol w:w="1334"/>
      </w:tblGrid>
      <w:tr w:rsidR="00A520AA" w:rsidRPr="00A520AA" w:rsidTr="00A520AA">
        <w:trPr>
          <w:tblCellSpacing w:w="15" w:type="dxa"/>
        </w:trPr>
        <w:tc>
          <w:tcPr>
            <w:tcW w:w="0" w:type="auto"/>
            <w:vAlign w:val="center"/>
            <w:hideMark/>
          </w:tcPr>
          <w:p w:rsidR="00A520AA" w:rsidRPr="00A520AA" w:rsidRDefault="00A520AA" w:rsidP="00A520AA">
            <w:pPr>
              <w:rPr>
                <w:sz w:val="24"/>
                <w:szCs w:val="24"/>
              </w:rPr>
            </w:pPr>
            <w:r w:rsidRPr="00A520AA">
              <w:rPr>
                <w:i/>
                <w:iCs/>
                <w:sz w:val="24"/>
                <w:szCs w:val="24"/>
              </w:rPr>
              <w:t>Kryteria</w:t>
            </w:r>
          </w:p>
        </w:tc>
        <w:tc>
          <w:tcPr>
            <w:tcW w:w="0" w:type="auto"/>
            <w:vAlign w:val="center"/>
            <w:hideMark/>
          </w:tcPr>
          <w:p w:rsidR="00A520AA" w:rsidRPr="00A520AA" w:rsidRDefault="00A520AA" w:rsidP="00A520AA">
            <w:pPr>
              <w:rPr>
                <w:sz w:val="24"/>
                <w:szCs w:val="24"/>
              </w:rPr>
            </w:pPr>
            <w:r w:rsidRPr="00A520AA">
              <w:rPr>
                <w:i/>
                <w:iCs/>
                <w:sz w:val="24"/>
                <w:szCs w:val="24"/>
              </w:rPr>
              <w:t>Znaczenie</w:t>
            </w:r>
          </w:p>
        </w:tc>
      </w:tr>
      <w:tr w:rsidR="00A520AA" w:rsidRPr="00A520AA" w:rsidTr="00A520AA">
        <w:trPr>
          <w:tblCellSpacing w:w="15" w:type="dxa"/>
        </w:trPr>
        <w:tc>
          <w:tcPr>
            <w:tcW w:w="0" w:type="auto"/>
            <w:vAlign w:val="center"/>
            <w:hideMark/>
          </w:tcPr>
          <w:p w:rsidR="00A520AA" w:rsidRPr="00A520AA" w:rsidRDefault="00A520AA" w:rsidP="00A520AA">
            <w:pPr>
              <w:rPr>
                <w:sz w:val="24"/>
                <w:szCs w:val="24"/>
              </w:rPr>
            </w:pPr>
            <w:r w:rsidRPr="00A520AA">
              <w:rPr>
                <w:sz w:val="24"/>
                <w:szCs w:val="24"/>
              </w:rPr>
              <w:t>cena</w:t>
            </w:r>
          </w:p>
        </w:tc>
        <w:tc>
          <w:tcPr>
            <w:tcW w:w="0" w:type="auto"/>
            <w:vAlign w:val="center"/>
            <w:hideMark/>
          </w:tcPr>
          <w:p w:rsidR="00A520AA" w:rsidRPr="00A520AA" w:rsidRDefault="00A520AA" w:rsidP="00A520AA">
            <w:pPr>
              <w:rPr>
                <w:sz w:val="24"/>
                <w:szCs w:val="24"/>
              </w:rPr>
            </w:pPr>
            <w:r w:rsidRPr="00A520AA">
              <w:rPr>
                <w:sz w:val="24"/>
                <w:szCs w:val="24"/>
              </w:rPr>
              <w:t>60.00</w:t>
            </w:r>
          </w:p>
        </w:tc>
      </w:tr>
      <w:tr w:rsidR="00A520AA" w:rsidRPr="00A520AA" w:rsidTr="00A520AA">
        <w:trPr>
          <w:tblCellSpacing w:w="15" w:type="dxa"/>
        </w:trPr>
        <w:tc>
          <w:tcPr>
            <w:tcW w:w="0" w:type="auto"/>
            <w:vAlign w:val="center"/>
            <w:hideMark/>
          </w:tcPr>
          <w:p w:rsidR="00A520AA" w:rsidRPr="00A520AA" w:rsidRDefault="00A520AA" w:rsidP="00A520AA">
            <w:pPr>
              <w:rPr>
                <w:sz w:val="24"/>
                <w:szCs w:val="24"/>
              </w:rPr>
            </w:pPr>
            <w:r w:rsidRPr="00A520AA">
              <w:rPr>
                <w:sz w:val="24"/>
                <w:szCs w:val="24"/>
              </w:rPr>
              <w:t>czas reakcji</w:t>
            </w:r>
          </w:p>
        </w:tc>
        <w:tc>
          <w:tcPr>
            <w:tcW w:w="0" w:type="auto"/>
            <w:vAlign w:val="center"/>
            <w:hideMark/>
          </w:tcPr>
          <w:p w:rsidR="00A520AA" w:rsidRPr="00A520AA" w:rsidRDefault="00A520AA" w:rsidP="00A520AA">
            <w:pPr>
              <w:rPr>
                <w:sz w:val="24"/>
                <w:szCs w:val="24"/>
              </w:rPr>
            </w:pPr>
            <w:r w:rsidRPr="00A520AA">
              <w:rPr>
                <w:sz w:val="24"/>
                <w:szCs w:val="24"/>
              </w:rPr>
              <w:t>40.00</w:t>
            </w:r>
          </w:p>
        </w:tc>
      </w:tr>
    </w:tbl>
    <w:p w:rsidR="00A520AA" w:rsidRPr="00A520AA" w:rsidRDefault="00A520AA" w:rsidP="00A520AA">
      <w:pPr>
        <w:spacing w:line="450" w:lineRule="atLeast"/>
        <w:rPr>
          <w:sz w:val="24"/>
          <w:szCs w:val="24"/>
        </w:rPr>
      </w:pPr>
      <w:r w:rsidRPr="00A520AA">
        <w:rPr>
          <w:b/>
          <w:bCs/>
          <w:sz w:val="24"/>
          <w:szCs w:val="24"/>
        </w:rPr>
        <w:t xml:space="preserve">6) INFORMACJE DODATKOWE: </w:t>
      </w:r>
    </w:p>
    <w:p w:rsidR="00A520AA" w:rsidRPr="00A520AA" w:rsidRDefault="00A520AA" w:rsidP="00A520AA">
      <w:pPr>
        <w:spacing w:line="450" w:lineRule="atLeast"/>
        <w:rPr>
          <w:sz w:val="24"/>
          <w:szCs w:val="24"/>
        </w:rPr>
      </w:pPr>
    </w:p>
    <w:p w:rsidR="00A520AA" w:rsidRPr="00A520AA" w:rsidRDefault="00A520AA" w:rsidP="00A520AA">
      <w:pPr>
        <w:spacing w:line="450" w:lineRule="atLeast"/>
        <w:rPr>
          <w:sz w:val="24"/>
          <w:szCs w:val="24"/>
        </w:rPr>
      </w:pPr>
      <w:r w:rsidRPr="00A520AA">
        <w:rPr>
          <w:b/>
          <w:bCs/>
          <w:sz w:val="24"/>
          <w:szCs w:val="24"/>
        </w:rPr>
        <w:t xml:space="preserve">Część nr: </w:t>
      </w:r>
      <w:r w:rsidRPr="00A520AA">
        <w:rPr>
          <w:sz w:val="24"/>
          <w:szCs w:val="24"/>
        </w:rPr>
        <w:t xml:space="preserve">VIII    </w:t>
      </w:r>
      <w:r w:rsidRPr="00A520AA">
        <w:rPr>
          <w:b/>
          <w:bCs/>
          <w:sz w:val="24"/>
          <w:szCs w:val="24"/>
        </w:rPr>
        <w:t xml:space="preserve">Nazwa: </w:t>
      </w:r>
      <w:r w:rsidRPr="00A520AA">
        <w:rPr>
          <w:sz w:val="24"/>
          <w:szCs w:val="24"/>
        </w:rPr>
        <w:t xml:space="preserve">Rycerka Dolna – Rycerka Górna (Polana pod Raczą) </w:t>
      </w:r>
    </w:p>
    <w:p w:rsidR="00A520AA" w:rsidRPr="00A520AA" w:rsidRDefault="00A520AA" w:rsidP="00A520AA">
      <w:pPr>
        <w:spacing w:line="450" w:lineRule="atLeast"/>
        <w:rPr>
          <w:sz w:val="24"/>
          <w:szCs w:val="24"/>
        </w:rPr>
      </w:pPr>
      <w:r w:rsidRPr="00A520AA">
        <w:rPr>
          <w:b/>
          <w:bCs/>
          <w:sz w:val="24"/>
          <w:szCs w:val="24"/>
        </w:rPr>
        <w:t xml:space="preserve">1) Krótki opis przedmiotu zamówienia </w:t>
      </w:r>
      <w:r w:rsidRPr="00A520AA">
        <w:rPr>
          <w:i/>
          <w:iCs/>
          <w:sz w:val="24"/>
          <w:szCs w:val="24"/>
        </w:rPr>
        <w:t>(wielkość, zakres, rodzaj i ilość dostaw, usług lub robót budowlanych lub określenie zapotrzebowania i wymagań)</w:t>
      </w:r>
      <w:r w:rsidRPr="00A520AA">
        <w:rPr>
          <w:b/>
          <w:bCs/>
          <w:sz w:val="24"/>
          <w:szCs w:val="24"/>
        </w:rPr>
        <w:t xml:space="preserve"> a w przypadku partnerstwa innowacyjnego - określenie zapotrzebowania na innowacyjny produkt, usługę lub roboty </w:t>
      </w:r>
      <w:proofErr w:type="spellStart"/>
      <w:r w:rsidRPr="00A520AA">
        <w:rPr>
          <w:b/>
          <w:bCs/>
          <w:sz w:val="24"/>
          <w:szCs w:val="24"/>
        </w:rPr>
        <w:t>budowlane:</w:t>
      </w:r>
      <w:r w:rsidRPr="00A520AA">
        <w:rPr>
          <w:sz w:val="24"/>
          <w:szCs w:val="24"/>
        </w:rPr>
        <w:t>Rycerka</w:t>
      </w:r>
      <w:proofErr w:type="spellEnd"/>
      <w:r w:rsidRPr="00A520AA">
        <w:rPr>
          <w:sz w:val="24"/>
          <w:szCs w:val="24"/>
        </w:rPr>
        <w:t xml:space="preserve"> Dolna – Rycerka Górna (Polana pod Raczą) – utrzymanie na biało (posypywanie piaskiem i solą drogową ) * Długość dróg do odśnieżania: pow.10,630 km, gminna : 2,700 km.</w:t>
      </w:r>
      <w:r w:rsidRPr="00A520AA">
        <w:rPr>
          <w:sz w:val="24"/>
          <w:szCs w:val="24"/>
        </w:rPr>
        <w:br/>
      </w:r>
      <w:r w:rsidRPr="00A520AA">
        <w:rPr>
          <w:b/>
          <w:bCs/>
          <w:sz w:val="24"/>
          <w:szCs w:val="24"/>
        </w:rPr>
        <w:t xml:space="preserve">2) Wspólny Słownik Zamówień (CPV): </w:t>
      </w:r>
      <w:r w:rsidRPr="00A520AA">
        <w:rPr>
          <w:sz w:val="24"/>
          <w:szCs w:val="24"/>
        </w:rPr>
        <w:t>90620000-9, 90630000-2</w:t>
      </w:r>
      <w:r w:rsidRPr="00A520AA">
        <w:rPr>
          <w:sz w:val="24"/>
          <w:szCs w:val="24"/>
        </w:rPr>
        <w:br/>
      </w:r>
      <w:r w:rsidRPr="00A520AA">
        <w:rPr>
          <w:b/>
          <w:bCs/>
          <w:sz w:val="24"/>
          <w:szCs w:val="24"/>
        </w:rPr>
        <w:t xml:space="preserve">3) Wartość części zamówienia (jeżeli zamawiający podaje informacje o wartości </w:t>
      </w:r>
      <w:r w:rsidRPr="00A520AA">
        <w:rPr>
          <w:b/>
          <w:bCs/>
          <w:sz w:val="24"/>
          <w:szCs w:val="24"/>
        </w:rPr>
        <w:lastRenderedPageBreak/>
        <w:t>zamówienia):</w:t>
      </w:r>
      <w:r w:rsidRPr="00A520AA">
        <w:rPr>
          <w:sz w:val="24"/>
          <w:szCs w:val="24"/>
        </w:rPr>
        <w:br/>
        <w:t xml:space="preserve">Wartość bez VAT: </w:t>
      </w:r>
      <w:r w:rsidRPr="00A520AA">
        <w:rPr>
          <w:sz w:val="24"/>
          <w:szCs w:val="24"/>
        </w:rPr>
        <w:br/>
        <w:t xml:space="preserve">Waluta: </w:t>
      </w:r>
    </w:p>
    <w:p w:rsidR="00A520AA" w:rsidRPr="00A520AA" w:rsidRDefault="00A520AA" w:rsidP="00A520AA">
      <w:pPr>
        <w:spacing w:line="450" w:lineRule="atLeast"/>
        <w:rPr>
          <w:sz w:val="24"/>
          <w:szCs w:val="24"/>
        </w:rPr>
      </w:pPr>
      <w:r w:rsidRPr="00A520AA">
        <w:rPr>
          <w:sz w:val="24"/>
          <w:szCs w:val="24"/>
        </w:rPr>
        <w:br/>
      </w:r>
      <w:r w:rsidRPr="00A520AA">
        <w:rPr>
          <w:b/>
          <w:bCs/>
          <w:sz w:val="24"/>
          <w:szCs w:val="24"/>
        </w:rPr>
        <w:t xml:space="preserve">4) Czas trwania lub termin wykonania: </w:t>
      </w:r>
      <w:r w:rsidRPr="00A520AA">
        <w:rPr>
          <w:sz w:val="24"/>
          <w:szCs w:val="24"/>
        </w:rPr>
        <w:t>data zakończenia: 30/04/2017</w:t>
      </w:r>
      <w:r w:rsidRPr="00A520AA">
        <w:rPr>
          <w:sz w:val="24"/>
          <w:szCs w:val="24"/>
        </w:rPr>
        <w:br/>
      </w:r>
      <w:r w:rsidRPr="00A520AA">
        <w:rPr>
          <w:b/>
          <w:bCs/>
          <w:sz w:val="24"/>
          <w:szCs w:val="24"/>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486"/>
        <w:gridCol w:w="1334"/>
      </w:tblGrid>
      <w:tr w:rsidR="00A520AA" w:rsidRPr="00A520AA" w:rsidTr="00A520AA">
        <w:trPr>
          <w:tblCellSpacing w:w="15" w:type="dxa"/>
        </w:trPr>
        <w:tc>
          <w:tcPr>
            <w:tcW w:w="0" w:type="auto"/>
            <w:vAlign w:val="center"/>
            <w:hideMark/>
          </w:tcPr>
          <w:p w:rsidR="00A520AA" w:rsidRPr="00A520AA" w:rsidRDefault="00A520AA" w:rsidP="00A520AA">
            <w:pPr>
              <w:rPr>
                <w:sz w:val="24"/>
                <w:szCs w:val="24"/>
              </w:rPr>
            </w:pPr>
            <w:r w:rsidRPr="00A520AA">
              <w:rPr>
                <w:i/>
                <w:iCs/>
                <w:sz w:val="24"/>
                <w:szCs w:val="24"/>
              </w:rPr>
              <w:t>Kryteria</w:t>
            </w:r>
          </w:p>
        </w:tc>
        <w:tc>
          <w:tcPr>
            <w:tcW w:w="0" w:type="auto"/>
            <w:vAlign w:val="center"/>
            <w:hideMark/>
          </w:tcPr>
          <w:p w:rsidR="00A520AA" w:rsidRPr="00A520AA" w:rsidRDefault="00A520AA" w:rsidP="00A520AA">
            <w:pPr>
              <w:rPr>
                <w:sz w:val="24"/>
                <w:szCs w:val="24"/>
              </w:rPr>
            </w:pPr>
            <w:r w:rsidRPr="00A520AA">
              <w:rPr>
                <w:i/>
                <w:iCs/>
                <w:sz w:val="24"/>
                <w:szCs w:val="24"/>
              </w:rPr>
              <w:t>Znaczenie</w:t>
            </w:r>
          </w:p>
        </w:tc>
      </w:tr>
      <w:tr w:rsidR="00A520AA" w:rsidRPr="00A520AA" w:rsidTr="00A520AA">
        <w:trPr>
          <w:tblCellSpacing w:w="15" w:type="dxa"/>
        </w:trPr>
        <w:tc>
          <w:tcPr>
            <w:tcW w:w="0" w:type="auto"/>
            <w:vAlign w:val="center"/>
            <w:hideMark/>
          </w:tcPr>
          <w:p w:rsidR="00A520AA" w:rsidRPr="00A520AA" w:rsidRDefault="00A520AA" w:rsidP="00A520AA">
            <w:pPr>
              <w:rPr>
                <w:sz w:val="24"/>
                <w:szCs w:val="24"/>
              </w:rPr>
            </w:pPr>
            <w:r w:rsidRPr="00A520AA">
              <w:rPr>
                <w:sz w:val="24"/>
                <w:szCs w:val="24"/>
              </w:rPr>
              <w:t>cena</w:t>
            </w:r>
          </w:p>
        </w:tc>
        <w:tc>
          <w:tcPr>
            <w:tcW w:w="0" w:type="auto"/>
            <w:vAlign w:val="center"/>
            <w:hideMark/>
          </w:tcPr>
          <w:p w:rsidR="00A520AA" w:rsidRPr="00A520AA" w:rsidRDefault="00A520AA" w:rsidP="00A520AA">
            <w:pPr>
              <w:rPr>
                <w:sz w:val="24"/>
                <w:szCs w:val="24"/>
              </w:rPr>
            </w:pPr>
            <w:r w:rsidRPr="00A520AA">
              <w:rPr>
                <w:sz w:val="24"/>
                <w:szCs w:val="24"/>
              </w:rPr>
              <w:t>60.00</w:t>
            </w:r>
          </w:p>
        </w:tc>
      </w:tr>
      <w:tr w:rsidR="00A520AA" w:rsidRPr="00A520AA" w:rsidTr="00A520AA">
        <w:trPr>
          <w:tblCellSpacing w:w="15" w:type="dxa"/>
        </w:trPr>
        <w:tc>
          <w:tcPr>
            <w:tcW w:w="0" w:type="auto"/>
            <w:vAlign w:val="center"/>
            <w:hideMark/>
          </w:tcPr>
          <w:p w:rsidR="00A520AA" w:rsidRPr="00A520AA" w:rsidRDefault="00A520AA" w:rsidP="00A520AA">
            <w:pPr>
              <w:rPr>
                <w:sz w:val="24"/>
                <w:szCs w:val="24"/>
              </w:rPr>
            </w:pPr>
            <w:r w:rsidRPr="00A520AA">
              <w:rPr>
                <w:sz w:val="24"/>
                <w:szCs w:val="24"/>
              </w:rPr>
              <w:t>czas reakcji</w:t>
            </w:r>
          </w:p>
        </w:tc>
        <w:tc>
          <w:tcPr>
            <w:tcW w:w="0" w:type="auto"/>
            <w:vAlign w:val="center"/>
            <w:hideMark/>
          </w:tcPr>
          <w:p w:rsidR="00A520AA" w:rsidRPr="00A520AA" w:rsidRDefault="00A520AA" w:rsidP="00A520AA">
            <w:pPr>
              <w:rPr>
                <w:sz w:val="24"/>
                <w:szCs w:val="24"/>
              </w:rPr>
            </w:pPr>
            <w:r w:rsidRPr="00A520AA">
              <w:rPr>
                <w:sz w:val="24"/>
                <w:szCs w:val="24"/>
              </w:rPr>
              <w:t>40.00</w:t>
            </w:r>
          </w:p>
        </w:tc>
      </w:tr>
    </w:tbl>
    <w:p w:rsidR="00A520AA" w:rsidRPr="00A520AA" w:rsidRDefault="00A520AA" w:rsidP="00A520AA">
      <w:pPr>
        <w:spacing w:line="450" w:lineRule="atLeast"/>
        <w:rPr>
          <w:sz w:val="24"/>
          <w:szCs w:val="24"/>
        </w:rPr>
      </w:pPr>
      <w:r w:rsidRPr="00A520AA">
        <w:rPr>
          <w:b/>
          <w:bCs/>
          <w:sz w:val="24"/>
          <w:szCs w:val="24"/>
        </w:rPr>
        <w:t xml:space="preserve">6) INFORMACJE DODATKOWE: </w:t>
      </w:r>
    </w:p>
    <w:p w:rsidR="00A520AA" w:rsidRPr="00A520AA" w:rsidRDefault="00A520AA" w:rsidP="00A520AA">
      <w:pPr>
        <w:spacing w:line="450" w:lineRule="atLeast"/>
        <w:rPr>
          <w:sz w:val="24"/>
          <w:szCs w:val="24"/>
        </w:rPr>
      </w:pPr>
    </w:p>
    <w:p w:rsidR="00A520AA" w:rsidRPr="00A520AA" w:rsidRDefault="00A520AA" w:rsidP="00A520AA">
      <w:pPr>
        <w:spacing w:line="450" w:lineRule="atLeast"/>
        <w:rPr>
          <w:sz w:val="24"/>
          <w:szCs w:val="24"/>
        </w:rPr>
      </w:pPr>
      <w:r w:rsidRPr="00A520AA">
        <w:rPr>
          <w:b/>
          <w:bCs/>
          <w:sz w:val="24"/>
          <w:szCs w:val="24"/>
        </w:rPr>
        <w:t xml:space="preserve">Część nr: </w:t>
      </w:r>
      <w:r w:rsidRPr="00A520AA">
        <w:rPr>
          <w:sz w:val="24"/>
          <w:szCs w:val="24"/>
        </w:rPr>
        <w:t xml:space="preserve">IX    </w:t>
      </w:r>
      <w:r w:rsidRPr="00A520AA">
        <w:rPr>
          <w:b/>
          <w:bCs/>
          <w:sz w:val="24"/>
          <w:szCs w:val="24"/>
        </w:rPr>
        <w:t xml:space="preserve">Nazwa: </w:t>
      </w:r>
      <w:r w:rsidRPr="00A520AA">
        <w:rPr>
          <w:sz w:val="24"/>
          <w:szCs w:val="24"/>
        </w:rPr>
        <w:t xml:space="preserve">Sól – </w:t>
      </w:r>
      <w:proofErr w:type="spellStart"/>
      <w:r w:rsidRPr="00A520AA">
        <w:rPr>
          <w:sz w:val="24"/>
          <w:szCs w:val="24"/>
        </w:rPr>
        <w:t>Słanice</w:t>
      </w:r>
      <w:proofErr w:type="spellEnd"/>
      <w:r w:rsidRPr="00A520AA">
        <w:rPr>
          <w:sz w:val="24"/>
          <w:szCs w:val="24"/>
        </w:rPr>
        <w:t xml:space="preserve"> - Bór </w:t>
      </w:r>
    </w:p>
    <w:p w:rsidR="00A520AA" w:rsidRPr="00A520AA" w:rsidRDefault="00A520AA" w:rsidP="00A520AA">
      <w:pPr>
        <w:spacing w:line="450" w:lineRule="atLeast"/>
        <w:rPr>
          <w:sz w:val="24"/>
          <w:szCs w:val="24"/>
        </w:rPr>
      </w:pPr>
      <w:r w:rsidRPr="00A520AA">
        <w:rPr>
          <w:b/>
          <w:bCs/>
          <w:sz w:val="24"/>
          <w:szCs w:val="24"/>
        </w:rPr>
        <w:t xml:space="preserve">1) Krótki opis przedmiotu zamówienia </w:t>
      </w:r>
      <w:r w:rsidRPr="00A520AA">
        <w:rPr>
          <w:i/>
          <w:iCs/>
          <w:sz w:val="24"/>
          <w:szCs w:val="24"/>
        </w:rPr>
        <w:t>(wielkość, zakres, rodzaj i ilość dostaw, usług lub robót budowlanych lub określenie zapotrzebowania i wymagań)</w:t>
      </w:r>
      <w:r w:rsidRPr="00A520AA">
        <w:rPr>
          <w:b/>
          <w:bCs/>
          <w:sz w:val="24"/>
          <w:szCs w:val="24"/>
        </w:rPr>
        <w:t xml:space="preserve"> a w przypadku partnerstwa innowacyjnego - określenie zapotrzebowania na innowacyjny produkt, usługę lub roboty </w:t>
      </w:r>
      <w:proofErr w:type="spellStart"/>
      <w:r w:rsidRPr="00A520AA">
        <w:rPr>
          <w:b/>
          <w:bCs/>
          <w:sz w:val="24"/>
          <w:szCs w:val="24"/>
        </w:rPr>
        <w:t>budowlane:</w:t>
      </w:r>
      <w:r w:rsidRPr="00A520AA">
        <w:rPr>
          <w:sz w:val="24"/>
          <w:szCs w:val="24"/>
        </w:rPr>
        <w:t>Sól</w:t>
      </w:r>
      <w:proofErr w:type="spellEnd"/>
      <w:r w:rsidRPr="00A520AA">
        <w:rPr>
          <w:sz w:val="24"/>
          <w:szCs w:val="24"/>
        </w:rPr>
        <w:t xml:space="preserve"> – </w:t>
      </w:r>
      <w:proofErr w:type="spellStart"/>
      <w:r w:rsidRPr="00A520AA">
        <w:rPr>
          <w:sz w:val="24"/>
          <w:szCs w:val="24"/>
        </w:rPr>
        <w:t>Słanice</w:t>
      </w:r>
      <w:proofErr w:type="spellEnd"/>
      <w:r w:rsidRPr="00A520AA">
        <w:rPr>
          <w:sz w:val="24"/>
          <w:szCs w:val="24"/>
        </w:rPr>
        <w:t xml:space="preserve"> - Bór – utrzymanie na biało (posypywanie piaskiem i solą drogową ). Długość drogi do odśnieżania wynosi pow.: 6,031 km.</w:t>
      </w:r>
      <w:r w:rsidRPr="00A520AA">
        <w:rPr>
          <w:sz w:val="24"/>
          <w:szCs w:val="24"/>
        </w:rPr>
        <w:br/>
      </w:r>
      <w:r w:rsidRPr="00A520AA">
        <w:rPr>
          <w:b/>
          <w:bCs/>
          <w:sz w:val="24"/>
          <w:szCs w:val="24"/>
        </w:rPr>
        <w:t xml:space="preserve">2) Wspólny Słownik Zamówień (CPV): </w:t>
      </w:r>
      <w:r w:rsidRPr="00A520AA">
        <w:rPr>
          <w:sz w:val="24"/>
          <w:szCs w:val="24"/>
        </w:rPr>
        <w:t>90620000-9, 90630000-2</w:t>
      </w:r>
      <w:r w:rsidRPr="00A520AA">
        <w:rPr>
          <w:sz w:val="24"/>
          <w:szCs w:val="24"/>
        </w:rPr>
        <w:br/>
      </w:r>
      <w:r w:rsidRPr="00A520AA">
        <w:rPr>
          <w:b/>
          <w:bCs/>
          <w:sz w:val="24"/>
          <w:szCs w:val="24"/>
        </w:rPr>
        <w:t>3) Wartość części zamówienia (jeżeli zamawiający podaje informacje o wartości zamówienia):</w:t>
      </w:r>
      <w:r w:rsidRPr="00A520AA">
        <w:rPr>
          <w:sz w:val="24"/>
          <w:szCs w:val="24"/>
        </w:rPr>
        <w:br/>
        <w:t xml:space="preserve">Wartość bez VAT: </w:t>
      </w:r>
      <w:r w:rsidRPr="00A520AA">
        <w:rPr>
          <w:sz w:val="24"/>
          <w:szCs w:val="24"/>
        </w:rPr>
        <w:br/>
        <w:t xml:space="preserve">Waluta: </w:t>
      </w:r>
    </w:p>
    <w:p w:rsidR="00A520AA" w:rsidRPr="00A520AA" w:rsidRDefault="00A520AA" w:rsidP="00A520AA">
      <w:pPr>
        <w:spacing w:line="450" w:lineRule="atLeast"/>
        <w:rPr>
          <w:sz w:val="24"/>
          <w:szCs w:val="24"/>
        </w:rPr>
      </w:pPr>
      <w:r w:rsidRPr="00A520AA">
        <w:rPr>
          <w:sz w:val="24"/>
          <w:szCs w:val="24"/>
        </w:rPr>
        <w:br/>
      </w:r>
      <w:r w:rsidRPr="00A520AA">
        <w:rPr>
          <w:b/>
          <w:bCs/>
          <w:sz w:val="24"/>
          <w:szCs w:val="24"/>
        </w:rPr>
        <w:t xml:space="preserve">4) Czas trwania lub termin wykonania: </w:t>
      </w:r>
      <w:r w:rsidRPr="00A520AA">
        <w:rPr>
          <w:sz w:val="24"/>
          <w:szCs w:val="24"/>
        </w:rPr>
        <w:t>data zakończenia: 30/04/2017</w:t>
      </w:r>
      <w:r w:rsidRPr="00A520AA">
        <w:rPr>
          <w:sz w:val="24"/>
          <w:szCs w:val="24"/>
        </w:rPr>
        <w:br/>
      </w:r>
      <w:r w:rsidRPr="00A520AA">
        <w:rPr>
          <w:b/>
          <w:bCs/>
          <w:sz w:val="24"/>
          <w:szCs w:val="24"/>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486"/>
        <w:gridCol w:w="1334"/>
      </w:tblGrid>
      <w:tr w:rsidR="00A520AA" w:rsidRPr="00A520AA" w:rsidTr="00A520AA">
        <w:trPr>
          <w:tblCellSpacing w:w="15" w:type="dxa"/>
        </w:trPr>
        <w:tc>
          <w:tcPr>
            <w:tcW w:w="0" w:type="auto"/>
            <w:vAlign w:val="center"/>
            <w:hideMark/>
          </w:tcPr>
          <w:p w:rsidR="00A520AA" w:rsidRPr="00A520AA" w:rsidRDefault="00A520AA" w:rsidP="00A520AA">
            <w:pPr>
              <w:rPr>
                <w:sz w:val="24"/>
                <w:szCs w:val="24"/>
              </w:rPr>
            </w:pPr>
            <w:r w:rsidRPr="00A520AA">
              <w:rPr>
                <w:i/>
                <w:iCs/>
                <w:sz w:val="24"/>
                <w:szCs w:val="24"/>
              </w:rPr>
              <w:t>Kryteria</w:t>
            </w:r>
          </w:p>
        </w:tc>
        <w:tc>
          <w:tcPr>
            <w:tcW w:w="0" w:type="auto"/>
            <w:vAlign w:val="center"/>
            <w:hideMark/>
          </w:tcPr>
          <w:p w:rsidR="00A520AA" w:rsidRPr="00A520AA" w:rsidRDefault="00A520AA" w:rsidP="00A520AA">
            <w:pPr>
              <w:rPr>
                <w:sz w:val="24"/>
                <w:szCs w:val="24"/>
              </w:rPr>
            </w:pPr>
            <w:r w:rsidRPr="00A520AA">
              <w:rPr>
                <w:i/>
                <w:iCs/>
                <w:sz w:val="24"/>
                <w:szCs w:val="24"/>
              </w:rPr>
              <w:t>Znaczenie</w:t>
            </w:r>
          </w:p>
        </w:tc>
      </w:tr>
      <w:tr w:rsidR="00A520AA" w:rsidRPr="00A520AA" w:rsidTr="00A520AA">
        <w:trPr>
          <w:tblCellSpacing w:w="15" w:type="dxa"/>
        </w:trPr>
        <w:tc>
          <w:tcPr>
            <w:tcW w:w="0" w:type="auto"/>
            <w:vAlign w:val="center"/>
            <w:hideMark/>
          </w:tcPr>
          <w:p w:rsidR="00A520AA" w:rsidRPr="00A520AA" w:rsidRDefault="00A520AA" w:rsidP="00A520AA">
            <w:pPr>
              <w:rPr>
                <w:sz w:val="24"/>
                <w:szCs w:val="24"/>
              </w:rPr>
            </w:pPr>
            <w:r w:rsidRPr="00A520AA">
              <w:rPr>
                <w:sz w:val="24"/>
                <w:szCs w:val="24"/>
              </w:rPr>
              <w:t>cena</w:t>
            </w:r>
          </w:p>
        </w:tc>
        <w:tc>
          <w:tcPr>
            <w:tcW w:w="0" w:type="auto"/>
            <w:vAlign w:val="center"/>
            <w:hideMark/>
          </w:tcPr>
          <w:p w:rsidR="00A520AA" w:rsidRPr="00A520AA" w:rsidRDefault="00A520AA" w:rsidP="00A520AA">
            <w:pPr>
              <w:rPr>
                <w:sz w:val="24"/>
                <w:szCs w:val="24"/>
              </w:rPr>
            </w:pPr>
            <w:r w:rsidRPr="00A520AA">
              <w:rPr>
                <w:sz w:val="24"/>
                <w:szCs w:val="24"/>
              </w:rPr>
              <w:t>60.00</w:t>
            </w:r>
          </w:p>
        </w:tc>
      </w:tr>
      <w:tr w:rsidR="00A520AA" w:rsidRPr="00A520AA" w:rsidTr="00A520AA">
        <w:trPr>
          <w:tblCellSpacing w:w="15" w:type="dxa"/>
        </w:trPr>
        <w:tc>
          <w:tcPr>
            <w:tcW w:w="0" w:type="auto"/>
            <w:vAlign w:val="center"/>
            <w:hideMark/>
          </w:tcPr>
          <w:p w:rsidR="00A520AA" w:rsidRPr="00A520AA" w:rsidRDefault="00A520AA" w:rsidP="00A520AA">
            <w:pPr>
              <w:rPr>
                <w:sz w:val="24"/>
                <w:szCs w:val="24"/>
              </w:rPr>
            </w:pPr>
            <w:r w:rsidRPr="00A520AA">
              <w:rPr>
                <w:sz w:val="24"/>
                <w:szCs w:val="24"/>
              </w:rPr>
              <w:t>czas reakcji</w:t>
            </w:r>
          </w:p>
        </w:tc>
        <w:tc>
          <w:tcPr>
            <w:tcW w:w="0" w:type="auto"/>
            <w:vAlign w:val="center"/>
            <w:hideMark/>
          </w:tcPr>
          <w:p w:rsidR="00A520AA" w:rsidRPr="00A520AA" w:rsidRDefault="00A520AA" w:rsidP="00A520AA">
            <w:pPr>
              <w:rPr>
                <w:sz w:val="24"/>
                <w:szCs w:val="24"/>
              </w:rPr>
            </w:pPr>
            <w:r w:rsidRPr="00A520AA">
              <w:rPr>
                <w:sz w:val="24"/>
                <w:szCs w:val="24"/>
              </w:rPr>
              <w:t>40.00</w:t>
            </w:r>
          </w:p>
        </w:tc>
      </w:tr>
    </w:tbl>
    <w:p w:rsidR="00A520AA" w:rsidRPr="00A520AA" w:rsidRDefault="00A520AA" w:rsidP="00A520AA">
      <w:pPr>
        <w:spacing w:line="450" w:lineRule="atLeast"/>
        <w:rPr>
          <w:sz w:val="24"/>
          <w:szCs w:val="24"/>
        </w:rPr>
      </w:pPr>
      <w:r w:rsidRPr="00A520AA">
        <w:rPr>
          <w:b/>
          <w:bCs/>
          <w:sz w:val="24"/>
          <w:szCs w:val="24"/>
        </w:rPr>
        <w:t xml:space="preserve">6) INFORMACJE DODATKOWE: </w:t>
      </w:r>
    </w:p>
    <w:p w:rsidR="00A520AA" w:rsidRPr="00A520AA" w:rsidRDefault="00A520AA" w:rsidP="00A520AA">
      <w:pPr>
        <w:spacing w:line="450" w:lineRule="atLeast"/>
        <w:rPr>
          <w:sz w:val="24"/>
          <w:szCs w:val="24"/>
        </w:rPr>
      </w:pPr>
    </w:p>
    <w:p w:rsidR="00A520AA" w:rsidRPr="00A520AA" w:rsidRDefault="00A520AA" w:rsidP="00A520AA">
      <w:pPr>
        <w:spacing w:line="450" w:lineRule="atLeast"/>
        <w:rPr>
          <w:sz w:val="24"/>
          <w:szCs w:val="24"/>
        </w:rPr>
      </w:pPr>
      <w:r w:rsidRPr="00A520AA">
        <w:rPr>
          <w:b/>
          <w:bCs/>
          <w:sz w:val="24"/>
          <w:szCs w:val="24"/>
        </w:rPr>
        <w:t xml:space="preserve">Część nr: </w:t>
      </w:r>
      <w:r w:rsidRPr="00A520AA">
        <w:rPr>
          <w:sz w:val="24"/>
          <w:szCs w:val="24"/>
        </w:rPr>
        <w:t xml:space="preserve">10    </w:t>
      </w:r>
      <w:r w:rsidRPr="00A520AA">
        <w:rPr>
          <w:b/>
          <w:bCs/>
          <w:sz w:val="24"/>
          <w:szCs w:val="24"/>
        </w:rPr>
        <w:t xml:space="preserve">Nazwa: </w:t>
      </w:r>
      <w:r w:rsidRPr="00A520AA">
        <w:rPr>
          <w:sz w:val="24"/>
          <w:szCs w:val="24"/>
        </w:rPr>
        <w:t xml:space="preserve">Kamesznica – Ujsoły - Glinka </w:t>
      </w:r>
    </w:p>
    <w:p w:rsidR="00A520AA" w:rsidRPr="00A520AA" w:rsidRDefault="00A520AA" w:rsidP="00A520AA">
      <w:pPr>
        <w:spacing w:line="450" w:lineRule="atLeast"/>
        <w:rPr>
          <w:sz w:val="24"/>
          <w:szCs w:val="24"/>
        </w:rPr>
      </w:pPr>
      <w:r w:rsidRPr="00A520AA">
        <w:rPr>
          <w:b/>
          <w:bCs/>
          <w:sz w:val="24"/>
          <w:szCs w:val="24"/>
        </w:rPr>
        <w:t xml:space="preserve">1) Krótki opis przedmiotu zamówienia </w:t>
      </w:r>
      <w:r w:rsidRPr="00A520AA">
        <w:rPr>
          <w:i/>
          <w:iCs/>
          <w:sz w:val="24"/>
          <w:szCs w:val="24"/>
        </w:rPr>
        <w:t>(wielkość, zakres, rodzaj i ilość dostaw, usług lub robót budowlanych lub określenie zapotrzebowania i wymagań)</w:t>
      </w:r>
      <w:r w:rsidRPr="00A520AA">
        <w:rPr>
          <w:b/>
          <w:bCs/>
          <w:sz w:val="24"/>
          <w:szCs w:val="24"/>
        </w:rPr>
        <w:t xml:space="preserve"> a w przypadku partnerstwa </w:t>
      </w:r>
      <w:r w:rsidRPr="00A520AA">
        <w:rPr>
          <w:b/>
          <w:bCs/>
          <w:sz w:val="24"/>
          <w:szCs w:val="24"/>
        </w:rPr>
        <w:lastRenderedPageBreak/>
        <w:t xml:space="preserve">innowacyjnego - określenie zapotrzebowania na innowacyjny produkt, usługę lub roboty </w:t>
      </w:r>
      <w:proofErr w:type="spellStart"/>
      <w:r w:rsidRPr="00A520AA">
        <w:rPr>
          <w:b/>
          <w:bCs/>
          <w:sz w:val="24"/>
          <w:szCs w:val="24"/>
        </w:rPr>
        <w:t>budowlane:</w:t>
      </w:r>
      <w:r w:rsidRPr="00A520AA">
        <w:rPr>
          <w:sz w:val="24"/>
          <w:szCs w:val="24"/>
        </w:rPr>
        <w:t>Kamesznica</w:t>
      </w:r>
      <w:proofErr w:type="spellEnd"/>
      <w:r w:rsidRPr="00A520AA">
        <w:rPr>
          <w:sz w:val="24"/>
          <w:szCs w:val="24"/>
        </w:rPr>
        <w:t xml:space="preserve"> – Ujsoły - Glinka - odcinek o dł. 9,019 km od ronda w Milówce do granicy gm. Rajcza i Ujsoły (od ronda w Milówce do granicy z Gminą Ujsoły) . Długość odcinka drogi do odśnieżania wynosi: pow. 9,019 km.</w:t>
      </w:r>
      <w:r w:rsidRPr="00A520AA">
        <w:rPr>
          <w:sz w:val="24"/>
          <w:szCs w:val="24"/>
        </w:rPr>
        <w:br/>
      </w:r>
      <w:r w:rsidRPr="00A520AA">
        <w:rPr>
          <w:b/>
          <w:bCs/>
          <w:sz w:val="24"/>
          <w:szCs w:val="24"/>
        </w:rPr>
        <w:t xml:space="preserve">2) Wspólny Słownik Zamówień (CPV): </w:t>
      </w:r>
      <w:r w:rsidRPr="00A520AA">
        <w:rPr>
          <w:sz w:val="24"/>
          <w:szCs w:val="24"/>
        </w:rPr>
        <w:t>90620000-9, 90630000-2</w:t>
      </w:r>
      <w:r w:rsidRPr="00A520AA">
        <w:rPr>
          <w:sz w:val="24"/>
          <w:szCs w:val="24"/>
        </w:rPr>
        <w:br/>
      </w:r>
      <w:r w:rsidRPr="00A520AA">
        <w:rPr>
          <w:b/>
          <w:bCs/>
          <w:sz w:val="24"/>
          <w:szCs w:val="24"/>
        </w:rPr>
        <w:t>3) Wartość części zamówienia (jeżeli zamawiający podaje informacje o wartości zamówienia):</w:t>
      </w:r>
      <w:r w:rsidRPr="00A520AA">
        <w:rPr>
          <w:sz w:val="24"/>
          <w:szCs w:val="24"/>
        </w:rPr>
        <w:br/>
        <w:t xml:space="preserve">Wartość bez VAT: </w:t>
      </w:r>
      <w:r w:rsidRPr="00A520AA">
        <w:rPr>
          <w:sz w:val="24"/>
          <w:szCs w:val="24"/>
        </w:rPr>
        <w:br/>
        <w:t xml:space="preserve">Waluta: </w:t>
      </w:r>
    </w:p>
    <w:p w:rsidR="00A520AA" w:rsidRPr="00A520AA" w:rsidRDefault="00A520AA" w:rsidP="00A520AA">
      <w:pPr>
        <w:spacing w:line="450" w:lineRule="atLeast"/>
        <w:rPr>
          <w:sz w:val="24"/>
          <w:szCs w:val="24"/>
        </w:rPr>
      </w:pPr>
      <w:r w:rsidRPr="00A520AA">
        <w:rPr>
          <w:sz w:val="24"/>
          <w:szCs w:val="24"/>
        </w:rPr>
        <w:br/>
      </w:r>
      <w:r w:rsidRPr="00A520AA">
        <w:rPr>
          <w:b/>
          <w:bCs/>
          <w:sz w:val="24"/>
          <w:szCs w:val="24"/>
        </w:rPr>
        <w:t xml:space="preserve">4) Czas trwania lub termin wykonania: </w:t>
      </w:r>
      <w:r w:rsidRPr="00A520AA">
        <w:rPr>
          <w:sz w:val="24"/>
          <w:szCs w:val="24"/>
        </w:rPr>
        <w:t>data zakończenia: 30/04/2017</w:t>
      </w:r>
      <w:r w:rsidRPr="00A520AA">
        <w:rPr>
          <w:sz w:val="24"/>
          <w:szCs w:val="24"/>
        </w:rPr>
        <w:br/>
      </w:r>
      <w:r w:rsidRPr="00A520AA">
        <w:rPr>
          <w:b/>
          <w:bCs/>
          <w:sz w:val="24"/>
          <w:szCs w:val="24"/>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486"/>
        <w:gridCol w:w="1334"/>
      </w:tblGrid>
      <w:tr w:rsidR="00A520AA" w:rsidRPr="00A520AA" w:rsidTr="00A520AA">
        <w:trPr>
          <w:tblCellSpacing w:w="15" w:type="dxa"/>
        </w:trPr>
        <w:tc>
          <w:tcPr>
            <w:tcW w:w="0" w:type="auto"/>
            <w:vAlign w:val="center"/>
            <w:hideMark/>
          </w:tcPr>
          <w:p w:rsidR="00A520AA" w:rsidRPr="00A520AA" w:rsidRDefault="00A520AA" w:rsidP="00A520AA">
            <w:pPr>
              <w:rPr>
                <w:sz w:val="24"/>
                <w:szCs w:val="24"/>
              </w:rPr>
            </w:pPr>
            <w:r w:rsidRPr="00A520AA">
              <w:rPr>
                <w:i/>
                <w:iCs/>
                <w:sz w:val="24"/>
                <w:szCs w:val="24"/>
              </w:rPr>
              <w:t>Kryteria</w:t>
            </w:r>
          </w:p>
        </w:tc>
        <w:tc>
          <w:tcPr>
            <w:tcW w:w="0" w:type="auto"/>
            <w:vAlign w:val="center"/>
            <w:hideMark/>
          </w:tcPr>
          <w:p w:rsidR="00A520AA" w:rsidRPr="00A520AA" w:rsidRDefault="00A520AA" w:rsidP="00A520AA">
            <w:pPr>
              <w:rPr>
                <w:sz w:val="24"/>
                <w:szCs w:val="24"/>
              </w:rPr>
            </w:pPr>
            <w:r w:rsidRPr="00A520AA">
              <w:rPr>
                <w:i/>
                <w:iCs/>
                <w:sz w:val="24"/>
                <w:szCs w:val="24"/>
              </w:rPr>
              <w:t>Znaczenie</w:t>
            </w:r>
          </w:p>
        </w:tc>
      </w:tr>
      <w:tr w:rsidR="00A520AA" w:rsidRPr="00A520AA" w:rsidTr="00A520AA">
        <w:trPr>
          <w:tblCellSpacing w:w="15" w:type="dxa"/>
        </w:trPr>
        <w:tc>
          <w:tcPr>
            <w:tcW w:w="0" w:type="auto"/>
            <w:vAlign w:val="center"/>
            <w:hideMark/>
          </w:tcPr>
          <w:p w:rsidR="00A520AA" w:rsidRPr="00A520AA" w:rsidRDefault="00A520AA" w:rsidP="00A520AA">
            <w:pPr>
              <w:rPr>
                <w:sz w:val="24"/>
                <w:szCs w:val="24"/>
              </w:rPr>
            </w:pPr>
            <w:r w:rsidRPr="00A520AA">
              <w:rPr>
                <w:sz w:val="24"/>
                <w:szCs w:val="24"/>
              </w:rPr>
              <w:t>cena</w:t>
            </w:r>
          </w:p>
        </w:tc>
        <w:tc>
          <w:tcPr>
            <w:tcW w:w="0" w:type="auto"/>
            <w:vAlign w:val="center"/>
            <w:hideMark/>
          </w:tcPr>
          <w:p w:rsidR="00A520AA" w:rsidRPr="00A520AA" w:rsidRDefault="00A520AA" w:rsidP="00A520AA">
            <w:pPr>
              <w:rPr>
                <w:sz w:val="24"/>
                <w:szCs w:val="24"/>
              </w:rPr>
            </w:pPr>
            <w:r w:rsidRPr="00A520AA">
              <w:rPr>
                <w:sz w:val="24"/>
                <w:szCs w:val="24"/>
              </w:rPr>
              <w:t>60.00</w:t>
            </w:r>
          </w:p>
        </w:tc>
      </w:tr>
      <w:tr w:rsidR="00A520AA" w:rsidRPr="00A520AA" w:rsidTr="00A520AA">
        <w:trPr>
          <w:tblCellSpacing w:w="15" w:type="dxa"/>
        </w:trPr>
        <w:tc>
          <w:tcPr>
            <w:tcW w:w="0" w:type="auto"/>
            <w:vAlign w:val="center"/>
            <w:hideMark/>
          </w:tcPr>
          <w:p w:rsidR="00A520AA" w:rsidRPr="00A520AA" w:rsidRDefault="00A520AA" w:rsidP="00A520AA">
            <w:pPr>
              <w:rPr>
                <w:sz w:val="24"/>
                <w:szCs w:val="24"/>
              </w:rPr>
            </w:pPr>
            <w:r w:rsidRPr="00A520AA">
              <w:rPr>
                <w:sz w:val="24"/>
                <w:szCs w:val="24"/>
              </w:rPr>
              <w:t>czas reakcji</w:t>
            </w:r>
          </w:p>
        </w:tc>
        <w:tc>
          <w:tcPr>
            <w:tcW w:w="0" w:type="auto"/>
            <w:vAlign w:val="center"/>
            <w:hideMark/>
          </w:tcPr>
          <w:p w:rsidR="00A520AA" w:rsidRPr="00A520AA" w:rsidRDefault="00A520AA" w:rsidP="00A520AA">
            <w:pPr>
              <w:rPr>
                <w:sz w:val="24"/>
                <w:szCs w:val="24"/>
              </w:rPr>
            </w:pPr>
            <w:r w:rsidRPr="00A520AA">
              <w:rPr>
                <w:sz w:val="24"/>
                <w:szCs w:val="24"/>
              </w:rPr>
              <w:t>40.00</w:t>
            </w:r>
          </w:p>
        </w:tc>
      </w:tr>
    </w:tbl>
    <w:p w:rsidR="00A520AA" w:rsidRPr="00A520AA" w:rsidRDefault="00A520AA" w:rsidP="00A520AA">
      <w:pPr>
        <w:spacing w:line="450" w:lineRule="atLeast"/>
        <w:rPr>
          <w:sz w:val="24"/>
          <w:szCs w:val="24"/>
        </w:rPr>
      </w:pPr>
      <w:r w:rsidRPr="00A520AA">
        <w:rPr>
          <w:b/>
          <w:bCs/>
          <w:sz w:val="24"/>
          <w:szCs w:val="24"/>
        </w:rPr>
        <w:t xml:space="preserve">6) INFORMACJE DODATKOWE: </w:t>
      </w:r>
    </w:p>
    <w:p w:rsidR="00A520AA" w:rsidRPr="00A520AA" w:rsidRDefault="00A520AA" w:rsidP="00A520AA">
      <w:pPr>
        <w:spacing w:line="450" w:lineRule="atLeast"/>
        <w:rPr>
          <w:sz w:val="24"/>
          <w:szCs w:val="24"/>
        </w:rPr>
      </w:pPr>
    </w:p>
    <w:p w:rsidR="00A520AA" w:rsidRPr="00A520AA" w:rsidRDefault="00A520AA" w:rsidP="00A520AA">
      <w:pPr>
        <w:spacing w:line="450" w:lineRule="atLeast"/>
        <w:rPr>
          <w:sz w:val="24"/>
          <w:szCs w:val="24"/>
        </w:rPr>
      </w:pPr>
      <w:r w:rsidRPr="00A520AA">
        <w:rPr>
          <w:b/>
          <w:bCs/>
          <w:sz w:val="24"/>
          <w:szCs w:val="24"/>
        </w:rPr>
        <w:t xml:space="preserve">Część nr: </w:t>
      </w:r>
      <w:r w:rsidRPr="00A520AA">
        <w:rPr>
          <w:sz w:val="24"/>
          <w:szCs w:val="24"/>
        </w:rPr>
        <w:t xml:space="preserve">11    </w:t>
      </w:r>
      <w:r w:rsidRPr="00A520AA">
        <w:rPr>
          <w:b/>
          <w:bCs/>
          <w:sz w:val="24"/>
          <w:szCs w:val="24"/>
        </w:rPr>
        <w:t xml:space="preserve">Nazwa: </w:t>
      </w:r>
      <w:r w:rsidRPr="00A520AA">
        <w:rPr>
          <w:sz w:val="24"/>
          <w:szCs w:val="24"/>
        </w:rPr>
        <w:t xml:space="preserve">Rycerka Górna - </w:t>
      </w:r>
      <w:proofErr w:type="spellStart"/>
      <w:r w:rsidRPr="00A520AA">
        <w:rPr>
          <w:sz w:val="24"/>
          <w:szCs w:val="24"/>
        </w:rPr>
        <w:t>Oźna</w:t>
      </w:r>
      <w:proofErr w:type="spellEnd"/>
      <w:r w:rsidRPr="00A520AA">
        <w:rPr>
          <w:sz w:val="24"/>
          <w:szCs w:val="24"/>
        </w:rPr>
        <w:t xml:space="preserve"> </w:t>
      </w:r>
    </w:p>
    <w:p w:rsidR="00A520AA" w:rsidRPr="00A520AA" w:rsidRDefault="00A520AA" w:rsidP="00A520AA">
      <w:pPr>
        <w:spacing w:line="450" w:lineRule="atLeast"/>
        <w:rPr>
          <w:sz w:val="24"/>
          <w:szCs w:val="24"/>
        </w:rPr>
      </w:pPr>
      <w:r w:rsidRPr="00A520AA">
        <w:rPr>
          <w:b/>
          <w:bCs/>
          <w:sz w:val="24"/>
          <w:szCs w:val="24"/>
        </w:rPr>
        <w:t xml:space="preserve">1) Krótki opis przedmiotu zamówienia </w:t>
      </w:r>
      <w:r w:rsidRPr="00A520AA">
        <w:rPr>
          <w:i/>
          <w:iCs/>
          <w:sz w:val="24"/>
          <w:szCs w:val="24"/>
        </w:rPr>
        <w:t>(wielkość, zakres, rodzaj i ilość dostaw, usług lub robót budowlanych lub określenie zapotrzebowania i wymagań)</w:t>
      </w:r>
      <w:r w:rsidRPr="00A520AA">
        <w:rPr>
          <w:b/>
          <w:bCs/>
          <w:sz w:val="24"/>
          <w:szCs w:val="24"/>
        </w:rPr>
        <w:t xml:space="preserve"> a w przypadku partnerstwa innowacyjnego - określenie zapotrzebowania na innowacyjny produkt, usługę lub roboty </w:t>
      </w:r>
      <w:proofErr w:type="spellStart"/>
      <w:r w:rsidRPr="00A520AA">
        <w:rPr>
          <w:b/>
          <w:bCs/>
          <w:sz w:val="24"/>
          <w:szCs w:val="24"/>
        </w:rPr>
        <w:t>budowlane:</w:t>
      </w:r>
      <w:r w:rsidRPr="00A520AA">
        <w:rPr>
          <w:sz w:val="24"/>
          <w:szCs w:val="24"/>
        </w:rPr>
        <w:t>Rycerka</w:t>
      </w:r>
      <w:proofErr w:type="spellEnd"/>
      <w:r w:rsidRPr="00A520AA">
        <w:rPr>
          <w:sz w:val="24"/>
          <w:szCs w:val="24"/>
        </w:rPr>
        <w:t xml:space="preserve"> Górna - </w:t>
      </w:r>
      <w:proofErr w:type="spellStart"/>
      <w:r w:rsidRPr="00A520AA">
        <w:rPr>
          <w:sz w:val="24"/>
          <w:szCs w:val="24"/>
        </w:rPr>
        <w:t>Oźna</w:t>
      </w:r>
      <w:proofErr w:type="spellEnd"/>
      <w:r w:rsidRPr="00A520AA">
        <w:rPr>
          <w:sz w:val="24"/>
          <w:szCs w:val="24"/>
        </w:rPr>
        <w:t xml:space="preserve"> /gminnej/ – utrzymanie na biało (posypywanie piaskiem i solą drogową) Odśnieżanie na odcinku drogi gminnej: 4 km. </w:t>
      </w:r>
      <w:r w:rsidRPr="00A520AA">
        <w:rPr>
          <w:sz w:val="24"/>
          <w:szCs w:val="24"/>
        </w:rPr>
        <w:br/>
      </w:r>
      <w:r w:rsidRPr="00A520AA">
        <w:rPr>
          <w:b/>
          <w:bCs/>
          <w:sz w:val="24"/>
          <w:szCs w:val="24"/>
        </w:rPr>
        <w:t xml:space="preserve">2) Wspólny Słownik Zamówień (CPV): </w:t>
      </w:r>
      <w:r w:rsidRPr="00A520AA">
        <w:rPr>
          <w:sz w:val="24"/>
          <w:szCs w:val="24"/>
        </w:rPr>
        <w:t>90620000-9, 90630000-2</w:t>
      </w:r>
      <w:r w:rsidRPr="00A520AA">
        <w:rPr>
          <w:sz w:val="24"/>
          <w:szCs w:val="24"/>
        </w:rPr>
        <w:br/>
      </w:r>
      <w:r w:rsidRPr="00A520AA">
        <w:rPr>
          <w:b/>
          <w:bCs/>
          <w:sz w:val="24"/>
          <w:szCs w:val="24"/>
        </w:rPr>
        <w:t>3) Wartość części zamówienia (jeżeli zamawiający podaje informacje o wartości zamówienia):</w:t>
      </w:r>
      <w:r w:rsidRPr="00A520AA">
        <w:rPr>
          <w:sz w:val="24"/>
          <w:szCs w:val="24"/>
        </w:rPr>
        <w:br/>
        <w:t xml:space="preserve">Wartość bez VAT: </w:t>
      </w:r>
      <w:r w:rsidRPr="00A520AA">
        <w:rPr>
          <w:sz w:val="24"/>
          <w:szCs w:val="24"/>
        </w:rPr>
        <w:br/>
        <w:t xml:space="preserve">Waluta: </w:t>
      </w:r>
    </w:p>
    <w:p w:rsidR="00A520AA" w:rsidRPr="00A520AA" w:rsidRDefault="00A520AA" w:rsidP="00A520AA">
      <w:pPr>
        <w:spacing w:line="450" w:lineRule="atLeast"/>
        <w:rPr>
          <w:sz w:val="24"/>
          <w:szCs w:val="24"/>
        </w:rPr>
      </w:pPr>
      <w:r w:rsidRPr="00A520AA">
        <w:rPr>
          <w:sz w:val="24"/>
          <w:szCs w:val="24"/>
        </w:rPr>
        <w:br/>
      </w:r>
      <w:r w:rsidRPr="00A520AA">
        <w:rPr>
          <w:b/>
          <w:bCs/>
          <w:sz w:val="24"/>
          <w:szCs w:val="24"/>
        </w:rPr>
        <w:t xml:space="preserve">4) Czas trwania lub termin wykonania: </w:t>
      </w:r>
      <w:r w:rsidRPr="00A520AA">
        <w:rPr>
          <w:sz w:val="24"/>
          <w:szCs w:val="24"/>
        </w:rPr>
        <w:t>data zakończenia: 30/04/2017</w:t>
      </w:r>
      <w:r w:rsidRPr="00A520AA">
        <w:rPr>
          <w:sz w:val="24"/>
          <w:szCs w:val="24"/>
        </w:rPr>
        <w:br/>
      </w:r>
      <w:r w:rsidRPr="00A520AA">
        <w:rPr>
          <w:b/>
          <w:bCs/>
          <w:sz w:val="24"/>
          <w:szCs w:val="24"/>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486"/>
        <w:gridCol w:w="1334"/>
      </w:tblGrid>
      <w:tr w:rsidR="00A520AA" w:rsidRPr="00A520AA" w:rsidTr="00A520AA">
        <w:trPr>
          <w:tblCellSpacing w:w="15" w:type="dxa"/>
        </w:trPr>
        <w:tc>
          <w:tcPr>
            <w:tcW w:w="0" w:type="auto"/>
            <w:vAlign w:val="center"/>
            <w:hideMark/>
          </w:tcPr>
          <w:p w:rsidR="00A520AA" w:rsidRPr="00A520AA" w:rsidRDefault="00A520AA" w:rsidP="00A520AA">
            <w:pPr>
              <w:rPr>
                <w:sz w:val="24"/>
                <w:szCs w:val="24"/>
              </w:rPr>
            </w:pPr>
            <w:r w:rsidRPr="00A520AA">
              <w:rPr>
                <w:i/>
                <w:iCs/>
                <w:sz w:val="24"/>
                <w:szCs w:val="24"/>
              </w:rPr>
              <w:t>Kryteria</w:t>
            </w:r>
          </w:p>
        </w:tc>
        <w:tc>
          <w:tcPr>
            <w:tcW w:w="0" w:type="auto"/>
            <w:vAlign w:val="center"/>
            <w:hideMark/>
          </w:tcPr>
          <w:p w:rsidR="00A520AA" w:rsidRPr="00A520AA" w:rsidRDefault="00A520AA" w:rsidP="00A520AA">
            <w:pPr>
              <w:rPr>
                <w:sz w:val="24"/>
                <w:szCs w:val="24"/>
              </w:rPr>
            </w:pPr>
            <w:r w:rsidRPr="00A520AA">
              <w:rPr>
                <w:i/>
                <w:iCs/>
                <w:sz w:val="24"/>
                <w:szCs w:val="24"/>
              </w:rPr>
              <w:t>Znaczenie</w:t>
            </w:r>
          </w:p>
        </w:tc>
      </w:tr>
      <w:tr w:rsidR="00A520AA" w:rsidRPr="00A520AA" w:rsidTr="00A520AA">
        <w:trPr>
          <w:tblCellSpacing w:w="15" w:type="dxa"/>
        </w:trPr>
        <w:tc>
          <w:tcPr>
            <w:tcW w:w="0" w:type="auto"/>
            <w:vAlign w:val="center"/>
            <w:hideMark/>
          </w:tcPr>
          <w:p w:rsidR="00A520AA" w:rsidRPr="00A520AA" w:rsidRDefault="00A520AA" w:rsidP="00A520AA">
            <w:pPr>
              <w:rPr>
                <w:sz w:val="24"/>
                <w:szCs w:val="24"/>
              </w:rPr>
            </w:pPr>
            <w:r w:rsidRPr="00A520AA">
              <w:rPr>
                <w:sz w:val="24"/>
                <w:szCs w:val="24"/>
              </w:rPr>
              <w:t>cena</w:t>
            </w:r>
          </w:p>
        </w:tc>
        <w:tc>
          <w:tcPr>
            <w:tcW w:w="0" w:type="auto"/>
            <w:vAlign w:val="center"/>
            <w:hideMark/>
          </w:tcPr>
          <w:p w:rsidR="00A520AA" w:rsidRPr="00A520AA" w:rsidRDefault="00A520AA" w:rsidP="00A520AA">
            <w:pPr>
              <w:rPr>
                <w:sz w:val="24"/>
                <w:szCs w:val="24"/>
              </w:rPr>
            </w:pPr>
            <w:r w:rsidRPr="00A520AA">
              <w:rPr>
                <w:sz w:val="24"/>
                <w:szCs w:val="24"/>
              </w:rPr>
              <w:t>60.00</w:t>
            </w:r>
          </w:p>
        </w:tc>
      </w:tr>
      <w:tr w:rsidR="00A520AA" w:rsidRPr="00A520AA" w:rsidTr="00A520AA">
        <w:trPr>
          <w:tblCellSpacing w:w="15" w:type="dxa"/>
        </w:trPr>
        <w:tc>
          <w:tcPr>
            <w:tcW w:w="0" w:type="auto"/>
            <w:vAlign w:val="center"/>
            <w:hideMark/>
          </w:tcPr>
          <w:p w:rsidR="00A520AA" w:rsidRPr="00A520AA" w:rsidRDefault="00A520AA" w:rsidP="00A520AA">
            <w:pPr>
              <w:rPr>
                <w:sz w:val="24"/>
                <w:szCs w:val="24"/>
              </w:rPr>
            </w:pPr>
            <w:r w:rsidRPr="00A520AA">
              <w:rPr>
                <w:sz w:val="24"/>
                <w:szCs w:val="24"/>
              </w:rPr>
              <w:lastRenderedPageBreak/>
              <w:t>czas reakcji</w:t>
            </w:r>
          </w:p>
        </w:tc>
        <w:tc>
          <w:tcPr>
            <w:tcW w:w="0" w:type="auto"/>
            <w:vAlign w:val="center"/>
            <w:hideMark/>
          </w:tcPr>
          <w:p w:rsidR="00A520AA" w:rsidRPr="00A520AA" w:rsidRDefault="00A520AA" w:rsidP="00A520AA">
            <w:pPr>
              <w:rPr>
                <w:sz w:val="24"/>
                <w:szCs w:val="24"/>
              </w:rPr>
            </w:pPr>
            <w:r w:rsidRPr="00A520AA">
              <w:rPr>
                <w:sz w:val="24"/>
                <w:szCs w:val="24"/>
              </w:rPr>
              <w:t>40.00</w:t>
            </w:r>
          </w:p>
        </w:tc>
      </w:tr>
    </w:tbl>
    <w:p w:rsidR="00A520AA" w:rsidRPr="00A520AA" w:rsidRDefault="00A520AA" w:rsidP="00A520AA">
      <w:pPr>
        <w:spacing w:line="450" w:lineRule="atLeast"/>
        <w:rPr>
          <w:sz w:val="24"/>
          <w:szCs w:val="24"/>
        </w:rPr>
      </w:pPr>
      <w:r w:rsidRPr="00A520AA">
        <w:rPr>
          <w:b/>
          <w:bCs/>
          <w:sz w:val="24"/>
          <w:szCs w:val="24"/>
        </w:rPr>
        <w:t xml:space="preserve">6) INFORMACJE DODATKOWE: </w:t>
      </w:r>
    </w:p>
    <w:p w:rsidR="00A520AA" w:rsidRPr="00A520AA" w:rsidRDefault="00A520AA" w:rsidP="00A520AA">
      <w:pPr>
        <w:spacing w:line="450" w:lineRule="atLeast"/>
        <w:rPr>
          <w:sz w:val="24"/>
          <w:szCs w:val="24"/>
        </w:rPr>
      </w:pPr>
    </w:p>
    <w:p w:rsidR="00A520AA" w:rsidRPr="00A520AA" w:rsidRDefault="00A520AA" w:rsidP="00A520AA">
      <w:pPr>
        <w:spacing w:line="450" w:lineRule="atLeast"/>
        <w:rPr>
          <w:sz w:val="24"/>
          <w:szCs w:val="24"/>
        </w:rPr>
      </w:pPr>
      <w:r w:rsidRPr="00A520AA">
        <w:rPr>
          <w:b/>
          <w:bCs/>
          <w:sz w:val="24"/>
          <w:szCs w:val="24"/>
        </w:rPr>
        <w:t xml:space="preserve">Część nr: </w:t>
      </w:r>
      <w:r w:rsidRPr="00A520AA">
        <w:rPr>
          <w:sz w:val="24"/>
          <w:szCs w:val="24"/>
        </w:rPr>
        <w:t xml:space="preserve">12    </w:t>
      </w:r>
      <w:r w:rsidRPr="00A520AA">
        <w:rPr>
          <w:b/>
          <w:bCs/>
          <w:sz w:val="24"/>
          <w:szCs w:val="24"/>
        </w:rPr>
        <w:t xml:space="preserve">Nazwa: </w:t>
      </w:r>
      <w:r w:rsidRPr="00A520AA">
        <w:rPr>
          <w:sz w:val="24"/>
          <w:szCs w:val="24"/>
        </w:rPr>
        <w:t xml:space="preserve">Droga „Do Magurki” (Rycerka Górna) </w:t>
      </w:r>
    </w:p>
    <w:p w:rsidR="00A520AA" w:rsidRPr="00A520AA" w:rsidRDefault="00A520AA" w:rsidP="00A520AA">
      <w:pPr>
        <w:spacing w:line="450" w:lineRule="atLeast"/>
        <w:rPr>
          <w:sz w:val="24"/>
          <w:szCs w:val="24"/>
        </w:rPr>
      </w:pPr>
      <w:r w:rsidRPr="00A520AA">
        <w:rPr>
          <w:b/>
          <w:bCs/>
          <w:sz w:val="24"/>
          <w:szCs w:val="24"/>
        </w:rPr>
        <w:t xml:space="preserve">1) Krótki opis przedmiotu zamówienia </w:t>
      </w:r>
      <w:r w:rsidRPr="00A520AA">
        <w:rPr>
          <w:i/>
          <w:iCs/>
          <w:sz w:val="24"/>
          <w:szCs w:val="24"/>
        </w:rPr>
        <w:t>(wielkość, zakres, rodzaj i ilość dostaw, usług lub robót budowlanych lub określenie zapotrzebowania i wymagań)</w:t>
      </w:r>
      <w:r w:rsidRPr="00A520AA">
        <w:rPr>
          <w:b/>
          <w:bCs/>
          <w:sz w:val="24"/>
          <w:szCs w:val="24"/>
        </w:rPr>
        <w:t xml:space="preserve"> a w przypadku partnerstwa innowacyjnego - określenie zapotrzebowania na innowacyjny produkt, usługę lub roboty </w:t>
      </w:r>
      <w:proofErr w:type="spellStart"/>
      <w:r w:rsidRPr="00A520AA">
        <w:rPr>
          <w:b/>
          <w:bCs/>
          <w:sz w:val="24"/>
          <w:szCs w:val="24"/>
        </w:rPr>
        <w:t>budowlane:</w:t>
      </w:r>
      <w:r w:rsidRPr="00A520AA">
        <w:rPr>
          <w:sz w:val="24"/>
          <w:szCs w:val="24"/>
        </w:rPr>
        <w:t>Droga</w:t>
      </w:r>
      <w:proofErr w:type="spellEnd"/>
      <w:r w:rsidRPr="00A520AA">
        <w:rPr>
          <w:sz w:val="24"/>
          <w:szCs w:val="24"/>
        </w:rPr>
        <w:t xml:space="preserve"> „Do Magurki” (Rycerka Górna) – utrzymanie na biało (posypywanie piaskiem i solą drogową) * Długość odśnieżania drogi gminnej : 1 km.</w:t>
      </w:r>
      <w:r w:rsidRPr="00A520AA">
        <w:rPr>
          <w:sz w:val="24"/>
          <w:szCs w:val="24"/>
        </w:rPr>
        <w:br/>
      </w:r>
      <w:r w:rsidRPr="00A520AA">
        <w:rPr>
          <w:b/>
          <w:bCs/>
          <w:sz w:val="24"/>
          <w:szCs w:val="24"/>
        </w:rPr>
        <w:t xml:space="preserve">2) Wspólny Słownik Zamówień (CPV): </w:t>
      </w:r>
      <w:r w:rsidRPr="00A520AA">
        <w:rPr>
          <w:sz w:val="24"/>
          <w:szCs w:val="24"/>
        </w:rPr>
        <w:t>90620000-9, 90630000-2</w:t>
      </w:r>
      <w:r w:rsidRPr="00A520AA">
        <w:rPr>
          <w:sz w:val="24"/>
          <w:szCs w:val="24"/>
        </w:rPr>
        <w:br/>
      </w:r>
      <w:r w:rsidRPr="00A520AA">
        <w:rPr>
          <w:b/>
          <w:bCs/>
          <w:sz w:val="24"/>
          <w:szCs w:val="24"/>
        </w:rPr>
        <w:t>3) Wartość części zamówienia (jeżeli zamawiający podaje informacje o wartości zamówienia):</w:t>
      </w:r>
      <w:r w:rsidRPr="00A520AA">
        <w:rPr>
          <w:sz w:val="24"/>
          <w:szCs w:val="24"/>
        </w:rPr>
        <w:br/>
        <w:t xml:space="preserve">Wartość bez VAT: </w:t>
      </w:r>
      <w:r w:rsidRPr="00A520AA">
        <w:rPr>
          <w:sz w:val="24"/>
          <w:szCs w:val="24"/>
        </w:rPr>
        <w:br/>
        <w:t xml:space="preserve">Waluta: </w:t>
      </w:r>
    </w:p>
    <w:p w:rsidR="00A520AA" w:rsidRPr="00A520AA" w:rsidRDefault="00A520AA" w:rsidP="00A520AA">
      <w:pPr>
        <w:spacing w:line="450" w:lineRule="atLeast"/>
        <w:rPr>
          <w:sz w:val="24"/>
          <w:szCs w:val="24"/>
        </w:rPr>
      </w:pPr>
      <w:r w:rsidRPr="00A520AA">
        <w:rPr>
          <w:sz w:val="24"/>
          <w:szCs w:val="24"/>
        </w:rPr>
        <w:br/>
      </w:r>
      <w:r w:rsidRPr="00A520AA">
        <w:rPr>
          <w:b/>
          <w:bCs/>
          <w:sz w:val="24"/>
          <w:szCs w:val="24"/>
        </w:rPr>
        <w:t xml:space="preserve">4) Czas trwania lub termin wykonania: </w:t>
      </w:r>
      <w:r w:rsidRPr="00A520AA">
        <w:rPr>
          <w:sz w:val="24"/>
          <w:szCs w:val="24"/>
        </w:rPr>
        <w:t>data zakończenia: 30/04/2017</w:t>
      </w:r>
      <w:r w:rsidRPr="00A520AA">
        <w:rPr>
          <w:sz w:val="24"/>
          <w:szCs w:val="24"/>
        </w:rPr>
        <w:br/>
      </w:r>
      <w:r w:rsidRPr="00A520AA">
        <w:rPr>
          <w:b/>
          <w:bCs/>
          <w:sz w:val="24"/>
          <w:szCs w:val="24"/>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486"/>
        <w:gridCol w:w="1334"/>
      </w:tblGrid>
      <w:tr w:rsidR="00A520AA" w:rsidRPr="00A520AA" w:rsidTr="00A520AA">
        <w:trPr>
          <w:tblCellSpacing w:w="15" w:type="dxa"/>
        </w:trPr>
        <w:tc>
          <w:tcPr>
            <w:tcW w:w="0" w:type="auto"/>
            <w:vAlign w:val="center"/>
            <w:hideMark/>
          </w:tcPr>
          <w:p w:rsidR="00A520AA" w:rsidRPr="00A520AA" w:rsidRDefault="00A520AA" w:rsidP="00A520AA">
            <w:pPr>
              <w:rPr>
                <w:sz w:val="24"/>
                <w:szCs w:val="24"/>
              </w:rPr>
            </w:pPr>
            <w:r w:rsidRPr="00A520AA">
              <w:rPr>
                <w:i/>
                <w:iCs/>
                <w:sz w:val="24"/>
                <w:szCs w:val="24"/>
              </w:rPr>
              <w:t>Kryteria</w:t>
            </w:r>
          </w:p>
        </w:tc>
        <w:tc>
          <w:tcPr>
            <w:tcW w:w="0" w:type="auto"/>
            <w:vAlign w:val="center"/>
            <w:hideMark/>
          </w:tcPr>
          <w:p w:rsidR="00A520AA" w:rsidRPr="00A520AA" w:rsidRDefault="00A520AA" w:rsidP="00A520AA">
            <w:pPr>
              <w:rPr>
                <w:sz w:val="24"/>
                <w:szCs w:val="24"/>
              </w:rPr>
            </w:pPr>
            <w:r w:rsidRPr="00A520AA">
              <w:rPr>
                <w:i/>
                <w:iCs/>
                <w:sz w:val="24"/>
                <w:szCs w:val="24"/>
              </w:rPr>
              <w:t>Znaczenie</w:t>
            </w:r>
          </w:p>
        </w:tc>
      </w:tr>
      <w:tr w:rsidR="00A520AA" w:rsidRPr="00A520AA" w:rsidTr="00A520AA">
        <w:trPr>
          <w:tblCellSpacing w:w="15" w:type="dxa"/>
        </w:trPr>
        <w:tc>
          <w:tcPr>
            <w:tcW w:w="0" w:type="auto"/>
            <w:vAlign w:val="center"/>
            <w:hideMark/>
          </w:tcPr>
          <w:p w:rsidR="00A520AA" w:rsidRPr="00A520AA" w:rsidRDefault="00A520AA" w:rsidP="00A520AA">
            <w:pPr>
              <w:rPr>
                <w:sz w:val="24"/>
                <w:szCs w:val="24"/>
              </w:rPr>
            </w:pPr>
            <w:r w:rsidRPr="00A520AA">
              <w:rPr>
                <w:sz w:val="24"/>
                <w:szCs w:val="24"/>
              </w:rPr>
              <w:t>cena</w:t>
            </w:r>
          </w:p>
        </w:tc>
        <w:tc>
          <w:tcPr>
            <w:tcW w:w="0" w:type="auto"/>
            <w:vAlign w:val="center"/>
            <w:hideMark/>
          </w:tcPr>
          <w:p w:rsidR="00A520AA" w:rsidRPr="00A520AA" w:rsidRDefault="00A520AA" w:rsidP="00A520AA">
            <w:pPr>
              <w:rPr>
                <w:sz w:val="24"/>
                <w:szCs w:val="24"/>
              </w:rPr>
            </w:pPr>
            <w:r w:rsidRPr="00A520AA">
              <w:rPr>
                <w:sz w:val="24"/>
                <w:szCs w:val="24"/>
              </w:rPr>
              <w:t>60.00</w:t>
            </w:r>
          </w:p>
        </w:tc>
      </w:tr>
      <w:tr w:rsidR="00A520AA" w:rsidRPr="00A520AA" w:rsidTr="00A520AA">
        <w:trPr>
          <w:tblCellSpacing w:w="15" w:type="dxa"/>
        </w:trPr>
        <w:tc>
          <w:tcPr>
            <w:tcW w:w="0" w:type="auto"/>
            <w:vAlign w:val="center"/>
            <w:hideMark/>
          </w:tcPr>
          <w:p w:rsidR="00A520AA" w:rsidRPr="00A520AA" w:rsidRDefault="00A520AA" w:rsidP="00A520AA">
            <w:pPr>
              <w:rPr>
                <w:sz w:val="24"/>
                <w:szCs w:val="24"/>
              </w:rPr>
            </w:pPr>
            <w:r w:rsidRPr="00A520AA">
              <w:rPr>
                <w:sz w:val="24"/>
                <w:szCs w:val="24"/>
              </w:rPr>
              <w:t>czas reakcji</w:t>
            </w:r>
          </w:p>
        </w:tc>
        <w:tc>
          <w:tcPr>
            <w:tcW w:w="0" w:type="auto"/>
            <w:vAlign w:val="center"/>
            <w:hideMark/>
          </w:tcPr>
          <w:p w:rsidR="00A520AA" w:rsidRPr="00A520AA" w:rsidRDefault="00A520AA" w:rsidP="00A520AA">
            <w:pPr>
              <w:rPr>
                <w:sz w:val="24"/>
                <w:szCs w:val="24"/>
              </w:rPr>
            </w:pPr>
            <w:r w:rsidRPr="00A520AA">
              <w:rPr>
                <w:sz w:val="24"/>
                <w:szCs w:val="24"/>
              </w:rPr>
              <w:t>40.00</w:t>
            </w:r>
          </w:p>
        </w:tc>
      </w:tr>
    </w:tbl>
    <w:p w:rsidR="00A520AA" w:rsidRPr="00A520AA" w:rsidRDefault="00A520AA" w:rsidP="00A520AA">
      <w:pPr>
        <w:spacing w:line="450" w:lineRule="atLeast"/>
        <w:rPr>
          <w:sz w:val="24"/>
          <w:szCs w:val="24"/>
        </w:rPr>
      </w:pPr>
      <w:r w:rsidRPr="00A520AA">
        <w:rPr>
          <w:b/>
          <w:bCs/>
          <w:sz w:val="24"/>
          <w:szCs w:val="24"/>
        </w:rPr>
        <w:t xml:space="preserve">6) INFORMACJE DODATKOWE: </w:t>
      </w:r>
    </w:p>
    <w:p w:rsidR="00A520AA" w:rsidRPr="00A520AA" w:rsidRDefault="00A520AA" w:rsidP="00A520AA">
      <w:pPr>
        <w:spacing w:line="450" w:lineRule="atLeast"/>
        <w:rPr>
          <w:sz w:val="24"/>
          <w:szCs w:val="24"/>
        </w:rPr>
      </w:pPr>
    </w:p>
    <w:p w:rsidR="00F56841" w:rsidRDefault="00F56841" w:rsidP="00E62E7E">
      <w:pPr>
        <w:pStyle w:val="Nagwek1"/>
        <w:jc w:val="both"/>
        <w:rPr>
          <w:sz w:val="28"/>
          <w:szCs w:val="28"/>
          <w:u w:val="none"/>
        </w:rPr>
      </w:pPr>
      <w:bookmarkStart w:id="0" w:name="_GoBack"/>
      <w:bookmarkEnd w:id="0"/>
    </w:p>
    <w:sectPr w:rsidR="00F56841" w:rsidSect="00071DB3">
      <w:pgSz w:w="11906" w:h="16838"/>
      <w:pgMar w:top="1134" w:right="1418" w:bottom="1134" w:left="1418" w:header="709" w:footer="70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243" w:rsidRDefault="00A82243">
      <w:r>
        <w:separator/>
      </w:r>
    </w:p>
  </w:endnote>
  <w:endnote w:type="continuationSeparator" w:id="0">
    <w:p w:rsidR="00A82243" w:rsidRDefault="00A82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lowworm CE">
    <w:charset w:val="EE"/>
    <w:family w:val="swiss"/>
    <w:pitch w:val="variable"/>
    <w:sig w:usb0="00000005" w:usb1="00000000" w:usb2="00000000" w:usb3="00000000" w:csb0="00000002" w:csb1="00000000"/>
  </w:font>
  <w:font w:name="Lucida Casual CE">
    <w:panose1 w:val="00000000000000000000"/>
    <w:charset w:val="EE"/>
    <w:family w:val="script"/>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243" w:rsidRDefault="00A82243">
      <w:r>
        <w:separator/>
      </w:r>
    </w:p>
  </w:footnote>
  <w:footnote w:type="continuationSeparator" w:id="0">
    <w:p w:rsidR="00A82243" w:rsidRDefault="00A822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54721"/>
    <w:multiLevelType w:val="hybridMultilevel"/>
    <w:tmpl w:val="B3EAC852"/>
    <w:lvl w:ilvl="0" w:tplc="0BEE1F58">
      <w:start w:val="5"/>
      <w:numFmt w:val="bullet"/>
      <w:lvlText w:val="-"/>
      <w:lvlJc w:val="left"/>
      <w:pPr>
        <w:tabs>
          <w:tab w:val="num" w:pos="374"/>
        </w:tabs>
        <w:ind w:left="374" w:hanging="360"/>
      </w:pPr>
      <w:rPr>
        <w:rFonts w:ascii="Times New Roman" w:eastAsia="Times New Roman" w:hAnsi="Times New Roman" w:cs="Times New Roman" w:hint="default"/>
      </w:rPr>
    </w:lvl>
    <w:lvl w:ilvl="1" w:tplc="04150003" w:tentative="1">
      <w:start w:val="1"/>
      <w:numFmt w:val="bullet"/>
      <w:lvlText w:val="o"/>
      <w:lvlJc w:val="left"/>
      <w:pPr>
        <w:tabs>
          <w:tab w:val="num" w:pos="1094"/>
        </w:tabs>
        <w:ind w:left="1094" w:hanging="360"/>
      </w:pPr>
      <w:rPr>
        <w:rFonts w:ascii="Courier New" w:hAnsi="Courier New" w:hint="default"/>
      </w:rPr>
    </w:lvl>
    <w:lvl w:ilvl="2" w:tplc="04150005" w:tentative="1">
      <w:start w:val="1"/>
      <w:numFmt w:val="bullet"/>
      <w:lvlText w:val=""/>
      <w:lvlJc w:val="left"/>
      <w:pPr>
        <w:tabs>
          <w:tab w:val="num" w:pos="1814"/>
        </w:tabs>
        <w:ind w:left="1814" w:hanging="360"/>
      </w:pPr>
      <w:rPr>
        <w:rFonts w:ascii="Wingdings" w:hAnsi="Wingdings" w:hint="default"/>
      </w:rPr>
    </w:lvl>
    <w:lvl w:ilvl="3" w:tplc="04150001" w:tentative="1">
      <w:start w:val="1"/>
      <w:numFmt w:val="bullet"/>
      <w:lvlText w:val=""/>
      <w:lvlJc w:val="left"/>
      <w:pPr>
        <w:tabs>
          <w:tab w:val="num" w:pos="2534"/>
        </w:tabs>
        <w:ind w:left="2534" w:hanging="360"/>
      </w:pPr>
      <w:rPr>
        <w:rFonts w:ascii="Symbol" w:hAnsi="Symbol" w:hint="default"/>
      </w:rPr>
    </w:lvl>
    <w:lvl w:ilvl="4" w:tplc="04150003" w:tentative="1">
      <w:start w:val="1"/>
      <w:numFmt w:val="bullet"/>
      <w:lvlText w:val="o"/>
      <w:lvlJc w:val="left"/>
      <w:pPr>
        <w:tabs>
          <w:tab w:val="num" w:pos="3254"/>
        </w:tabs>
        <w:ind w:left="3254" w:hanging="360"/>
      </w:pPr>
      <w:rPr>
        <w:rFonts w:ascii="Courier New" w:hAnsi="Courier New" w:hint="default"/>
      </w:rPr>
    </w:lvl>
    <w:lvl w:ilvl="5" w:tplc="04150005" w:tentative="1">
      <w:start w:val="1"/>
      <w:numFmt w:val="bullet"/>
      <w:lvlText w:val=""/>
      <w:lvlJc w:val="left"/>
      <w:pPr>
        <w:tabs>
          <w:tab w:val="num" w:pos="3974"/>
        </w:tabs>
        <w:ind w:left="3974" w:hanging="360"/>
      </w:pPr>
      <w:rPr>
        <w:rFonts w:ascii="Wingdings" w:hAnsi="Wingdings" w:hint="default"/>
      </w:rPr>
    </w:lvl>
    <w:lvl w:ilvl="6" w:tplc="04150001" w:tentative="1">
      <w:start w:val="1"/>
      <w:numFmt w:val="bullet"/>
      <w:lvlText w:val=""/>
      <w:lvlJc w:val="left"/>
      <w:pPr>
        <w:tabs>
          <w:tab w:val="num" w:pos="4694"/>
        </w:tabs>
        <w:ind w:left="4694" w:hanging="360"/>
      </w:pPr>
      <w:rPr>
        <w:rFonts w:ascii="Symbol" w:hAnsi="Symbol" w:hint="default"/>
      </w:rPr>
    </w:lvl>
    <w:lvl w:ilvl="7" w:tplc="04150003" w:tentative="1">
      <w:start w:val="1"/>
      <w:numFmt w:val="bullet"/>
      <w:lvlText w:val="o"/>
      <w:lvlJc w:val="left"/>
      <w:pPr>
        <w:tabs>
          <w:tab w:val="num" w:pos="5414"/>
        </w:tabs>
        <w:ind w:left="5414" w:hanging="360"/>
      </w:pPr>
      <w:rPr>
        <w:rFonts w:ascii="Courier New" w:hAnsi="Courier New" w:hint="default"/>
      </w:rPr>
    </w:lvl>
    <w:lvl w:ilvl="8" w:tplc="04150005" w:tentative="1">
      <w:start w:val="1"/>
      <w:numFmt w:val="bullet"/>
      <w:lvlText w:val=""/>
      <w:lvlJc w:val="left"/>
      <w:pPr>
        <w:tabs>
          <w:tab w:val="num" w:pos="6134"/>
        </w:tabs>
        <w:ind w:left="6134" w:hanging="360"/>
      </w:pPr>
      <w:rPr>
        <w:rFonts w:ascii="Wingdings" w:hAnsi="Wingdings" w:hint="default"/>
      </w:rPr>
    </w:lvl>
  </w:abstractNum>
  <w:abstractNum w:abstractNumId="1">
    <w:nsid w:val="07D23144"/>
    <w:multiLevelType w:val="hybridMultilevel"/>
    <w:tmpl w:val="8408917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D582A7C"/>
    <w:multiLevelType w:val="hybridMultilevel"/>
    <w:tmpl w:val="B3FEADE2"/>
    <w:lvl w:ilvl="0" w:tplc="5DB2F77C">
      <w:start w:val="1"/>
      <w:numFmt w:val="lowerLetter"/>
      <w:lvlText w:val="%1)"/>
      <w:lvlJc w:val="left"/>
      <w:pPr>
        <w:tabs>
          <w:tab w:val="num" w:pos="3861"/>
        </w:tabs>
        <w:ind w:left="3861" w:hanging="360"/>
      </w:pPr>
      <w:rPr>
        <w:rFonts w:hint="default"/>
        <w:b w:val="0"/>
      </w:rPr>
    </w:lvl>
    <w:lvl w:ilvl="1" w:tplc="04150019">
      <w:start w:val="1"/>
      <w:numFmt w:val="lowerLetter"/>
      <w:lvlText w:val="%2."/>
      <w:lvlJc w:val="left"/>
      <w:pPr>
        <w:tabs>
          <w:tab w:val="num" w:pos="1777"/>
        </w:tabs>
        <w:ind w:left="1777" w:hanging="360"/>
      </w:pPr>
    </w:lvl>
    <w:lvl w:ilvl="2" w:tplc="0415001B">
      <w:start w:val="1"/>
      <w:numFmt w:val="lowerRoman"/>
      <w:lvlText w:val="%3."/>
      <w:lvlJc w:val="right"/>
      <w:pPr>
        <w:tabs>
          <w:tab w:val="num" w:pos="180"/>
        </w:tabs>
        <w:ind w:left="180" w:hanging="180"/>
      </w:pPr>
    </w:lvl>
    <w:lvl w:ilvl="3" w:tplc="0415000F" w:tentative="1">
      <w:start w:val="1"/>
      <w:numFmt w:val="decimal"/>
      <w:lvlText w:val="%4."/>
      <w:lvlJc w:val="left"/>
      <w:pPr>
        <w:tabs>
          <w:tab w:val="num" w:pos="3217"/>
        </w:tabs>
        <w:ind w:left="3217" w:hanging="360"/>
      </w:pPr>
    </w:lvl>
    <w:lvl w:ilvl="4" w:tplc="04150019" w:tentative="1">
      <w:start w:val="1"/>
      <w:numFmt w:val="lowerLetter"/>
      <w:lvlText w:val="%5."/>
      <w:lvlJc w:val="left"/>
      <w:pPr>
        <w:tabs>
          <w:tab w:val="num" w:pos="3937"/>
        </w:tabs>
        <w:ind w:left="3937" w:hanging="360"/>
      </w:pPr>
    </w:lvl>
    <w:lvl w:ilvl="5" w:tplc="0415001B" w:tentative="1">
      <w:start w:val="1"/>
      <w:numFmt w:val="lowerRoman"/>
      <w:lvlText w:val="%6."/>
      <w:lvlJc w:val="right"/>
      <w:pPr>
        <w:tabs>
          <w:tab w:val="num" w:pos="4657"/>
        </w:tabs>
        <w:ind w:left="4657" w:hanging="180"/>
      </w:pPr>
    </w:lvl>
    <w:lvl w:ilvl="6" w:tplc="0415000F" w:tentative="1">
      <w:start w:val="1"/>
      <w:numFmt w:val="decimal"/>
      <w:lvlText w:val="%7."/>
      <w:lvlJc w:val="left"/>
      <w:pPr>
        <w:tabs>
          <w:tab w:val="num" w:pos="5377"/>
        </w:tabs>
        <w:ind w:left="5377" w:hanging="360"/>
      </w:pPr>
    </w:lvl>
    <w:lvl w:ilvl="7" w:tplc="04150019" w:tentative="1">
      <w:start w:val="1"/>
      <w:numFmt w:val="lowerLetter"/>
      <w:lvlText w:val="%8."/>
      <w:lvlJc w:val="left"/>
      <w:pPr>
        <w:tabs>
          <w:tab w:val="num" w:pos="6097"/>
        </w:tabs>
        <w:ind w:left="6097" w:hanging="360"/>
      </w:pPr>
    </w:lvl>
    <w:lvl w:ilvl="8" w:tplc="0415001B" w:tentative="1">
      <w:start w:val="1"/>
      <w:numFmt w:val="lowerRoman"/>
      <w:lvlText w:val="%9."/>
      <w:lvlJc w:val="right"/>
      <w:pPr>
        <w:tabs>
          <w:tab w:val="num" w:pos="6817"/>
        </w:tabs>
        <w:ind w:left="6817" w:hanging="180"/>
      </w:pPr>
    </w:lvl>
  </w:abstractNum>
  <w:abstractNum w:abstractNumId="3">
    <w:nsid w:val="0E2E21AA"/>
    <w:multiLevelType w:val="multilevel"/>
    <w:tmpl w:val="98F8C97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ED35DF6"/>
    <w:multiLevelType w:val="multilevel"/>
    <w:tmpl w:val="3D483C00"/>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F220E60"/>
    <w:multiLevelType w:val="hybridMultilevel"/>
    <w:tmpl w:val="E90282FE"/>
    <w:lvl w:ilvl="0" w:tplc="0415000F">
      <w:start w:val="1"/>
      <w:numFmt w:val="decimal"/>
      <w:lvlText w:val="%1."/>
      <w:lvlJc w:val="left"/>
      <w:pPr>
        <w:ind w:left="446" w:hanging="360"/>
      </w:p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abstractNum w:abstractNumId="6">
    <w:nsid w:val="22CD4D11"/>
    <w:multiLevelType w:val="hybridMultilevel"/>
    <w:tmpl w:val="A74200F6"/>
    <w:lvl w:ilvl="0" w:tplc="99E0C1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36052360"/>
    <w:multiLevelType w:val="singleLevel"/>
    <w:tmpl w:val="0415000F"/>
    <w:lvl w:ilvl="0">
      <w:start w:val="1"/>
      <w:numFmt w:val="decimal"/>
      <w:lvlText w:val="%1."/>
      <w:lvlJc w:val="left"/>
      <w:pPr>
        <w:tabs>
          <w:tab w:val="num" w:pos="360"/>
        </w:tabs>
        <w:ind w:left="360" w:hanging="360"/>
      </w:pPr>
      <w:rPr>
        <w:rFonts w:hint="default"/>
      </w:rPr>
    </w:lvl>
  </w:abstractNum>
  <w:abstractNum w:abstractNumId="8">
    <w:nsid w:val="38821F30"/>
    <w:multiLevelType w:val="hybridMultilevel"/>
    <w:tmpl w:val="E32EF474"/>
    <w:lvl w:ilvl="0" w:tplc="C87E195E">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3CBA680B"/>
    <w:multiLevelType w:val="hybridMultilevel"/>
    <w:tmpl w:val="8236E0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DE66F61"/>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1">
    <w:nsid w:val="3E230958"/>
    <w:multiLevelType w:val="multilevel"/>
    <w:tmpl w:val="564289DC"/>
    <w:lvl w:ilvl="0">
      <w:start w:val="1"/>
      <w:numFmt w:val="lowerLetter"/>
      <w:lvlText w:val="%1)"/>
      <w:lvlJc w:val="left"/>
      <w:pPr>
        <w:tabs>
          <w:tab w:val="num" w:pos="1083"/>
        </w:tabs>
        <w:ind w:left="1440" w:hanging="360"/>
      </w:pPr>
      <w:rPr>
        <w:rFonts w:cs="Times New Roman" w:hint="default"/>
      </w:rPr>
    </w:lvl>
    <w:lvl w:ilvl="1">
      <w:start w:val="1"/>
      <w:numFmt w:val="lowerLetter"/>
      <w:lvlText w:val="%2."/>
      <w:lvlJc w:val="left"/>
      <w:pPr>
        <w:tabs>
          <w:tab w:val="num" w:pos="1451"/>
        </w:tabs>
        <w:ind w:left="1451" w:hanging="360"/>
      </w:pPr>
      <w:rPr>
        <w:rFonts w:cs="Times New Roman"/>
      </w:rPr>
    </w:lvl>
    <w:lvl w:ilvl="2">
      <w:start w:val="1"/>
      <w:numFmt w:val="lowerRoman"/>
      <w:lvlText w:val="%3."/>
      <w:lvlJc w:val="right"/>
      <w:pPr>
        <w:tabs>
          <w:tab w:val="num" w:pos="2171"/>
        </w:tabs>
        <w:ind w:left="2171" w:hanging="180"/>
      </w:pPr>
      <w:rPr>
        <w:rFonts w:cs="Times New Roman"/>
      </w:rPr>
    </w:lvl>
    <w:lvl w:ilvl="3">
      <w:start w:val="1"/>
      <w:numFmt w:val="decimal"/>
      <w:lvlText w:val="%4."/>
      <w:lvlJc w:val="left"/>
      <w:pPr>
        <w:tabs>
          <w:tab w:val="num" w:pos="2891"/>
        </w:tabs>
        <w:ind w:left="2891" w:hanging="360"/>
      </w:pPr>
      <w:rPr>
        <w:rFonts w:cs="Times New Roman"/>
      </w:rPr>
    </w:lvl>
    <w:lvl w:ilvl="4">
      <w:start w:val="1"/>
      <w:numFmt w:val="lowerLetter"/>
      <w:lvlText w:val="%5."/>
      <w:lvlJc w:val="left"/>
      <w:pPr>
        <w:tabs>
          <w:tab w:val="num" w:pos="3611"/>
        </w:tabs>
        <w:ind w:left="3611" w:hanging="360"/>
      </w:pPr>
      <w:rPr>
        <w:rFonts w:cs="Times New Roman"/>
      </w:rPr>
    </w:lvl>
    <w:lvl w:ilvl="5">
      <w:start w:val="1"/>
      <w:numFmt w:val="lowerRoman"/>
      <w:lvlText w:val="%6."/>
      <w:lvlJc w:val="right"/>
      <w:pPr>
        <w:tabs>
          <w:tab w:val="num" w:pos="4331"/>
        </w:tabs>
        <w:ind w:left="4331" w:hanging="180"/>
      </w:pPr>
      <w:rPr>
        <w:rFonts w:cs="Times New Roman"/>
      </w:rPr>
    </w:lvl>
    <w:lvl w:ilvl="6">
      <w:start w:val="1"/>
      <w:numFmt w:val="decimal"/>
      <w:lvlText w:val="%7."/>
      <w:lvlJc w:val="left"/>
      <w:pPr>
        <w:tabs>
          <w:tab w:val="num" w:pos="5051"/>
        </w:tabs>
        <w:ind w:left="5051" w:hanging="360"/>
      </w:pPr>
      <w:rPr>
        <w:rFonts w:cs="Times New Roman"/>
      </w:rPr>
    </w:lvl>
    <w:lvl w:ilvl="7">
      <w:start w:val="1"/>
      <w:numFmt w:val="lowerLetter"/>
      <w:lvlText w:val="%8."/>
      <w:lvlJc w:val="left"/>
      <w:pPr>
        <w:tabs>
          <w:tab w:val="num" w:pos="5771"/>
        </w:tabs>
        <w:ind w:left="5771" w:hanging="360"/>
      </w:pPr>
      <w:rPr>
        <w:rFonts w:cs="Times New Roman"/>
      </w:rPr>
    </w:lvl>
    <w:lvl w:ilvl="8">
      <w:start w:val="1"/>
      <w:numFmt w:val="lowerRoman"/>
      <w:lvlText w:val="%9."/>
      <w:lvlJc w:val="right"/>
      <w:pPr>
        <w:tabs>
          <w:tab w:val="num" w:pos="6491"/>
        </w:tabs>
        <w:ind w:left="6491" w:hanging="180"/>
      </w:pPr>
      <w:rPr>
        <w:rFonts w:cs="Times New Roman"/>
      </w:rPr>
    </w:lvl>
  </w:abstractNum>
  <w:abstractNum w:abstractNumId="12">
    <w:nsid w:val="42127C2F"/>
    <w:multiLevelType w:val="hybridMultilevel"/>
    <w:tmpl w:val="EF8EAB10"/>
    <w:lvl w:ilvl="0" w:tplc="6592EB80">
      <w:numFmt w:val="bullet"/>
      <w:lvlText w:val="-"/>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3">
    <w:nsid w:val="46DA5E83"/>
    <w:multiLevelType w:val="hybridMultilevel"/>
    <w:tmpl w:val="360831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81D31D3"/>
    <w:multiLevelType w:val="singleLevel"/>
    <w:tmpl w:val="2BC23182"/>
    <w:lvl w:ilvl="0">
      <w:numFmt w:val="bullet"/>
      <w:lvlText w:val="-"/>
      <w:lvlJc w:val="left"/>
      <w:pPr>
        <w:tabs>
          <w:tab w:val="num" w:pos="360"/>
        </w:tabs>
        <w:ind w:left="360" w:hanging="360"/>
      </w:pPr>
      <w:rPr>
        <w:rFonts w:hint="default"/>
      </w:rPr>
    </w:lvl>
  </w:abstractNum>
  <w:abstractNum w:abstractNumId="15">
    <w:nsid w:val="4852372F"/>
    <w:multiLevelType w:val="hybridMultilevel"/>
    <w:tmpl w:val="7A3AA0C6"/>
    <w:lvl w:ilvl="0" w:tplc="8F5E77AC">
      <w:start w:val="1"/>
      <w:numFmt w:val="decimal"/>
      <w:lvlText w:val="%1."/>
      <w:lvlJc w:val="left"/>
      <w:pPr>
        <w:tabs>
          <w:tab w:val="num" w:pos="113"/>
        </w:tabs>
        <w:ind w:left="113" w:firstLine="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4A712535"/>
    <w:multiLevelType w:val="singleLevel"/>
    <w:tmpl w:val="21D8A706"/>
    <w:lvl w:ilvl="0">
      <w:start w:val="1"/>
      <w:numFmt w:val="lowerLetter"/>
      <w:lvlText w:val="%1)"/>
      <w:lvlJc w:val="left"/>
      <w:pPr>
        <w:tabs>
          <w:tab w:val="num" w:pos="720"/>
        </w:tabs>
        <w:ind w:left="720" w:hanging="360"/>
      </w:pPr>
      <w:rPr>
        <w:rFonts w:hint="default"/>
      </w:rPr>
    </w:lvl>
  </w:abstractNum>
  <w:abstractNum w:abstractNumId="17">
    <w:nsid w:val="4D7D7A17"/>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8">
    <w:nsid w:val="4F496F5D"/>
    <w:multiLevelType w:val="hybridMultilevel"/>
    <w:tmpl w:val="82A445A4"/>
    <w:lvl w:ilvl="0" w:tplc="FFDA19C0">
      <w:start w:val="1"/>
      <w:numFmt w:val="lowerLetter"/>
      <w:lvlText w:val="%1)"/>
      <w:lvlJc w:val="left"/>
      <w:pPr>
        <w:ind w:left="108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47D06BC"/>
    <w:multiLevelType w:val="hybridMultilevel"/>
    <w:tmpl w:val="9A820156"/>
    <w:lvl w:ilvl="0" w:tplc="BC0240E0">
      <w:start w:val="1"/>
      <w:numFmt w:val="decimal"/>
      <w:lvlText w:val="%1."/>
      <w:lvlJc w:val="left"/>
      <w:pPr>
        <w:tabs>
          <w:tab w:val="num" w:pos="360"/>
        </w:tabs>
        <w:ind w:left="360" w:hanging="360"/>
      </w:pPr>
      <w:rPr>
        <w:rFonts w:cs="Times New Roman" w:hint="default"/>
      </w:rPr>
    </w:lvl>
    <w:lvl w:ilvl="1" w:tplc="37AE8D1A" w:tentative="1">
      <w:start w:val="1"/>
      <w:numFmt w:val="lowerLetter"/>
      <w:lvlText w:val="%2."/>
      <w:lvlJc w:val="left"/>
      <w:pPr>
        <w:tabs>
          <w:tab w:val="num" w:pos="1440"/>
        </w:tabs>
        <w:ind w:left="1440" w:hanging="360"/>
      </w:pPr>
      <w:rPr>
        <w:rFonts w:cs="Times New Roman"/>
      </w:rPr>
    </w:lvl>
    <w:lvl w:ilvl="2" w:tplc="8AF45EEC" w:tentative="1">
      <w:start w:val="1"/>
      <w:numFmt w:val="lowerRoman"/>
      <w:lvlText w:val="%3."/>
      <w:lvlJc w:val="right"/>
      <w:pPr>
        <w:tabs>
          <w:tab w:val="num" w:pos="2160"/>
        </w:tabs>
        <w:ind w:left="2160" w:hanging="180"/>
      </w:pPr>
      <w:rPr>
        <w:rFonts w:cs="Times New Roman"/>
      </w:rPr>
    </w:lvl>
    <w:lvl w:ilvl="3" w:tplc="06649AB2" w:tentative="1">
      <w:start w:val="1"/>
      <w:numFmt w:val="decimal"/>
      <w:lvlText w:val="%4."/>
      <w:lvlJc w:val="left"/>
      <w:pPr>
        <w:tabs>
          <w:tab w:val="num" w:pos="2880"/>
        </w:tabs>
        <w:ind w:left="2880" w:hanging="360"/>
      </w:pPr>
      <w:rPr>
        <w:rFonts w:cs="Times New Roman"/>
      </w:rPr>
    </w:lvl>
    <w:lvl w:ilvl="4" w:tplc="19BC9158" w:tentative="1">
      <w:start w:val="1"/>
      <w:numFmt w:val="lowerLetter"/>
      <w:lvlText w:val="%5."/>
      <w:lvlJc w:val="left"/>
      <w:pPr>
        <w:tabs>
          <w:tab w:val="num" w:pos="3600"/>
        </w:tabs>
        <w:ind w:left="3600" w:hanging="360"/>
      </w:pPr>
      <w:rPr>
        <w:rFonts w:cs="Times New Roman"/>
      </w:rPr>
    </w:lvl>
    <w:lvl w:ilvl="5" w:tplc="7F08EE1A" w:tentative="1">
      <w:start w:val="1"/>
      <w:numFmt w:val="lowerRoman"/>
      <w:lvlText w:val="%6."/>
      <w:lvlJc w:val="right"/>
      <w:pPr>
        <w:tabs>
          <w:tab w:val="num" w:pos="4320"/>
        </w:tabs>
        <w:ind w:left="4320" w:hanging="180"/>
      </w:pPr>
      <w:rPr>
        <w:rFonts w:cs="Times New Roman"/>
      </w:rPr>
    </w:lvl>
    <w:lvl w:ilvl="6" w:tplc="E7FE79F2" w:tentative="1">
      <w:start w:val="1"/>
      <w:numFmt w:val="decimal"/>
      <w:lvlText w:val="%7."/>
      <w:lvlJc w:val="left"/>
      <w:pPr>
        <w:tabs>
          <w:tab w:val="num" w:pos="5040"/>
        </w:tabs>
        <w:ind w:left="5040" w:hanging="360"/>
      </w:pPr>
      <w:rPr>
        <w:rFonts w:cs="Times New Roman"/>
      </w:rPr>
    </w:lvl>
    <w:lvl w:ilvl="7" w:tplc="AFA4A0DE" w:tentative="1">
      <w:start w:val="1"/>
      <w:numFmt w:val="lowerLetter"/>
      <w:lvlText w:val="%8."/>
      <w:lvlJc w:val="left"/>
      <w:pPr>
        <w:tabs>
          <w:tab w:val="num" w:pos="5760"/>
        </w:tabs>
        <w:ind w:left="5760" w:hanging="360"/>
      </w:pPr>
      <w:rPr>
        <w:rFonts w:cs="Times New Roman"/>
      </w:rPr>
    </w:lvl>
    <w:lvl w:ilvl="8" w:tplc="CC464D16" w:tentative="1">
      <w:start w:val="1"/>
      <w:numFmt w:val="lowerRoman"/>
      <w:lvlText w:val="%9."/>
      <w:lvlJc w:val="right"/>
      <w:pPr>
        <w:tabs>
          <w:tab w:val="num" w:pos="6480"/>
        </w:tabs>
        <w:ind w:left="6480" w:hanging="180"/>
      </w:pPr>
      <w:rPr>
        <w:rFonts w:cs="Times New Roman"/>
      </w:rPr>
    </w:lvl>
  </w:abstractNum>
  <w:abstractNum w:abstractNumId="20">
    <w:nsid w:val="585E4DC6"/>
    <w:multiLevelType w:val="hybridMultilevel"/>
    <w:tmpl w:val="33CEC08A"/>
    <w:lvl w:ilvl="0" w:tplc="9900090E">
      <w:start w:val="1"/>
      <w:numFmt w:val="decimal"/>
      <w:lvlText w:val="%1."/>
      <w:lvlJc w:val="left"/>
      <w:pPr>
        <w:tabs>
          <w:tab w:val="num" w:pos="720"/>
        </w:tabs>
        <w:ind w:left="720" w:hanging="360"/>
      </w:pPr>
      <w:rPr>
        <w:rFonts w:hint="default"/>
      </w:rPr>
    </w:lvl>
    <w:lvl w:ilvl="1" w:tplc="20F0D85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58A61B53"/>
    <w:multiLevelType w:val="hybridMultilevel"/>
    <w:tmpl w:val="41B64DCE"/>
    <w:lvl w:ilvl="0" w:tplc="9900090E">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5A511D73"/>
    <w:multiLevelType w:val="singleLevel"/>
    <w:tmpl w:val="0415000F"/>
    <w:lvl w:ilvl="0">
      <w:start w:val="1"/>
      <w:numFmt w:val="decimal"/>
      <w:lvlText w:val="%1."/>
      <w:lvlJc w:val="left"/>
      <w:pPr>
        <w:tabs>
          <w:tab w:val="num" w:pos="360"/>
        </w:tabs>
        <w:ind w:left="360" w:hanging="360"/>
      </w:pPr>
      <w:rPr>
        <w:rFonts w:hint="default"/>
      </w:rPr>
    </w:lvl>
  </w:abstractNum>
  <w:abstractNum w:abstractNumId="23">
    <w:nsid w:val="65A35EE4"/>
    <w:multiLevelType w:val="multilevel"/>
    <w:tmpl w:val="6FFC924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637"/>
        </w:tabs>
        <w:ind w:left="1637"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66481600"/>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5">
    <w:nsid w:val="668C55BC"/>
    <w:multiLevelType w:val="multilevel"/>
    <w:tmpl w:val="FA36A2B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nsid w:val="6C7F160D"/>
    <w:multiLevelType w:val="singleLevel"/>
    <w:tmpl w:val="0415000F"/>
    <w:lvl w:ilvl="0">
      <w:start w:val="1"/>
      <w:numFmt w:val="decimal"/>
      <w:lvlText w:val="%1."/>
      <w:lvlJc w:val="left"/>
      <w:pPr>
        <w:tabs>
          <w:tab w:val="num" w:pos="360"/>
        </w:tabs>
        <w:ind w:left="360" w:hanging="360"/>
      </w:pPr>
      <w:rPr>
        <w:rFonts w:hint="default"/>
      </w:rPr>
    </w:lvl>
  </w:abstractNum>
  <w:abstractNum w:abstractNumId="27">
    <w:nsid w:val="6CA679CE"/>
    <w:multiLevelType w:val="hybridMultilevel"/>
    <w:tmpl w:val="546E98D6"/>
    <w:lvl w:ilvl="0" w:tplc="6592EB80">
      <w:numFmt w:val="bullet"/>
      <w:lvlText w:val="-"/>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nsid w:val="6F0975FA"/>
    <w:multiLevelType w:val="singleLevel"/>
    <w:tmpl w:val="04150001"/>
    <w:lvl w:ilvl="0">
      <w:start w:val="12"/>
      <w:numFmt w:val="bullet"/>
      <w:lvlText w:val=""/>
      <w:lvlJc w:val="left"/>
      <w:pPr>
        <w:tabs>
          <w:tab w:val="num" w:pos="360"/>
        </w:tabs>
        <w:ind w:left="360" w:hanging="360"/>
      </w:pPr>
      <w:rPr>
        <w:rFonts w:ascii="Symbol" w:hAnsi="Symbol" w:hint="default"/>
      </w:rPr>
    </w:lvl>
  </w:abstractNum>
  <w:abstractNum w:abstractNumId="29">
    <w:nsid w:val="70122C28"/>
    <w:multiLevelType w:val="singleLevel"/>
    <w:tmpl w:val="0415000F"/>
    <w:lvl w:ilvl="0">
      <w:start w:val="1"/>
      <w:numFmt w:val="decimal"/>
      <w:lvlText w:val="%1."/>
      <w:lvlJc w:val="left"/>
      <w:pPr>
        <w:tabs>
          <w:tab w:val="num" w:pos="720"/>
        </w:tabs>
        <w:ind w:left="720" w:hanging="360"/>
      </w:pPr>
    </w:lvl>
  </w:abstractNum>
  <w:abstractNum w:abstractNumId="30">
    <w:nsid w:val="71353DEE"/>
    <w:multiLevelType w:val="singleLevel"/>
    <w:tmpl w:val="25908372"/>
    <w:lvl w:ilvl="0">
      <w:start w:val="1"/>
      <w:numFmt w:val="decimal"/>
      <w:lvlText w:val="%1."/>
      <w:lvlJc w:val="left"/>
      <w:pPr>
        <w:tabs>
          <w:tab w:val="num" w:pos="360"/>
        </w:tabs>
        <w:ind w:left="360" w:hanging="360"/>
      </w:pPr>
      <w:rPr>
        <w:rFonts w:hint="default"/>
      </w:rPr>
    </w:lvl>
  </w:abstractNum>
  <w:abstractNum w:abstractNumId="31">
    <w:nsid w:val="76556379"/>
    <w:multiLevelType w:val="hybridMultilevel"/>
    <w:tmpl w:val="02002C1A"/>
    <w:lvl w:ilvl="0" w:tplc="55D683AC">
      <w:start w:val="1"/>
      <w:numFmt w:val="lowerLetter"/>
      <w:lvlText w:val="%1)"/>
      <w:lvlJc w:val="left"/>
      <w:pPr>
        <w:tabs>
          <w:tab w:val="num" w:pos="1866"/>
        </w:tabs>
        <w:ind w:left="186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770E134D"/>
    <w:multiLevelType w:val="hybridMultilevel"/>
    <w:tmpl w:val="61A09018"/>
    <w:lvl w:ilvl="0" w:tplc="6D909220">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7A840B3"/>
    <w:multiLevelType w:val="singleLevel"/>
    <w:tmpl w:val="961A0982"/>
    <w:lvl w:ilvl="0">
      <w:start w:val="2"/>
      <w:numFmt w:val="decimal"/>
      <w:lvlText w:val="%1)"/>
      <w:lvlJc w:val="left"/>
      <w:pPr>
        <w:tabs>
          <w:tab w:val="num" w:pos="480"/>
        </w:tabs>
        <w:ind w:left="480" w:hanging="360"/>
      </w:pPr>
      <w:rPr>
        <w:rFonts w:hint="default"/>
      </w:rPr>
    </w:lvl>
  </w:abstractNum>
  <w:abstractNum w:abstractNumId="34">
    <w:nsid w:val="782E44C4"/>
    <w:multiLevelType w:val="hybridMultilevel"/>
    <w:tmpl w:val="3DF07E6E"/>
    <w:lvl w:ilvl="0" w:tplc="E0024170">
      <w:start w:val="1"/>
      <w:numFmt w:val="lowerLetter"/>
      <w:lvlText w:val="%1)"/>
      <w:lvlJc w:val="left"/>
      <w:pPr>
        <w:tabs>
          <w:tab w:val="num" w:pos="3805"/>
        </w:tabs>
        <w:ind w:left="3805" w:hanging="360"/>
      </w:pPr>
      <w:rPr>
        <w:rFonts w:hint="default"/>
      </w:rPr>
    </w:lvl>
    <w:lvl w:ilvl="1" w:tplc="3942F8EC">
      <w:start w:val="1"/>
      <w:numFmt w:val="bullet"/>
      <w:lvlText w:val="-"/>
      <w:lvlJc w:val="left"/>
      <w:pPr>
        <w:tabs>
          <w:tab w:val="num" w:pos="1721"/>
        </w:tabs>
        <w:ind w:left="1721" w:hanging="360"/>
      </w:pPr>
      <w:rPr>
        <w:rFonts w:ascii="Arial" w:hAnsi="Arial" w:hint="default"/>
      </w:rPr>
    </w:lvl>
    <w:lvl w:ilvl="2" w:tplc="B08C6CF6">
      <w:start w:val="11"/>
      <w:numFmt w:val="decimal"/>
      <w:lvlText w:val="%3."/>
      <w:lvlJc w:val="left"/>
      <w:pPr>
        <w:tabs>
          <w:tab w:val="num" w:pos="2621"/>
        </w:tabs>
        <w:ind w:left="2621" w:hanging="360"/>
      </w:pPr>
      <w:rPr>
        <w:rFonts w:hint="default"/>
      </w:rPr>
    </w:lvl>
    <w:lvl w:ilvl="3" w:tplc="0415000F" w:tentative="1">
      <w:start w:val="1"/>
      <w:numFmt w:val="decimal"/>
      <w:lvlText w:val="%4."/>
      <w:lvlJc w:val="left"/>
      <w:pPr>
        <w:tabs>
          <w:tab w:val="num" w:pos="3161"/>
        </w:tabs>
        <w:ind w:left="3161" w:hanging="360"/>
      </w:pPr>
    </w:lvl>
    <w:lvl w:ilvl="4" w:tplc="04150019" w:tentative="1">
      <w:start w:val="1"/>
      <w:numFmt w:val="lowerLetter"/>
      <w:lvlText w:val="%5."/>
      <w:lvlJc w:val="left"/>
      <w:pPr>
        <w:tabs>
          <w:tab w:val="num" w:pos="3881"/>
        </w:tabs>
        <w:ind w:left="3881" w:hanging="360"/>
      </w:pPr>
    </w:lvl>
    <w:lvl w:ilvl="5" w:tplc="0415001B" w:tentative="1">
      <w:start w:val="1"/>
      <w:numFmt w:val="lowerRoman"/>
      <w:lvlText w:val="%6."/>
      <w:lvlJc w:val="right"/>
      <w:pPr>
        <w:tabs>
          <w:tab w:val="num" w:pos="4601"/>
        </w:tabs>
        <w:ind w:left="4601" w:hanging="180"/>
      </w:pPr>
    </w:lvl>
    <w:lvl w:ilvl="6" w:tplc="0415000F" w:tentative="1">
      <w:start w:val="1"/>
      <w:numFmt w:val="decimal"/>
      <w:lvlText w:val="%7."/>
      <w:lvlJc w:val="left"/>
      <w:pPr>
        <w:tabs>
          <w:tab w:val="num" w:pos="5321"/>
        </w:tabs>
        <w:ind w:left="5321" w:hanging="360"/>
      </w:pPr>
    </w:lvl>
    <w:lvl w:ilvl="7" w:tplc="04150019" w:tentative="1">
      <w:start w:val="1"/>
      <w:numFmt w:val="lowerLetter"/>
      <w:lvlText w:val="%8."/>
      <w:lvlJc w:val="left"/>
      <w:pPr>
        <w:tabs>
          <w:tab w:val="num" w:pos="6041"/>
        </w:tabs>
        <w:ind w:left="6041" w:hanging="360"/>
      </w:pPr>
    </w:lvl>
    <w:lvl w:ilvl="8" w:tplc="0415001B" w:tentative="1">
      <w:start w:val="1"/>
      <w:numFmt w:val="lowerRoman"/>
      <w:lvlText w:val="%9."/>
      <w:lvlJc w:val="right"/>
      <w:pPr>
        <w:tabs>
          <w:tab w:val="num" w:pos="6761"/>
        </w:tabs>
        <w:ind w:left="6761" w:hanging="180"/>
      </w:pPr>
    </w:lvl>
  </w:abstractNum>
  <w:abstractNum w:abstractNumId="35">
    <w:nsid w:val="7C4D611C"/>
    <w:multiLevelType w:val="hybridMultilevel"/>
    <w:tmpl w:val="4E0EF46A"/>
    <w:lvl w:ilvl="0" w:tplc="04150017">
      <w:start w:val="1"/>
      <w:numFmt w:val="lowerLetter"/>
      <w:lvlText w:val="%1)"/>
      <w:lvlJc w:val="left"/>
      <w:pPr>
        <w:tabs>
          <w:tab w:val="num" w:pos="720"/>
        </w:tabs>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25"/>
  </w:num>
  <w:num w:numId="3">
    <w:abstractNumId w:val="24"/>
  </w:num>
  <w:num w:numId="4">
    <w:abstractNumId w:val="4"/>
  </w:num>
  <w:num w:numId="5">
    <w:abstractNumId w:val="30"/>
  </w:num>
  <w:num w:numId="6">
    <w:abstractNumId w:val="10"/>
  </w:num>
  <w:num w:numId="7">
    <w:abstractNumId w:val="8"/>
  </w:num>
  <w:num w:numId="8">
    <w:abstractNumId w:val="29"/>
  </w:num>
  <w:num w:numId="9">
    <w:abstractNumId w:val="31"/>
  </w:num>
  <w:num w:numId="10">
    <w:abstractNumId w:val="2"/>
  </w:num>
  <w:num w:numId="11">
    <w:abstractNumId w:val="34"/>
  </w:num>
  <w:num w:numId="12">
    <w:abstractNumId w:val="6"/>
  </w:num>
  <w:num w:numId="13">
    <w:abstractNumId w:val="20"/>
  </w:num>
  <w:num w:numId="14">
    <w:abstractNumId w:val="14"/>
  </w:num>
  <w:num w:numId="15">
    <w:abstractNumId w:val="22"/>
  </w:num>
  <w:num w:numId="16">
    <w:abstractNumId w:val="26"/>
  </w:num>
  <w:num w:numId="17">
    <w:abstractNumId w:val="7"/>
  </w:num>
  <w:num w:numId="18">
    <w:abstractNumId w:val="16"/>
  </w:num>
  <w:num w:numId="19">
    <w:abstractNumId w:val="0"/>
  </w:num>
  <w:num w:numId="20">
    <w:abstractNumId w:val="28"/>
  </w:num>
  <w:num w:numId="21">
    <w:abstractNumId w:val="33"/>
  </w:num>
  <w:num w:numId="22">
    <w:abstractNumId w:val="3"/>
  </w:num>
  <w:num w:numId="23">
    <w:abstractNumId w:val="12"/>
  </w:num>
  <w:num w:numId="24">
    <w:abstractNumId w:val="27"/>
  </w:num>
  <w:num w:numId="25">
    <w:abstractNumId w:val="32"/>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35"/>
  </w:num>
  <w:num w:numId="29">
    <w:abstractNumId w:val="13"/>
  </w:num>
  <w:num w:numId="30">
    <w:abstractNumId w:val="23"/>
  </w:num>
  <w:num w:numId="31">
    <w:abstractNumId w:val="11"/>
  </w:num>
  <w:num w:numId="32">
    <w:abstractNumId w:val="19"/>
  </w:num>
  <w:num w:numId="33">
    <w:abstractNumId w:val="18"/>
  </w:num>
  <w:num w:numId="34">
    <w:abstractNumId w:val="15"/>
  </w:num>
  <w:num w:numId="35">
    <w:abstractNumId w:val="9"/>
  </w:num>
  <w:num w:numId="36">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BE4"/>
    <w:rsid w:val="000009E3"/>
    <w:rsid w:val="00001350"/>
    <w:rsid w:val="00003064"/>
    <w:rsid w:val="00003577"/>
    <w:rsid w:val="00004174"/>
    <w:rsid w:val="00004C86"/>
    <w:rsid w:val="00007187"/>
    <w:rsid w:val="000077AF"/>
    <w:rsid w:val="000109AD"/>
    <w:rsid w:val="00011D61"/>
    <w:rsid w:val="00013818"/>
    <w:rsid w:val="00015067"/>
    <w:rsid w:val="00016774"/>
    <w:rsid w:val="000201F1"/>
    <w:rsid w:val="00026248"/>
    <w:rsid w:val="00030E33"/>
    <w:rsid w:val="00037032"/>
    <w:rsid w:val="00041C45"/>
    <w:rsid w:val="00042E8D"/>
    <w:rsid w:val="00043046"/>
    <w:rsid w:val="00044B02"/>
    <w:rsid w:val="00044BE4"/>
    <w:rsid w:val="00045FA6"/>
    <w:rsid w:val="00047D62"/>
    <w:rsid w:val="00050C3E"/>
    <w:rsid w:val="00051E6B"/>
    <w:rsid w:val="00053566"/>
    <w:rsid w:val="00055EC9"/>
    <w:rsid w:val="000606F8"/>
    <w:rsid w:val="00060794"/>
    <w:rsid w:val="00061C81"/>
    <w:rsid w:val="0006485E"/>
    <w:rsid w:val="0006615C"/>
    <w:rsid w:val="000662DA"/>
    <w:rsid w:val="00071DB3"/>
    <w:rsid w:val="00072E06"/>
    <w:rsid w:val="000769CA"/>
    <w:rsid w:val="000800DA"/>
    <w:rsid w:val="00082538"/>
    <w:rsid w:val="00082E13"/>
    <w:rsid w:val="000842BF"/>
    <w:rsid w:val="000903C1"/>
    <w:rsid w:val="00091D58"/>
    <w:rsid w:val="000922B9"/>
    <w:rsid w:val="000949AB"/>
    <w:rsid w:val="000953C4"/>
    <w:rsid w:val="0009666B"/>
    <w:rsid w:val="00096EF8"/>
    <w:rsid w:val="00097458"/>
    <w:rsid w:val="000A0467"/>
    <w:rsid w:val="000A0594"/>
    <w:rsid w:val="000A7DCB"/>
    <w:rsid w:val="000B2960"/>
    <w:rsid w:val="000B5029"/>
    <w:rsid w:val="000B52D8"/>
    <w:rsid w:val="000C133F"/>
    <w:rsid w:val="000C2549"/>
    <w:rsid w:val="000C7FB9"/>
    <w:rsid w:val="000D1039"/>
    <w:rsid w:val="000D13A9"/>
    <w:rsid w:val="000D27A9"/>
    <w:rsid w:val="000D30BD"/>
    <w:rsid w:val="000D7B25"/>
    <w:rsid w:val="000E0AE5"/>
    <w:rsid w:val="000E66DD"/>
    <w:rsid w:val="000E7158"/>
    <w:rsid w:val="000F038D"/>
    <w:rsid w:val="000F08A9"/>
    <w:rsid w:val="000F187B"/>
    <w:rsid w:val="000F1C42"/>
    <w:rsid w:val="000F245F"/>
    <w:rsid w:val="000F2F76"/>
    <w:rsid w:val="000F32DB"/>
    <w:rsid w:val="000F3FE0"/>
    <w:rsid w:val="000F46F7"/>
    <w:rsid w:val="000F66E9"/>
    <w:rsid w:val="000F6D5C"/>
    <w:rsid w:val="000F79A8"/>
    <w:rsid w:val="0010425D"/>
    <w:rsid w:val="0010430C"/>
    <w:rsid w:val="00104E10"/>
    <w:rsid w:val="001066BF"/>
    <w:rsid w:val="00110964"/>
    <w:rsid w:val="001112B9"/>
    <w:rsid w:val="00111F9B"/>
    <w:rsid w:val="0011630F"/>
    <w:rsid w:val="00116A77"/>
    <w:rsid w:val="00121D97"/>
    <w:rsid w:val="0012269B"/>
    <w:rsid w:val="001241E2"/>
    <w:rsid w:val="0012445D"/>
    <w:rsid w:val="00124EAD"/>
    <w:rsid w:val="001256E6"/>
    <w:rsid w:val="0012782C"/>
    <w:rsid w:val="00127B8B"/>
    <w:rsid w:val="00132F12"/>
    <w:rsid w:val="001358EF"/>
    <w:rsid w:val="00136A41"/>
    <w:rsid w:val="00140A7A"/>
    <w:rsid w:val="00140D24"/>
    <w:rsid w:val="00146F78"/>
    <w:rsid w:val="00155FD8"/>
    <w:rsid w:val="00157B96"/>
    <w:rsid w:val="001605ED"/>
    <w:rsid w:val="00164BDC"/>
    <w:rsid w:val="00166149"/>
    <w:rsid w:val="0016710F"/>
    <w:rsid w:val="001676B9"/>
    <w:rsid w:val="00172F98"/>
    <w:rsid w:val="00180990"/>
    <w:rsid w:val="00182384"/>
    <w:rsid w:val="00183502"/>
    <w:rsid w:val="00186CF1"/>
    <w:rsid w:val="00186E3E"/>
    <w:rsid w:val="00187420"/>
    <w:rsid w:val="00187EFC"/>
    <w:rsid w:val="00190E25"/>
    <w:rsid w:val="00191FB3"/>
    <w:rsid w:val="001935BA"/>
    <w:rsid w:val="001956C7"/>
    <w:rsid w:val="00195D77"/>
    <w:rsid w:val="001A170C"/>
    <w:rsid w:val="001A5A8E"/>
    <w:rsid w:val="001A6599"/>
    <w:rsid w:val="001A795C"/>
    <w:rsid w:val="001B4DE5"/>
    <w:rsid w:val="001B7ED3"/>
    <w:rsid w:val="001C0B33"/>
    <w:rsid w:val="001C1CD1"/>
    <w:rsid w:val="001C1F90"/>
    <w:rsid w:val="001D10F8"/>
    <w:rsid w:val="001D1AE5"/>
    <w:rsid w:val="001D5663"/>
    <w:rsid w:val="001E1695"/>
    <w:rsid w:val="001E1DB8"/>
    <w:rsid w:val="001E47AC"/>
    <w:rsid w:val="001E65CB"/>
    <w:rsid w:val="001E716B"/>
    <w:rsid w:val="001F0CEB"/>
    <w:rsid w:val="001F145F"/>
    <w:rsid w:val="001F29BD"/>
    <w:rsid w:val="001F48C8"/>
    <w:rsid w:val="001F7959"/>
    <w:rsid w:val="001F7DBA"/>
    <w:rsid w:val="002004DC"/>
    <w:rsid w:val="002046FB"/>
    <w:rsid w:val="00206AFE"/>
    <w:rsid w:val="002105FE"/>
    <w:rsid w:val="002166C6"/>
    <w:rsid w:val="00217128"/>
    <w:rsid w:val="00225D34"/>
    <w:rsid w:val="00226064"/>
    <w:rsid w:val="0023451A"/>
    <w:rsid w:val="00235774"/>
    <w:rsid w:val="002375E3"/>
    <w:rsid w:val="00242B71"/>
    <w:rsid w:val="002476A4"/>
    <w:rsid w:val="00247742"/>
    <w:rsid w:val="002508AB"/>
    <w:rsid w:val="00251B44"/>
    <w:rsid w:val="002540FE"/>
    <w:rsid w:val="002542EF"/>
    <w:rsid w:val="00254F01"/>
    <w:rsid w:val="002571FF"/>
    <w:rsid w:val="0026420E"/>
    <w:rsid w:val="0026708E"/>
    <w:rsid w:val="00270CD4"/>
    <w:rsid w:val="00271729"/>
    <w:rsid w:val="00277416"/>
    <w:rsid w:val="002778CF"/>
    <w:rsid w:val="00284B54"/>
    <w:rsid w:val="002900CB"/>
    <w:rsid w:val="00294937"/>
    <w:rsid w:val="00296759"/>
    <w:rsid w:val="00297F68"/>
    <w:rsid w:val="002B21B0"/>
    <w:rsid w:val="002B2E18"/>
    <w:rsid w:val="002B3000"/>
    <w:rsid w:val="002B44BB"/>
    <w:rsid w:val="002B6501"/>
    <w:rsid w:val="002B6A11"/>
    <w:rsid w:val="002C26FE"/>
    <w:rsid w:val="002C4D7B"/>
    <w:rsid w:val="002C50F3"/>
    <w:rsid w:val="002C526E"/>
    <w:rsid w:val="002C78AF"/>
    <w:rsid w:val="002D1FCE"/>
    <w:rsid w:val="002D3237"/>
    <w:rsid w:val="002D32F6"/>
    <w:rsid w:val="002D5001"/>
    <w:rsid w:val="002D7D05"/>
    <w:rsid w:val="002E21DD"/>
    <w:rsid w:val="002E70CE"/>
    <w:rsid w:val="002F1EAB"/>
    <w:rsid w:val="002F4481"/>
    <w:rsid w:val="002F6E55"/>
    <w:rsid w:val="002F78EA"/>
    <w:rsid w:val="002F79FE"/>
    <w:rsid w:val="00302014"/>
    <w:rsid w:val="00302C14"/>
    <w:rsid w:val="00302CA1"/>
    <w:rsid w:val="0030323C"/>
    <w:rsid w:val="0030556A"/>
    <w:rsid w:val="00305B02"/>
    <w:rsid w:val="0030700E"/>
    <w:rsid w:val="00307593"/>
    <w:rsid w:val="00310828"/>
    <w:rsid w:val="00311A32"/>
    <w:rsid w:val="00314F57"/>
    <w:rsid w:val="00315CA9"/>
    <w:rsid w:val="00316179"/>
    <w:rsid w:val="0031637F"/>
    <w:rsid w:val="003177E7"/>
    <w:rsid w:val="00327361"/>
    <w:rsid w:val="00330019"/>
    <w:rsid w:val="00331075"/>
    <w:rsid w:val="00332513"/>
    <w:rsid w:val="00332ADF"/>
    <w:rsid w:val="003337C0"/>
    <w:rsid w:val="00335067"/>
    <w:rsid w:val="00337A83"/>
    <w:rsid w:val="003411E3"/>
    <w:rsid w:val="00344C9B"/>
    <w:rsid w:val="0034635C"/>
    <w:rsid w:val="00346694"/>
    <w:rsid w:val="00347480"/>
    <w:rsid w:val="003501B8"/>
    <w:rsid w:val="003502B2"/>
    <w:rsid w:val="00350813"/>
    <w:rsid w:val="003513E9"/>
    <w:rsid w:val="00355E56"/>
    <w:rsid w:val="00356303"/>
    <w:rsid w:val="00360FCD"/>
    <w:rsid w:val="00361304"/>
    <w:rsid w:val="003729BA"/>
    <w:rsid w:val="00372EB0"/>
    <w:rsid w:val="003732EA"/>
    <w:rsid w:val="003739BC"/>
    <w:rsid w:val="00376ED0"/>
    <w:rsid w:val="003778EB"/>
    <w:rsid w:val="00380170"/>
    <w:rsid w:val="003820C4"/>
    <w:rsid w:val="00384275"/>
    <w:rsid w:val="003843F1"/>
    <w:rsid w:val="00390385"/>
    <w:rsid w:val="00394444"/>
    <w:rsid w:val="003955EE"/>
    <w:rsid w:val="00396F35"/>
    <w:rsid w:val="003A0ABB"/>
    <w:rsid w:val="003A0E32"/>
    <w:rsid w:val="003A300F"/>
    <w:rsid w:val="003A33C5"/>
    <w:rsid w:val="003A3EC7"/>
    <w:rsid w:val="003A60BB"/>
    <w:rsid w:val="003A62A8"/>
    <w:rsid w:val="003A6F4A"/>
    <w:rsid w:val="003A703D"/>
    <w:rsid w:val="003B0E59"/>
    <w:rsid w:val="003B27A5"/>
    <w:rsid w:val="003B685F"/>
    <w:rsid w:val="003B7E3A"/>
    <w:rsid w:val="003C2CE6"/>
    <w:rsid w:val="003C4ABC"/>
    <w:rsid w:val="003C6462"/>
    <w:rsid w:val="003D4218"/>
    <w:rsid w:val="003D55A8"/>
    <w:rsid w:val="003D6997"/>
    <w:rsid w:val="003E36A9"/>
    <w:rsid w:val="003E3E12"/>
    <w:rsid w:val="003F58AE"/>
    <w:rsid w:val="00405A22"/>
    <w:rsid w:val="00412EA6"/>
    <w:rsid w:val="004132A2"/>
    <w:rsid w:val="00415BFF"/>
    <w:rsid w:val="00417FFB"/>
    <w:rsid w:val="0042079E"/>
    <w:rsid w:val="00424265"/>
    <w:rsid w:val="00424369"/>
    <w:rsid w:val="0042732A"/>
    <w:rsid w:val="004304EF"/>
    <w:rsid w:val="0043184A"/>
    <w:rsid w:val="00435638"/>
    <w:rsid w:val="00436B2E"/>
    <w:rsid w:val="00446497"/>
    <w:rsid w:val="004514F4"/>
    <w:rsid w:val="0046077D"/>
    <w:rsid w:val="00462A84"/>
    <w:rsid w:val="00463BE9"/>
    <w:rsid w:val="004676A3"/>
    <w:rsid w:val="00470ED8"/>
    <w:rsid w:val="00471FC8"/>
    <w:rsid w:val="00472A0D"/>
    <w:rsid w:val="00472D17"/>
    <w:rsid w:val="004733E6"/>
    <w:rsid w:val="00473510"/>
    <w:rsid w:val="0047443F"/>
    <w:rsid w:val="00474E3A"/>
    <w:rsid w:val="00475A83"/>
    <w:rsid w:val="00476688"/>
    <w:rsid w:val="00486464"/>
    <w:rsid w:val="00486FC6"/>
    <w:rsid w:val="00487679"/>
    <w:rsid w:val="00490EC3"/>
    <w:rsid w:val="00492405"/>
    <w:rsid w:val="00495DF9"/>
    <w:rsid w:val="004A05D9"/>
    <w:rsid w:val="004A347C"/>
    <w:rsid w:val="004B08BD"/>
    <w:rsid w:val="004B1C65"/>
    <w:rsid w:val="004B4C86"/>
    <w:rsid w:val="004B663B"/>
    <w:rsid w:val="004B7302"/>
    <w:rsid w:val="004C050E"/>
    <w:rsid w:val="004C664C"/>
    <w:rsid w:val="004C6F88"/>
    <w:rsid w:val="004D688F"/>
    <w:rsid w:val="004D7603"/>
    <w:rsid w:val="004E0775"/>
    <w:rsid w:val="004E0F01"/>
    <w:rsid w:val="004E1B0B"/>
    <w:rsid w:val="004E4BAF"/>
    <w:rsid w:val="004E69AA"/>
    <w:rsid w:val="004F4AB8"/>
    <w:rsid w:val="004F5DCC"/>
    <w:rsid w:val="00500123"/>
    <w:rsid w:val="00501A3B"/>
    <w:rsid w:val="00504B41"/>
    <w:rsid w:val="00505685"/>
    <w:rsid w:val="00507B16"/>
    <w:rsid w:val="00510FB5"/>
    <w:rsid w:val="00511668"/>
    <w:rsid w:val="00512391"/>
    <w:rsid w:val="0051676E"/>
    <w:rsid w:val="005174D9"/>
    <w:rsid w:val="005174DF"/>
    <w:rsid w:val="00522443"/>
    <w:rsid w:val="00526B0F"/>
    <w:rsid w:val="00526D77"/>
    <w:rsid w:val="00530F00"/>
    <w:rsid w:val="00533C97"/>
    <w:rsid w:val="00533D42"/>
    <w:rsid w:val="00537E1C"/>
    <w:rsid w:val="005400F0"/>
    <w:rsid w:val="00543C27"/>
    <w:rsid w:val="005517E1"/>
    <w:rsid w:val="00552DA4"/>
    <w:rsid w:val="0056087B"/>
    <w:rsid w:val="005626CD"/>
    <w:rsid w:val="005639F5"/>
    <w:rsid w:val="00564F6D"/>
    <w:rsid w:val="005668E1"/>
    <w:rsid w:val="005706AB"/>
    <w:rsid w:val="00571D25"/>
    <w:rsid w:val="00580FCD"/>
    <w:rsid w:val="00582A3D"/>
    <w:rsid w:val="00583D00"/>
    <w:rsid w:val="00583ECA"/>
    <w:rsid w:val="0058591D"/>
    <w:rsid w:val="00587165"/>
    <w:rsid w:val="005921E5"/>
    <w:rsid w:val="00593C1E"/>
    <w:rsid w:val="00597088"/>
    <w:rsid w:val="005A1205"/>
    <w:rsid w:val="005A12D7"/>
    <w:rsid w:val="005A4BF5"/>
    <w:rsid w:val="005A6FF0"/>
    <w:rsid w:val="005B3F97"/>
    <w:rsid w:val="005B406D"/>
    <w:rsid w:val="005B4847"/>
    <w:rsid w:val="005B73F8"/>
    <w:rsid w:val="005C32D7"/>
    <w:rsid w:val="005C4B1D"/>
    <w:rsid w:val="005C5B6E"/>
    <w:rsid w:val="005C5DBA"/>
    <w:rsid w:val="005C767D"/>
    <w:rsid w:val="005D2339"/>
    <w:rsid w:val="005D3694"/>
    <w:rsid w:val="005D5ABE"/>
    <w:rsid w:val="005E4219"/>
    <w:rsid w:val="005E6263"/>
    <w:rsid w:val="005F2F15"/>
    <w:rsid w:val="005F59AA"/>
    <w:rsid w:val="005F7038"/>
    <w:rsid w:val="006009BC"/>
    <w:rsid w:val="00602E10"/>
    <w:rsid w:val="00605A5F"/>
    <w:rsid w:val="00606882"/>
    <w:rsid w:val="0060712C"/>
    <w:rsid w:val="0061271A"/>
    <w:rsid w:val="006127A4"/>
    <w:rsid w:val="00613057"/>
    <w:rsid w:val="00613262"/>
    <w:rsid w:val="00616C42"/>
    <w:rsid w:val="006246E3"/>
    <w:rsid w:val="006257A0"/>
    <w:rsid w:val="00626DEB"/>
    <w:rsid w:val="006279DC"/>
    <w:rsid w:val="00636720"/>
    <w:rsid w:val="00636777"/>
    <w:rsid w:val="006367FD"/>
    <w:rsid w:val="00642091"/>
    <w:rsid w:val="0064237A"/>
    <w:rsid w:val="00643F96"/>
    <w:rsid w:val="006455F8"/>
    <w:rsid w:val="00651F1E"/>
    <w:rsid w:val="00654355"/>
    <w:rsid w:val="00654D69"/>
    <w:rsid w:val="006557D3"/>
    <w:rsid w:val="00670AA7"/>
    <w:rsid w:val="006714AF"/>
    <w:rsid w:val="0067156E"/>
    <w:rsid w:val="00674140"/>
    <w:rsid w:val="00676146"/>
    <w:rsid w:val="00677E20"/>
    <w:rsid w:val="00680CA8"/>
    <w:rsid w:val="00681C94"/>
    <w:rsid w:val="0068219D"/>
    <w:rsid w:val="00682A22"/>
    <w:rsid w:val="00683577"/>
    <w:rsid w:val="00686FA1"/>
    <w:rsid w:val="0069106E"/>
    <w:rsid w:val="00692917"/>
    <w:rsid w:val="0069374B"/>
    <w:rsid w:val="00696B45"/>
    <w:rsid w:val="006A145C"/>
    <w:rsid w:val="006A221A"/>
    <w:rsid w:val="006A273C"/>
    <w:rsid w:val="006A2CCD"/>
    <w:rsid w:val="006A3EC0"/>
    <w:rsid w:val="006A766A"/>
    <w:rsid w:val="006B1A9C"/>
    <w:rsid w:val="006B214B"/>
    <w:rsid w:val="006B37A4"/>
    <w:rsid w:val="006B5CD9"/>
    <w:rsid w:val="006B5EE9"/>
    <w:rsid w:val="006B7BCC"/>
    <w:rsid w:val="006C0D70"/>
    <w:rsid w:val="006C2DDA"/>
    <w:rsid w:val="006C45AE"/>
    <w:rsid w:val="006C4A99"/>
    <w:rsid w:val="006C636D"/>
    <w:rsid w:val="006C69CE"/>
    <w:rsid w:val="006D00C8"/>
    <w:rsid w:val="006D0A31"/>
    <w:rsid w:val="006D14BB"/>
    <w:rsid w:val="006D6953"/>
    <w:rsid w:val="006D7BEC"/>
    <w:rsid w:val="006E2C99"/>
    <w:rsid w:val="006E2CDD"/>
    <w:rsid w:val="006F03CF"/>
    <w:rsid w:val="006F163F"/>
    <w:rsid w:val="006F1931"/>
    <w:rsid w:val="006F4635"/>
    <w:rsid w:val="007012B1"/>
    <w:rsid w:val="00704203"/>
    <w:rsid w:val="00707C00"/>
    <w:rsid w:val="00715EE1"/>
    <w:rsid w:val="007167DF"/>
    <w:rsid w:val="00716AD6"/>
    <w:rsid w:val="00720072"/>
    <w:rsid w:val="00720749"/>
    <w:rsid w:val="00720A13"/>
    <w:rsid w:val="00721280"/>
    <w:rsid w:val="007214CA"/>
    <w:rsid w:val="00722A32"/>
    <w:rsid w:val="00726101"/>
    <w:rsid w:val="00726115"/>
    <w:rsid w:val="0072773F"/>
    <w:rsid w:val="00727FD0"/>
    <w:rsid w:val="00730FB7"/>
    <w:rsid w:val="00735D6C"/>
    <w:rsid w:val="00736E72"/>
    <w:rsid w:val="00737666"/>
    <w:rsid w:val="0074130A"/>
    <w:rsid w:val="0074373F"/>
    <w:rsid w:val="00743953"/>
    <w:rsid w:val="00743B2E"/>
    <w:rsid w:val="00751082"/>
    <w:rsid w:val="00751836"/>
    <w:rsid w:val="007535C8"/>
    <w:rsid w:val="007542BE"/>
    <w:rsid w:val="0075763D"/>
    <w:rsid w:val="00757CDE"/>
    <w:rsid w:val="00764679"/>
    <w:rsid w:val="00764B79"/>
    <w:rsid w:val="00765CC8"/>
    <w:rsid w:val="00766E9D"/>
    <w:rsid w:val="0077414D"/>
    <w:rsid w:val="0077421C"/>
    <w:rsid w:val="007751E3"/>
    <w:rsid w:val="00775CD6"/>
    <w:rsid w:val="007859ED"/>
    <w:rsid w:val="0079129C"/>
    <w:rsid w:val="00793F97"/>
    <w:rsid w:val="00797560"/>
    <w:rsid w:val="007A0EAA"/>
    <w:rsid w:val="007A358F"/>
    <w:rsid w:val="007A610E"/>
    <w:rsid w:val="007A6B65"/>
    <w:rsid w:val="007B04E7"/>
    <w:rsid w:val="007B0784"/>
    <w:rsid w:val="007B13EA"/>
    <w:rsid w:val="007B2E67"/>
    <w:rsid w:val="007B34CD"/>
    <w:rsid w:val="007B3541"/>
    <w:rsid w:val="007B3B61"/>
    <w:rsid w:val="007B3F90"/>
    <w:rsid w:val="007B6171"/>
    <w:rsid w:val="007C1DD7"/>
    <w:rsid w:val="007C1E89"/>
    <w:rsid w:val="007C65AA"/>
    <w:rsid w:val="007D260D"/>
    <w:rsid w:val="007D2894"/>
    <w:rsid w:val="007D5938"/>
    <w:rsid w:val="007D73C8"/>
    <w:rsid w:val="007D7A48"/>
    <w:rsid w:val="007E1E75"/>
    <w:rsid w:val="007E485D"/>
    <w:rsid w:val="007E6B8C"/>
    <w:rsid w:val="007F03AF"/>
    <w:rsid w:val="007F1C3F"/>
    <w:rsid w:val="007F33C3"/>
    <w:rsid w:val="007F6218"/>
    <w:rsid w:val="007F6FC9"/>
    <w:rsid w:val="00800389"/>
    <w:rsid w:val="00803787"/>
    <w:rsid w:val="00803ED1"/>
    <w:rsid w:val="0080626C"/>
    <w:rsid w:val="008076BA"/>
    <w:rsid w:val="00811176"/>
    <w:rsid w:val="00811947"/>
    <w:rsid w:val="00813BAF"/>
    <w:rsid w:val="0081594C"/>
    <w:rsid w:val="00815E3E"/>
    <w:rsid w:val="00823F36"/>
    <w:rsid w:val="00825021"/>
    <w:rsid w:val="00830E76"/>
    <w:rsid w:val="00832613"/>
    <w:rsid w:val="0083371E"/>
    <w:rsid w:val="00835D7D"/>
    <w:rsid w:val="0083605E"/>
    <w:rsid w:val="00840718"/>
    <w:rsid w:val="00842D49"/>
    <w:rsid w:val="00847A9E"/>
    <w:rsid w:val="00852766"/>
    <w:rsid w:val="008550E7"/>
    <w:rsid w:val="008553CF"/>
    <w:rsid w:val="00857408"/>
    <w:rsid w:val="00857850"/>
    <w:rsid w:val="0086113E"/>
    <w:rsid w:val="00864834"/>
    <w:rsid w:val="008708CB"/>
    <w:rsid w:val="00870E24"/>
    <w:rsid w:val="00871484"/>
    <w:rsid w:val="00872EF0"/>
    <w:rsid w:val="00874191"/>
    <w:rsid w:val="00882E94"/>
    <w:rsid w:val="00884E4D"/>
    <w:rsid w:val="00884FA4"/>
    <w:rsid w:val="00885AD7"/>
    <w:rsid w:val="00886196"/>
    <w:rsid w:val="00890CB0"/>
    <w:rsid w:val="00890D6A"/>
    <w:rsid w:val="00893B82"/>
    <w:rsid w:val="00893F4A"/>
    <w:rsid w:val="00896FAD"/>
    <w:rsid w:val="008971A4"/>
    <w:rsid w:val="008A0964"/>
    <w:rsid w:val="008A0DF1"/>
    <w:rsid w:val="008A19BA"/>
    <w:rsid w:val="008B21C7"/>
    <w:rsid w:val="008B2328"/>
    <w:rsid w:val="008B2E79"/>
    <w:rsid w:val="008B2ED0"/>
    <w:rsid w:val="008B3C3E"/>
    <w:rsid w:val="008B3D15"/>
    <w:rsid w:val="008B4DA6"/>
    <w:rsid w:val="008B5E0B"/>
    <w:rsid w:val="008B6BCC"/>
    <w:rsid w:val="008B6FB2"/>
    <w:rsid w:val="008B76CA"/>
    <w:rsid w:val="008C0342"/>
    <w:rsid w:val="008C1624"/>
    <w:rsid w:val="008C238E"/>
    <w:rsid w:val="008C28CB"/>
    <w:rsid w:val="008D0302"/>
    <w:rsid w:val="008D522F"/>
    <w:rsid w:val="008D6C34"/>
    <w:rsid w:val="008D789D"/>
    <w:rsid w:val="008E075F"/>
    <w:rsid w:val="008E4B6D"/>
    <w:rsid w:val="008E5738"/>
    <w:rsid w:val="008F02CD"/>
    <w:rsid w:val="008F415F"/>
    <w:rsid w:val="008F50F9"/>
    <w:rsid w:val="008F61E7"/>
    <w:rsid w:val="008F7271"/>
    <w:rsid w:val="00901E94"/>
    <w:rsid w:val="00901FBD"/>
    <w:rsid w:val="009031A7"/>
    <w:rsid w:val="00904CE1"/>
    <w:rsid w:val="009053F7"/>
    <w:rsid w:val="00907D81"/>
    <w:rsid w:val="00910A6F"/>
    <w:rsid w:val="00911BCE"/>
    <w:rsid w:val="00911C35"/>
    <w:rsid w:val="009151D8"/>
    <w:rsid w:val="0091585D"/>
    <w:rsid w:val="00916CEC"/>
    <w:rsid w:val="009213BE"/>
    <w:rsid w:val="00926181"/>
    <w:rsid w:val="00927C4B"/>
    <w:rsid w:val="00932B41"/>
    <w:rsid w:val="0093349C"/>
    <w:rsid w:val="00933C3C"/>
    <w:rsid w:val="00934050"/>
    <w:rsid w:val="009340EB"/>
    <w:rsid w:val="00945964"/>
    <w:rsid w:val="00945F75"/>
    <w:rsid w:val="0095147D"/>
    <w:rsid w:val="0095286E"/>
    <w:rsid w:val="00952C89"/>
    <w:rsid w:val="00953F23"/>
    <w:rsid w:val="009545BB"/>
    <w:rsid w:val="0096035E"/>
    <w:rsid w:val="00960F82"/>
    <w:rsid w:val="00963D78"/>
    <w:rsid w:val="00964A9D"/>
    <w:rsid w:val="00965967"/>
    <w:rsid w:val="00967FDC"/>
    <w:rsid w:val="00971149"/>
    <w:rsid w:val="00971845"/>
    <w:rsid w:val="00972870"/>
    <w:rsid w:val="00973159"/>
    <w:rsid w:val="009747B7"/>
    <w:rsid w:val="00975F87"/>
    <w:rsid w:val="00980A83"/>
    <w:rsid w:val="00980D60"/>
    <w:rsid w:val="00981D90"/>
    <w:rsid w:val="00983E73"/>
    <w:rsid w:val="00984ECD"/>
    <w:rsid w:val="00991A32"/>
    <w:rsid w:val="009940CC"/>
    <w:rsid w:val="009974CC"/>
    <w:rsid w:val="009A02D1"/>
    <w:rsid w:val="009A2E26"/>
    <w:rsid w:val="009A4717"/>
    <w:rsid w:val="009A4D34"/>
    <w:rsid w:val="009A75E9"/>
    <w:rsid w:val="009A7E3D"/>
    <w:rsid w:val="009B2DE0"/>
    <w:rsid w:val="009B7037"/>
    <w:rsid w:val="009C10E4"/>
    <w:rsid w:val="009C4FA7"/>
    <w:rsid w:val="009C7A39"/>
    <w:rsid w:val="009D1B07"/>
    <w:rsid w:val="009D29CF"/>
    <w:rsid w:val="009D4B39"/>
    <w:rsid w:val="009D5826"/>
    <w:rsid w:val="009E2056"/>
    <w:rsid w:val="009E6752"/>
    <w:rsid w:val="009E6E9F"/>
    <w:rsid w:val="009E726F"/>
    <w:rsid w:val="009F113F"/>
    <w:rsid w:val="009F1DA2"/>
    <w:rsid w:val="009F1FCB"/>
    <w:rsid w:val="009F3DE0"/>
    <w:rsid w:val="009F5A35"/>
    <w:rsid w:val="00A00E3D"/>
    <w:rsid w:val="00A01398"/>
    <w:rsid w:val="00A03CCC"/>
    <w:rsid w:val="00A076FB"/>
    <w:rsid w:val="00A0798B"/>
    <w:rsid w:val="00A104DF"/>
    <w:rsid w:val="00A11CEF"/>
    <w:rsid w:val="00A1415E"/>
    <w:rsid w:val="00A16A0A"/>
    <w:rsid w:val="00A23CE7"/>
    <w:rsid w:val="00A256E0"/>
    <w:rsid w:val="00A322EC"/>
    <w:rsid w:val="00A327C2"/>
    <w:rsid w:val="00A336EC"/>
    <w:rsid w:val="00A34DA0"/>
    <w:rsid w:val="00A41C40"/>
    <w:rsid w:val="00A4584E"/>
    <w:rsid w:val="00A461FD"/>
    <w:rsid w:val="00A468BF"/>
    <w:rsid w:val="00A512D0"/>
    <w:rsid w:val="00A520AA"/>
    <w:rsid w:val="00A535DD"/>
    <w:rsid w:val="00A558BD"/>
    <w:rsid w:val="00A62EF5"/>
    <w:rsid w:val="00A64796"/>
    <w:rsid w:val="00A65216"/>
    <w:rsid w:val="00A66E45"/>
    <w:rsid w:val="00A6725D"/>
    <w:rsid w:val="00A704C0"/>
    <w:rsid w:val="00A73A1E"/>
    <w:rsid w:val="00A82243"/>
    <w:rsid w:val="00A87735"/>
    <w:rsid w:val="00A87CBB"/>
    <w:rsid w:val="00A96825"/>
    <w:rsid w:val="00AA0B92"/>
    <w:rsid w:val="00AA6798"/>
    <w:rsid w:val="00AA70D8"/>
    <w:rsid w:val="00AB0561"/>
    <w:rsid w:val="00AB2CA0"/>
    <w:rsid w:val="00AB54B9"/>
    <w:rsid w:val="00AB5BBA"/>
    <w:rsid w:val="00AB618A"/>
    <w:rsid w:val="00AB715F"/>
    <w:rsid w:val="00AC5A95"/>
    <w:rsid w:val="00AC7E06"/>
    <w:rsid w:val="00AD21EF"/>
    <w:rsid w:val="00AD41E4"/>
    <w:rsid w:val="00AD5C87"/>
    <w:rsid w:val="00AD62EF"/>
    <w:rsid w:val="00AD6B18"/>
    <w:rsid w:val="00AD6E97"/>
    <w:rsid w:val="00AE076C"/>
    <w:rsid w:val="00AE07C8"/>
    <w:rsid w:val="00AE0956"/>
    <w:rsid w:val="00AE1764"/>
    <w:rsid w:val="00AE1CAB"/>
    <w:rsid w:val="00AE2704"/>
    <w:rsid w:val="00AF1128"/>
    <w:rsid w:val="00AF1BF4"/>
    <w:rsid w:val="00AF272A"/>
    <w:rsid w:val="00AF3B08"/>
    <w:rsid w:val="00AF5ED5"/>
    <w:rsid w:val="00B02FEE"/>
    <w:rsid w:val="00B0313C"/>
    <w:rsid w:val="00B04B88"/>
    <w:rsid w:val="00B05F8B"/>
    <w:rsid w:val="00B05FD7"/>
    <w:rsid w:val="00B10231"/>
    <w:rsid w:val="00B10AAA"/>
    <w:rsid w:val="00B10DA3"/>
    <w:rsid w:val="00B1375F"/>
    <w:rsid w:val="00B1585D"/>
    <w:rsid w:val="00B20BCF"/>
    <w:rsid w:val="00B21928"/>
    <w:rsid w:val="00B2605F"/>
    <w:rsid w:val="00B33723"/>
    <w:rsid w:val="00B33782"/>
    <w:rsid w:val="00B35FF3"/>
    <w:rsid w:val="00B377E1"/>
    <w:rsid w:val="00B40075"/>
    <w:rsid w:val="00B40C9C"/>
    <w:rsid w:val="00B410C1"/>
    <w:rsid w:val="00B41678"/>
    <w:rsid w:val="00B45DF3"/>
    <w:rsid w:val="00B50734"/>
    <w:rsid w:val="00B533B8"/>
    <w:rsid w:val="00B54A3E"/>
    <w:rsid w:val="00B564A2"/>
    <w:rsid w:val="00B566F0"/>
    <w:rsid w:val="00B61058"/>
    <w:rsid w:val="00B631C0"/>
    <w:rsid w:val="00B73204"/>
    <w:rsid w:val="00B80793"/>
    <w:rsid w:val="00B8273B"/>
    <w:rsid w:val="00B85709"/>
    <w:rsid w:val="00B858DB"/>
    <w:rsid w:val="00B864C1"/>
    <w:rsid w:val="00B925CA"/>
    <w:rsid w:val="00B93DE7"/>
    <w:rsid w:val="00B95C69"/>
    <w:rsid w:val="00B96380"/>
    <w:rsid w:val="00B9780E"/>
    <w:rsid w:val="00BA29B2"/>
    <w:rsid w:val="00BA32FF"/>
    <w:rsid w:val="00BA4CD8"/>
    <w:rsid w:val="00BA67B9"/>
    <w:rsid w:val="00BA7D25"/>
    <w:rsid w:val="00BB0BBD"/>
    <w:rsid w:val="00BB40C0"/>
    <w:rsid w:val="00BB761C"/>
    <w:rsid w:val="00BC18D9"/>
    <w:rsid w:val="00BC28F4"/>
    <w:rsid w:val="00BC29B9"/>
    <w:rsid w:val="00BC2B14"/>
    <w:rsid w:val="00BC2E35"/>
    <w:rsid w:val="00BC38C5"/>
    <w:rsid w:val="00BC49C4"/>
    <w:rsid w:val="00BD0481"/>
    <w:rsid w:val="00BD230B"/>
    <w:rsid w:val="00BD2623"/>
    <w:rsid w:val="00BD4B30"/>
    <w:rsid w:val="00BD5B68"/>
    <w:rsid w:val="00BE0101"/>
    <w:rsid w:val="00BE1141"/>
    <w:rsid w:val="00BE248B"/>
    <w:rsid w:val="00BE41F5"/>
    <w:rsid w:val="00BE671E"/>
    <w:rsid w:val="00BE7373"/>
    <w:rsid w:val="00BF35B2"/>
    <w:rsid w:val="00BF3EA6"/>
    <w:rsid w:val="00BF5547"/>
    <w:rsid w:val="00BF7E12"/>
    <w:rsid w:val="00C01E77"/>
    <w:rsid w:val="00C024E3"/>
    <w:rsid w:val="00C04208"/>
    <w:rsid w:val="00C04F78"/>
    <w:rsid w:val="00C058BC"/>
    <w:rsid w:val="00C07FE7"/>
    <w:rsid w:val="00C10EA3"/>
    <w:rsid w:val="00C11205"/>
    <w:rsid w:val="00C13E2D"/>
    <w:rsid w:val="00C17FCF"/>
    <w:rsid w:val="00C208FD"/>
    <w:rsid w:val="00C2197D"/>
    <w:rsid w:val="00C22C1A"/>
    <w:rsid w:val="00C22CA1"/>
    <w:rsid w:val="00C2338E"/>
    <w:rsid w:val="00C23456"/>
    <w:rsid w:val="00C2368E"/>
    <w:rsid w:val="00C25701"/>
    <w:rsid w:val="00C25B95"/>
    <w:rsid w:val="00C263CA"/>
    <w:rsid w:val="00C3018A"/>
    <w:rsid w:val="00C3239C"/>
    <w:rsid w:val="00C33031"/>
    <w:rsid w:val="00C3331D"/>
    <w:rsid w:val="00C33572"/>
    <w:rsid w:val="00C34BB6"/>
    <w:rsid w:val="00C35307"/>
    <w:rsid w:val="00C35AE2"/>
    <w:rsid w:val="00C40260"/>
    <w:rsid w:val="00C436C5"/>
    <w:rsid w:val="00C4385F"/>
    <w:rsid w:val="00C43B14"/>
    <w:rsid w:val="00C43BD2"/>
    <w:rsid w:val="00C47155"/>
    <w:rsid w:val="00C52D90"/>
    <w:rsid w:val="00C52DBF"/>
    <w:rsid w:val="00C535E3"/>
    <w:rsid w:val="00C54107"/>
    <w:rsid w:val="00C54D77"/>
    <w:rsid w:val="00C56AB1"/>
    <w:rsid w:val="00C56B75"/>
    <w:rsid w:val="00C579A6"/>
    <w:rsid w:val="00C57E6E"/>
    <w:rsid w:val="00C618DC"/>
    <w:rsid w:val="00C6190F"/>
    <w:rsid w:val="00C61D00"/>
    <w:rsid w:val="00C63B4B"/>
    <w:rsid w:val="00C63CFF"/>
    <w:rsid w:val="00C64C3C"/>
    <w:rsid w:val="00C64D1B"/>
    <w:rsid w:val="00C66679"/>
    <w:rsid w:val="00C67A08"/>
    <w:rsid w:val="00C72AFC"/>
    <w:rsid w:val="00C72F78"/>
    <w:rsid w:val="00C77CF4"/>
    <w:rsid w:val="00C806A5"/>
    <w:rsid w:val="00C80826"/>
    <w:rsid w:val="00C81EEF"/>
    <w:rsid w:val="00C83A2E"/>
    <w:rsid w:val="00C849F5"/>
    <w:rsid w:val="00C86371"/>
    <w:rsid w:val="00C877B7"/>
    <w:rsid w:val="00C94B02"/>
    <w:rsid w:val="00C97019"/>
    <w:rsid w:val="00C9717A"/>
    <w:rsid w:val="00CA0026"/>
    <w:rsid w:val="00CA07C9"/>
    <w:rsid w:val="00CA3613"/>
    <w:rsid w:val="00CA50DD"/>
    <w:rsid w:val="00CA5168"/>
    <w:rsid w:val="00CB1487"/>
    <w:rsid w:val="00CB1DC8"/>
    <w:rsid w:val="00CB40CA"/>
    <w:rsid w:val="00CB7FE4"/>
    <w:rsid w:val="00CC28E9"/>
    <w:rsid w:val="00CC3751"/>
    <w:rsid w:val="00CD3DFA"/>
    <w:rsid w:val="00CD45EF"/>
    <w:rsid w:val="00CD4AB6"/>
    <w:rsid w:val="00CD55A6"/>
    <w:rsid w:val="00CD5C24"/>
    <w:rsid w:val="00CD77D1"/>
    <w:rsid w:val="00CE04C6"/>
    <w:rsid w:val="00CE613F"/>
    <w:rsid w:val="00CE6D25"/>
    <w:rsid w:val="00CF3359"/>
    <w:rsid w:val="00CF4794"/>
    <w:rsid w:val="00CF6573"/>
    <w:rsid w:val="00D0265B"/>
    <w:rsid w:val="00D02DB5"/>
    <w:rsid w:val="00D07BF4"/>
    <w:rsid w:val="00D122D4"/>
    <w:rsid w:val="00D12DF2"/>
    <w:rsid w:val="00D14331"/>
    <w:rsid w:val="00D25E0B"/>
    <w:rsid w:val="00D27481"/>
    <w:rsid w:val="00D27836"/>
    <w:rsid w:val="00D319AB"/>
    <w:rsid w:val="00D31AC9"/>
    <w:rsid w:val="00D36CC6"/>
    <w:rsid w:val="00D4222F"/>
    <w:rsid w:val="00D453B0"/>
    <w:rsid w:val="00D47370"/>
    <w:rsid w:val="00D47618"/>
    <w:rsid w:val="00D47A90"/>
    <w:rsid w:val="00D505CD"/>
    <w:rsid w:val="00D53353"/>
    <w:rsid w:val="00D5339E"/>
    <w:rsid w:val="00D54A85"/>
    <w:rsid w:val="00D561F2"/>
    <w:rsid w:val="00D60046"/>
    <w:rsid w:val="00D62EE5"/>
    <w:rsid w:val="00D64FC2"/>
    <w:rsid w:val="00D76BB2"/>
    <w:rsid w:val="00D84343"/>
    <w:rsid w:val="00D8527F"/>
    <w:rsid w:val="00D85D67"/>
    <w:rsid w:val="00D93899"/>
    <w:rsid w:val="00DA2E4A"/>
    <w:rsid w:val="00DB05A8"/>
    <w:rsid w:val="00DB1004"/>
    <w:rsid w:val="00DB3354"/>
    <w:rsid w:val="00DB70B1"/>
    <w:rsid w:val="00DC0DDD"/>
    <w:rsid w:val="00DC1336"/>
    <w:rsid w:val="00DC1A76"/>
    <w:rsid w:val="00DC7F5A"/>
    <w:rsid w:val="00DD53D9"/>
    <w:rsid w:val="00DD5E3C"/>
    <w:rsid w:val="00DE0382"/>
    <w:rsid w:val="00DE1A5C"/>
    <w:rsid w:val="00DE4E73"/>
    <w:rsid w:val="00DE651C"/>
    <w:rsid w:val="00DE65B8"/>
    <w:rsid w:val="00DE72C4"/>
    <w:rsid w:val="00DF1201"/>
    <w:rsid w:val="00DF28DD"/>
    <w:rsid w:val="00DF4756"/>
    <w:rsid w:val="00E00389"/>
    <w:rsid w:val="00E0103F"/>
    <w:rsid w:val="00E043F0"/>
    <w:rsid w:val="00E05350"/>
    <w:rsid w:val="00E05667"/>
    <w:rsid w:val="00E14189"/>
    <w:rsid w:val="00E15530"/>
    <w:rsid w:val="00E167B3"/>
    <w:rsid w:val="00E1705A"/>
    <w:rsid w:val="00E206B3"/>
    <w:rsid w:val="00E21519"/>
    <w:rsid w:val="00E23B48"/>
    <w:rsid w:val="00E24E41"/>
    <w:rsid w:val="00E306B6"/>
    <w:rsid w:val="00E3257B"/>
    <w:rsid w:val="00E32DA8"/>
    <w:rsid w:val="00E41FE6"/>
    <w:rsid w:val="00E47C44"/>
    <w:rsid w:val="00E47EEA"/>
    <w:rsid w:val="00E5009B"/>
    <w:rsid w:val="00E53D5C"/>
    <w:rsid w:val="00E5534C"/>
    <w:rsid w:val="00E575EF"/>
    <w:rsid w:val="00E57F76"/>
    <w:rsid w:val="00E62733"/>
    <w:rsid w:val="00E62E7E"/>
    <w:rsid w:val="00E643FF"/>
    <w:rsid w:val="00E64E16"/>
    <w:rsid w:val="00E66032"/>
    <w:rsid w:val="00E71F9B"/>
    <w:rsid w:val="00E72D70"/>
    <w:rsid w:val="00E73901"/>
    <w:rsid w:val="00E73F87"/>
    <w:rsid w:val="00E75C84"/>
    <w:rsid w:val="00E76C3E"/>
    <w:rsid w:val="00E76E97"/>
    <w:rsid w:val="00E77546"/>
    <w:rsid w:val="00E80177"/>
    <w:rsid w:val="00E83D03"/>
    <w:rsid w:val="00E851D1"/>
    <w:rsid w:val="00E85505"/>
    <w:rsid w:val="00E91604"/>
    <w:rsid w:val="00E92EE3"/>
    <w:rsid w:val="00E9508A"/>
    <w:rsid w:val="00EA24C1"/>
    <w:rsid w:val="00EA2B97"/>
    <w:rsid w:val="00EA2CB6"/>
    <w:rsid w:val="00EA45E9"/>
    <w:rsid w:val="00EA4AD9"/>
    <w:rsid w:val="00EB11DE"/>
    <w:rsid w:val="00EB2CD9"/>
    <w:rsid w:val="00EB5804"/>
    <w:rsid w:val="00EB5864"/>
    <w:rsid w:val="00EC3E5F"/>
    <w:rsid w:val="00ED007F"/>
    <w:rsid w:val="00ED1CBB"/>
    <w:rsid w:val="00ED772F"/>
    <w:rsid w:val="00EE119F"/>
    <w:rsid w:val="00EE3C75"/>
    <w:rsid w:val="00EF0AA2"/>
    <w:rsid w:val="00EF0D51"/>
    <w:rsid w:val="00EF106F"/>
    <w:rsid w:val="00EF4317"/>
    <w:rsid w:val="00EF57FE"/>
    <w:rsid w:val="00EF711F"/>
    <w:rsid w:val="00F00162"/>
    <w:rsid w:val="00F0085B"/>
    <w:rsid w:val="00F047C1"/>
    <w:rsid w:val="00F061E7"/>
    <w:rsid w:val="00F1321D"/>
    <w:rsid w:val="00F17CDE"/>
    <w:rsid w:val="00F2101A"/>
    <w:rsid w:val="00F22052"/>
    <w:rsid w:val="00F253B1"/>
    <w:rsid w:val="00F25A82"/>
    <w:rsid w:val="00F25BDB"/>
    <w:rsid w:val="00F30252"/>
    <w:rsid w:val="00F3293C"/>
    <w:rsid w:val="00F36007"/>
    <w:rsid w:val="00F3603D"/>
    <w:rsid w:val="00F360D5"/>
    <w:rsid w:val="00F376DF"/>
    <w:rsid w:val="00F40EEA"/>
    <w:rsid w:val="00F41BE4"/>
    <w:rsid w:val="00F41FE8"/>
    <w:rsid w:val="00F420B4"/>
    <w:rsid w:val="00F42AD5"/>
    <w:rsid w:val="00F44A6F"/>
    <w:rsid w:val="00F44F11"/>
    <w:rsid w:val="00F459DB"/>
    <w:rsid w:val="00F45B71"/>
    <w:rsid w:val="00F45EF4"/>
    <w:rsid w:val="00F474E3"/>
    <w:rsid w:val="00F550C5"/>
    <w:rsid w:val="00F56841"/>
    <w:rsid w:val="00F56FBE"/>
    <w:rsid w:val="00F62B09"/>
    <w:rsid w:val="00F64557"/>
    <w:rsid w:val="00F67C5D"/>
    <w:rsid w:val="00F71989"/>
    <w:rsid w:val="00F72727"/>
    <w:rsid w:val="00F734E2"/>
    <w:rsid w:val="00F80E8D"/>
    <w:rsid w:val="00F84166"/>
    <w:rsid w:val="00F844EE"/>
    <w:rsid w:val="00F847AF"/>
    <w:rsid w:val="00F84F28"/>
    <w:rsid w:val="00F86112"/>
    <w:rsid w:val="00F86404"/>
    <w:rsid w:val="00F9143B"/>
    <w:rsid w:val="00F95262"/>
    <w:rsid w:val="00F96322"/>
    <w:rsid w:val="00F96DA3"/>
    <w:rsid w:val="00FA0665"/>
    <w:rsid w:val="00FA06F5"/>
    <w:rsid w:val="00FA0B81"/>
    <w:rsid w:val="00FB103F"/>
    <w:rsid w:val="00FB2000"/>
    <w:rsid w:val="00FB28D3"/>
    <w:rsid w:val="00FB502F"/>
    <w:rsid w:val="00FB5BE1"/>
    <w:rsid w:val="00FC0195"/>
    <w:rsid w:val="00FC6F14"/>
    <w:rsid w:val="00FD03CC"/>
    <w:rsid w:val="00FD21B7"/>
    <w:rsid w:val="00FD251F"/>
    <w:rsid w:val="00FD2E0A"/>
    <w:rsid w:val="00FD3C52"/>
    <w:rsid w:val="00FD44F9"/>
    <w:rsid w:val="00FD4FC2"/>
    <w:rsid w:val="00FD561E"/>
    <w:rsid w:val="00FD59F4"/>
    <w:rsid w:val="00FD7765"/>
    <w:rsid w:val="00FE0E80"/>
    <w:rsid w:val="00FE214A"/>
    <w:rsid w:val="00FE2873"/>
    <w:rsid w:val="00FE41C8"/>
    <w:rsid w:val="00FE5700"/>
    <w:rsid w:val="00FE6DCF"/>
    <w:rsid w:val="00FF0934"/>
    <w:rsid w:val="00FF0991"/>
    <w:rsid w:val="00FF18B4"/>
    <w:rsid w:val="00FF2E63"/>
    <w:rsid w:val="00FF43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widowControl w:val="0"/>
      <w:jc w:val="center"/>
      <w:outlineLvl w:val="0"/>
    </w:pPr>
    <w:rPr>
      <w:sz w:val="32"/>
      <w:u w:val="single"/>
    </w:rPr>
  </w:style>
  <w:style w:type="paragraph" w:styleId="Nagwek2">
    <w:name w:val="heading 2"/>
    <w:basedOn w:val="Normalny"/>
    <w:next w:val="Normalny"/>
    <w:qFormat/>
    <w:pPr>
      <w:keepNext/>
      <w:jc w:val="both"/>
      <w:outlineLvl w:val="1"/>
    </w:pPr>
    <w:rPr>
      <w:b/>
      <w:sz w:val="52"/>
    </w:rPr>
  </w:style>
  <w:style w:type="paragraph" w:styleId="Nagwek3">
    <w:name w:val="heading 3"/>
    <w:basedOn w:val="Normalny"/>
    <w:next w:val="Normalny"/>
    <w:qFormat/>
    <w:pPr>
      <w:keepNext/>
      <w:jc w:val="both"/>
      <w:outlineLvl w:val="2"/>
    </w:pPr>
    <w:rPr>
      <w:b/>
      <w:sz w:val="26"/>
    </w:rPr>
  </w:style>
  <w:style w:type="paragraph" w:styleId="Nagwek4">
    <w:name w:val="heading 4"/>
    <w:basedOn w:val="Normalny"/>
    <w:next w:val="Normalny"/>
    <w:link w:val="Nagwek4Znak"/>
    <w:qFormat/>
    <w:rsid w:val="0058591D"/>
    <w:pPr>
      <w:keepNext/>
      <w:widowControl w:val="0"/>
      <w:shd w:val="clear" w:color="auto" w:fill="FFFFFF"/>
      <w:autoSpaceDE w:val="0"/>
      <w:autoSpaceDN w:val="0"/>
      <w:adjustRightInd w:val="0"/>
      <w:ind w:left="10"/>
      <w:outlineLvl w:val="3"/>
    </w:pPr>
    <w:rPr>
      <w:b/>
      <w:bCs/>
      <w:color w:val="000000"/>
      <w:spacing w:val="-11"/>
      <w:sz w:val="24"/>
      <w:szCs w:val="23"/>
    </w:rPr>
  </w:style>
  <w:style w:type="paragraph" w:styleId="Nagwek5">
    <w:name w:val="heading 5"/>
    <w:basedOn w:val="Normalny"/>
    <w:next w:val="Normalny"/>
    <w:qFormat/>
    <w:pPr>
      <w:keepNext/>
      <w:jc w:val="center"/>
      <w:outlineLvl w:val="4"/>
    </w:pPr>
    <w:rPr>
      <w:b/>
      <w:sz w:val="52"/>
    </w:rPr>
  </w:style>
  <w:style w:type="paragraph" w:styleId="Nagwek6">
    <w:name w:val="heading 6"/>
    <w:basedOn w:val="Normalny"/>
    <w:next w:val="Normalny"/>
    <w:qFormat/>
    <w:pPr>
      <w:keepNext/>
      <w:ind w:hanging="284"/>
      <w:outlineLvl w:val="5"/>
    </w:pPr>
    <w:rPr>
      <w:sz w:val="26"/>
    </w:rPr>
  </w:style>
  <w:style w:type="paragraph" w:styleId="Nagwek7">
    <w:name w:val="heading 7"/>
    <w:basedOn w:val="Normalny"/>
    <w:next w:val="Normalny"/>
    <w:link w:val="Nagwek7Znak"/>
    <w:qFormat/>
    <w:rsid w:val="0058591D"/>
    <w:pPr>
      <w:keepNext/>
      <w:widowControl w:val="0"/>
      <w:shd w:val="clear" w:color="auto" w:fill="FFFFFF"/>
      <w:autoSpaceDE w:val="0"/>
      <w:autoSpaceDN w:val="0"/>
      <w:adjustRightInd w:val="0"/>
      <w:spacing w:before="269"/>
      <w:ind w:left="5"/>
      <w:outlineLvl w:val="6"/>
    </w:pPr>
    <w:rPr>
      <w:b/>
      <w:bCs/>
      <w:color w:val="000000"/>
      <w:spacing w:val="-6"/>
      <w:sz w:val="24"/>
      <w:szCs w:val="22"/>
    </w:rPr>
  </w:style>
  <w:style w:type="paragraph" w:styleId="Nagwek8">
    <w:name w:val="heading 8"/>
    <w:basedOn w:val="Normalny"/>
    <w:next w:val="Normalny"/>
    <w:link w:val="Nagwek8Znak"/>
    <w:qFormat/>
    <w:rsid w:val="0058591D"/>
    <w:pPr>
      <w:keepNext/>
      <w:widowControl w:val="0"/>
      <w:shd w:val="clear" w:color="auto" w:fill="FFFFFF"/>
      <w:autoSpaceDE w:val="0"/>
      <w:autoSpaceDN w:val="0"/>
      <w:adjustRightInd w:val="0"/>
      <w:outlineLvl w:val="7"/>
    </w:pPr>
    <w:rPr>
      <w:b/>
      <w:bCs/>
      <w:sz w:val="24"/>
    </w:rPr>
  </w:style>
  <w:style w:type="paragraph" w:styleId="Nagwek9">
    <w:name w:val="heading 9"/>
    <w:basedOn w:val="Normalny"/>
    <w:next w:val="Normalny"/>
    <w:link w:val="Nagwek9Znak"/>
    <w:qFormat/>
    <w:rsid w:val="0058591D"/>
    <w:pPr>
      <w:keepNext/>
      <w:widowControl w:val="0"/>
      <w:shd w:val="clear" w:color="auto" w:fill="FFFFFF"/>
      <w:autoSpaceDE w:val="0"/>
      <w:autoSpaceDN w:val="0"/>
      <w:adjustRightInd w:val="0"/>
      <w:outlineLvl w:val="8"/>
    </w:pPr>
    <w:rPr>
      <w:b/>
      <w:bCs/>
      <w:color w:val="000000"/>
      <w:spacing w:val="-14"/>
      <w:sz w:val="25"/>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pPr>
      <w:jc w:val="center"/>
    </w:pPr>
    <w:rPr>
      <w:b/>
      <w:sz w:val="52"/>
      <w:u w:val="single"/>
    </w:rPr>
  </w:style>
  <w:style w:type="paragraph" w:styleId="Tekstpodstawowy">
    <w:name w:val="Body Text"/>
    <w:basedOn w:val="Normalny"/>
    <w:link w:val="TekstpodstawowyZnak"/>
    <w:pPr>
      <w:widowControl w:val="0"/>
      <w:jc w:val="both"/>
    </w:pPr>
    <w:rPr>
      <w:b/>
      <w:sz w:val="24"/>
    </w:rPr>
  </w:style>
  <w:style w:type="paragraph" w:customStyle="1" w:styleId="Tekstpodstawowy21">
    <w:name w:val="Tekst podstawowy 21"/>
    <w:basedOn w:val="Normalny"/>
    <w:pPr>
      <w:widowControl w:val="0"/>
      <w:jc w:val="both"/>
    </w:pPr>
    <w:rPr>
      <w:b/>
    </w:rPr>
  </w:style>
  <w:style w:type="paragraph" w:styleId="Tekstpodstawowywcity">
    <w:name w:val="Body Text Indent"/>
    <w:basedOn w:val="Normalny"/>
    <w:pPr>
      <w:ind w:left="284" w:hanging="284"/>
      <w:jc w:val="both"/>
    </w:pPr>
    <w:rPr>
      <w:sz w:val="24"/>
    </w:rPr>
  </w:style>
  <w:style w:type="character" w:styleId="Odwoaniedokomentarza">
    <w:name w:val="annotation reference"/>
    <w:semiHidden/>
    <w:rPr>
      <w:sz w:val="16"/>
    </w:rPr>
  </w:style>
  <w:style w:type="paragraph" w:styleId="Tekstkomentarza">
    <w:name w:val="annotation text"/>
    <w:basedOn w:val="Normalny"/>
    <w:semiHidden/>
  </w:style>
  <w:style w:type="paragraph" w:styleId="Nagwek">
    <w:name w:val="header"/>
    <w:basedOn w:val="Normalny"/>
    <w:pPr>
      <w:tabs>
        <w:tab w:val="center" w:pos="4536"/>
        <w:tab w:val="right" w:pos="9072"/>
      </w:tabs>
    </w:pPr>
  </w:style>
  <w:style w:type="character" w:styleId="Numerstrony">
    <w:name w:val="page number"/>
    <w:basedOn w:val="Domylnaczcionkaakapitu"/>
  </w:style>
  <w:style w:type="paragraph" w:styleId="Tekstpodstawowy2">
    <w:name w:val="Body Text 2"/>
    <w:basedOn w:val="Normalny"/>
    <w:pPr>
      <w:jc w:val="center"/>
    </w:pPr>
    <w:rPr>
      <w:rFonts w:ascii="Glowworm CE" w:hAnsi="Glowworm CE"/>
      <w:b/>
      <w:sz w:val="48"/>
    </w:rPr>
  </w:style>
  <w:style w:type="paragraph" w:styleId="Zwykytekst">
    <w:name w:val="Plain Text"/>
    <w:basedOn w:val="Normalny"/>
    <w:rPr>
      <w:rFonts w:ascii="Courier New" w:hAnsi="Courier New"/>
    </w:rPr>
  </w:style>
  <w:style w:type="character" w:styleId="Hipercze">
    <w:name w:val="Hyperlink"/>
    <w:rPr>
      <w:color w:val="0000FF"/>
      <w:u w:val="single"/>
    </w:rPr>
  </w:style>
  <w:style w:type="paragraph" w:styleId="Stopka">
    <w:name w:val="footer"/>
    <w:basedOn w:val="Normalny"/>
    <w:link w:val="StopkaZnak"/>
    <w:rsid w:val="002B6A11"/>
    <w:pPr>
      <w:tabs>
        <w:tab w:val="center" w:pos="4536"/>
        <w:tab w:val="right" w:pos="9072"/>
      </w:tabs>
    </w:pPr>
  </w:style>
  <w:style w:type="paragraph" w:styleId="Tekstpodstawowywcity3">
    <w:name w:val="Body Text Indent 3"/>
    <w:basedOn w:val="Normalny"/>
    <w:rsid w:val="00E0103F"/>
    <w:pPr>
      <w:spacing w:after="120"/>
      <w:ind w:left="283"/>
    </w:pPr>
    <w:rPr>
      <w:sz w:val="16"/>
      <w:szCs w:val="16"/>
    </w:rPr>
  </w:style>
  <w:style w:type="table" w:styleId="Tabela-Siatka">
    <w:name w:val="Table Grid"/>
    <w:basedOn w:val="Standardowy"/>
    <w:rsid w:val="00974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qFormat/>
    <w:rsid w:val="00DE72C4"/>
    <w:pPr>
      <w:spacing w:line="120" w:lineRule="atLeast"/>
      <w:ind w:left="284" w:hanging="284"/>
      <w:jc w:val="center"/>
    </w:pPr>
    <w:rPr>
      <w:rFonts w:ascii="Lucida Casual CE" w:hAnsi="Lucida Casual CE"/>
      <w:b/>
      <w:sz w:val="32"/>
    </w:rPr>
  </w:style>
  <w:style w:type="paragraph" w:styleId="Tekstdymka">
    <w:name w:val="Balloon Text"/>
    <w:basedOn w:val="Normalny"/>
    <w:semiHidden/>
    <w:rsid w:val="002F78EA"/>
    <w:rPr>
      <w:rFonts w:ascii="Tahoma" w:hAnsi="Tahoma" w:cs="Tahoma"/>
      <w:sz w:val="16"/>
      <w:szCs w:val="16"/>
    </w:rPr>
  </w:style>
  <w:style w:type="paragraph" w:customStyle="1" w:styleId="Standard">
    <w:name w:val="Standard"/>
    <w:rsid w:val="008F61E7"/>
    <w:pPr>
      <w:widowControl w:val="0"/>
      <w:suppressAutoHyphens/>
      <w:autoSpaceDE w:val="0"/>
    </w:pPr>
    <w:rPr>
      <w:sz w:val="24"/>
      <w:szCs w:val="24"/>
      <w:lang w:bidi="pl-PL"/>
    </w:rPr>
  </w:style>
  <w:style w:type="paragraph" w:customStyle="1" w:styleId="ZnakZnak1Znak">
    <w:name w:val="Znak Znak1 Znak"/>
    <w:basedOn w:val="Normalny"/>
    <w:rsid w:val="00D122D4"/>
    <w:rPr>
      <w:rFonts w:ascii="Arial" w:hAnsi="Arial" w:cs="Arial"/>
      <w:sz w:val="24"/>
      <w:szCs w:val="24"/>
    </w:rPr>
  </w:style>
  <w:style w:type="paragraph" w:styleId="Tekstpodstawowywcity2">
    <w:name w:val="Body Text Indent 2"/>
    <w:basedOn w:val="Normalny"/>
    <w:rsid w:val="00CD77D1"/>
    <w:pPr>
      <w:spacing w:after="120" w:line="480" w:lineRule="auto"/>
      <w:ind w:left="283"/>
    </w:pPr>
  </w:style>
  <w:style w:type="character" w:customStyle="1" w:styleId="Znak">
    <w:name w:val="Znak"/>
    <w:rsid w:val="00E5534C"/>
    <w:rPr>
      <w:rFonts w:ascii="Times New Roman" w:eastAsia="Times New Roman" w:hAnsi="Times New Roman" w:cs="Times New Roman"/>
      <w:b/>
      <w:bCs/>
      <w:sz w:val="26"/>
      <w:szCs w:val="20"/>
      <w:lang w:eastAsia="pl-PL"/>
    </w:rPr>
  </w:style>
  <w:style w:type="character" w:customStyle="1" w:styleId="TekstpodstawowyZnakZnakZnakZnakZnak1">
    <w:name w:val="Tekst podstawowy Znak Znak Znak Znak Znak1"/>
    <w:aliases w:val="Tekst podstawowy Znak Znak Znak Znak Znak Znak Znak"/>
    <w:rsid w:val="00302CA1"/>
    <w:rPr>
      <w:sz w:val="28"/>
      <w:lang w:val="pl-PL" w:eastAsia="pl-PL" w:bidi="ar-SA"/>
    </w:rPr>
  </w:style>
  <w:style w:type="character" w:customStyle="1" w:styleId="text2bold">
    <w:name w:val="text2 bold"/>
    <w:basedOn w:val="Domylnaczcionkaakapitu"/>
    <w:rsid w:val="00186CF1"/>
  </w:style>
  <w:style w:type="character" w:customStyle="1" w:styleId="text21">
    <w:name w:val="text21"/>
    <w:rsid w:val="00186CF1"/>
    <w:rPr>
      <w:rFonts w:ascii="Verdana" w:hAnsi="Verdana" w:hint="default"/>
      <w:color w:val="000000"/>
      <w:sz w:val="17"/>
      <w:szCs w:val="17"/>
    </w:rPr>
  </w:style>
  <w:style w:type="character" w:customStyle="1" w:styleId="dane1">
    <w:name w:val="dane1"/>
    <w:rsid w:val="008D6C34"/>
    <w:rPr>
      <w:color w:val="0000CD"/>
    </w:rPr>
  </w:style>
  <w:style w:type="paragraph" w:styleId="Tekstprzypisudolnego">
    <w:name w:val="footnote text"/>
    <w:basedOn w:val="Normalny"/>
    <w:link w:val="TekstprzypisudolnegoZnak"/>
    <w:semiHidden/>
    <w:rsid w:val="00583ECA"/>
  </w:style>
  <w:style w:type="character" w:styleId="Odwoanieprzypisudolnego">
    <w:name w:val="footnote reference"/>
    <w:semiHidden/>
    <w:rsid w:val="00583ECA"/>
    <w:rPr>
      <w:vertAlign w:val="superscript"/>
    </w:rPr>
  </w:style>
  <w:style w:type="character" w:customStyle="1" w:styleId="TekstpodstawowyZnak">
    <w:name w:val="Tekst podstawowy Znak"/>
    <w:link w:val="Tekstpodstawowy"/>
    <w:rsid w:val="00E62E7E"/>
    <w:rPr>
      <w:b/>
      <w:sz w:val="24"/>
    </w:rPr>
  </w:style>
  <w:style w:type="paragraph" w:styleId="Tekstprzypisukocowego">
    <w:name w:val="endnote text"/>
    <w:basedOn w:val="Normalny"/>
    <w:link w:val="TekstprzypisukocowegoZnak"/>
    <w:uiPriority w:val="99"/>
    <w:rsid w:val="00242B71"/>
  </w:style>
  <w:style w:type="character" w:customStyle="1" w:styleId="TekstprzypisukocowegoZnak">
    <w:name w:val="Tekst przypisu końcowego Znak"/>
    <w:basedOn w:val="Domylnaczcionkaakapitu"/>
    <w:link w:val="Tekstprzypisukocowego"/>
    <w:uiPriority w:val="99"/>
    <w:rsid w:val="00242B71"/>
  </w:style>
  <w:style w:type="character" w:styleId="Odwoanieprzypisukocowego">
    <w:name w:val="endnote reference"/>
    <w:rsid w:val="00242B71"/>
    <w:rPr>
      <w:vertAlign w:val="superscript"/>
    </w:rPr>
  </w:style>
  <w:style w:type="character" w:customStyle="1" w:styleId="StopkaZnak">
    <w:name w:val="Stopka Znak"/>
    <w:basedOn w:val="Domylnaczcionkaakapitu"/>
    <w:link w:val="Stopka"/>
    <w:uiPriority w:val="99"/>
    <w:rsid w:val="00BC38C5"/>
  </w:style>
  <w:style w:type="character" w:customStyle="1" w:styleId="Nagwek4Znak">
    <w:name w:val="Nagłówek 4 Znak"/>
    <w:link w:val="Nagwek4"/>
    <w:rsid w:val="0058591D"/>
    <w:rPr>
      <w:b/>
      <w:bCs/>
      <w:color w:val="000000"/>
      <w:spacing w:val="-11"/>
      <w:sz w:val="24"/>
      <w:szCs w:val="23"/>
      <w:shd w:val="clear" w:color="auto" w:fill="FFFFFF"/>
    </w:rPr>
  </w:style>
  <w:style w:type="character" w:customStyle="1" w:styleId="Nagwek7Znak">
    <w:name w:val="Nagłówek 7 Znak"/>
    <w:link w:val="Nagwek7"/>
    <w:rsid w:val="0058591D"/>
    <w:rPr>
      <w:b/>
      <w:bCs/>
      <w:color w:val="000000"/>
      <w:spacing w:val="-6"/>
      <w:sz w:val="24"/>
      <w:szCs w:val="22"/>
      <w:shd w:val="clear" w:color="auto" w:fill="FFFFFF"/>
    </w:rPr>
  </w:style>
  <w:style w:type="character" w:customStyle="1" w:styleId="Nagwek8Znak">
    <w:name w:val="Nagłówek 8 Znak"/>
    <w:link w:val="Nagwek8"/>
    <w:rsid w:val="0058591D"/>
    <w:rPr>
      <w:b/>
      <w:bCs/>
      <w:sz w:val="24"/>
      <w:shd w:val="clear" w:color="auto" w:fill="FFFFFF"/>
    </w:rPr>
  </w:style>
  <w:style w:type="character" w:customStyle="1" w:styleId="Nagwek9Znak">
    <w:name w:val="Nagłówek 9 Znak"/>
    <w:link w:val="Nagwek9"/>
    <w:rsid w:val="0058591D"/>
    <w:rPr>
      <w:b/>
      <w:bCs/>
      <w:color w:val="000000"/>
      <w:spacing w:val="-14"/>
      <w:sz w:val="25"/>
      <w:szCs w:val="25"/>
      <w:shd w:val="clear" w:color="auto" w:fill="FFFFFF"/>
    </w:rPr>
  </w:style>
  <w:style w:type="paragraph" w:styleId="Tekstblokowy">
    <w:name w:val="Block Text"/>
    <w:basedOn w:val="Normalny"/>
    <w:rsid w:val="0058591D"/>
    <w:pPr>
      <w:widowControl w:val="0"/>
      <w:shd w:val="clear" w:color="auto" w:fill="FFFFFF"/>
      <w:autoSpaceDE w:val="0"/>
      <w:autoSpaceDN w:val="0"/>
      <w:adjustRightInd w:val="0"/>
      <w:spacing w:before="278" w:line="257" w:lineRule="exact"/>
      <w:ind w:left="410" w:right="422" w:firstLine="1070"/>
    </w:pPr>
    <w:rPr>
      <w:b/>
      <w:bCs/>
      <w:color w:val="000000"/>
      <w:spacing w:val="-9"/>
      <w:sz w:val="23"/>
      <w:szCs w:val="23"/>
    </w:rPr>
  </w:style>
  <w:style w:type="paragraph" w:customStyle="1" w:styleId="Plandokumentu">
    <w:name w:val="Plan dokumentu"/>
    <w:basedOn w:val="Normalny"/>
    <w:link w:val="PlandokumentuZnak"/>
    <w:rsid w:val="0058591D"/>
    <w:pPr>
      <w:widowControl w:val="0"/>
      <w:shd w:val="clear" w:color="auto" w:fill="000080"/>
      <w:autoSpaceDE w:val="0"/>
      <w:autoSpaceDN w:val="0"/>
      <w:adjustRightInd w:val="0"/>
    </w:pPr>
    <w:rPr>
      <w:rFonts w:ascii="Tahoma" w:hAnsi="Tahoma" w:cs="Tahoma"/>
    </w:rPr>
  </w:style>
  <w:style w:type="character" w:customStyle="1" w:styleId="PlandokumentuZnak">
    <w:name w:val="Plan dokumentu Znak"/>
    <w:link w:val="Plandokumentu"/>
    <w:rsid w:val="0058591D"/>
    <w:rPr>
      <w:rFonts w:ascii="Tahoma" w:hAnsi="Tahoma" w:cs="Tahoma"/>
      <w:shd w:val="clear" w:color="auto" w:fill="000080"/>
    </w:rPr>
  </w:style>
  <w:style w:type="paragraph" w:styleId="Akapitzlist">
    <w:name w:val="List Paragraph"/>
    <w:basedOn w:val="Normalny"/>
    <w:uiPriority w:val="34"/>
    <w:qFormat/>
    <w:rsid w:val="006D14BB"/>
    <w:pPr>
      <w:spacing w:after="200" w:line="276" w:lineRule="auto"/>
      <w:ind w:left="720"/>
      <w:contextualSpacing/>
    </w:pPr>
    <w:rPr>
      <w:rFonts w:ascii="Calibri" w:eastAsia="Calibri" w:hAnsi="Calibri"/>
      <w:sz w:val="22"/>
      <w:szCs w:val="22"/>
      <w:lang w:eastAsia="en-US"/>
    </w:rPr>
  </w:style>
  <w:style w:type="paragraph" w:customStyle="1" w:styleId="CharChar1">
    <w:name w:val="Char Char1"/>
    <w:basedOn w:val="Normalny"/>
    <w:rsid w:val="001256E6"/>
    <w:rPr>
      <w:sz w:val="24"/>
      <w:szCs w:val="24"/>
    </w:rPr>
  </w:style>
  <w:style w:type="paragraph" w:customStyle="1" w:styleId="Tekstpodstawowy22">
    <w:name w:val="Tekst podstawowy 22"/>
    <w:basedOn w:val="Normalny"/>
    <w:rsid w:val="00FB2000"/>
    <w:rPr>
      <w:b/>
      <w:sz w:val="24"/>
    </w:rPr>
  </w:style>
  <w:style w:type="paragraph" w:customStyle="1" w:styleId="WW-Tekstpodstawowy3">
    <w:name w:val="WW-Tekst podstawowy 3"/>
    <w:basedOn w:val="Normalny"/>
    <w:rsid w:val="00047D62"/>
    <w:pPr>
      <w:tabs>
        <w:tab w:val="left" w:pos="851"/>
        <w:tab w:val="left" w:pos="2977"/>
      </w:tabs>
      <w:suppressAutoHyphens/>
      <w:jc w:val="both"/>
    </w:pPr>
    <w:rPr>
      <w:sz w:val="24"/>
    </w:rPr>
  </w:style>
  <w:style w:type="character" w:customStyle="1" w:styleId="TekstprzypisudolnegoZnak">
    <w:name w:val="Tekst przypisu dolnego Znak"/>
    <w:link w:val="Tekstprzypisudolnego"/>
    <w:semiHidden/>
    <w:rsid w:val="00981D90"/>
  </w:style>
  <w:style w:type="paragraph" w:customStyle="1" w:styleId="Default">
    <w:name w:val="Default"/>
    <w:rsid w:val="006B1A9C"/>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widowControl w:val="0"/>
      <w:jc w:val="center"/>
      <w:outlineLvl w:val="0"/>
    </w:pPr>
    <w:rPr>
      <w:sz w:val="32"/>
      <w:u w:val="single"/>
    </w:rPr>
  </w:style>
  <w:style w:type="paragraph" w:styleId="Nagwek2">
    <w:name w:val="heading 2"/>
    <w:basedOn w:val="Normalny"/>
    <w:next w:val="Normalny"/>
    <w:qFormat/>
    <w:pPr>
      <w:keepNext/>
      <w:jc w:val="both"/>
      <w:outlineLvl w:val="1"/>
    </w:pPr>
    <w:rPr>
      <w:b/>
      <w:sz w:val="52"/>
    </w:rPr>
  </w:style>
  <w:style w:type="paragraph" w:styleId="Nagwek3">
    <w:name w:val="heading 3"/>
    <w:basedOn w:val="Normalny"/>
    <w:next w:val="Normalny"/>
    <w:qFormat/>
    <w:pPr>
      <w:keepNext/>
      <w:jc w:val="both"/>
      <w:outlineLvl w:val="2"/>
    </w:pPr>
    <w:rPr>
      <w:b/>
      <w:sz w:val="26"/>
    </w:rPr>
  </w:style>
  <w:style w:type="paragraph" w:styleId="Nagwek4">
    <w:name w:val="heading 4"/>
    <w:basedOn w:val="Normalny"/>
    <w:next w:val="Normalny"/>
    <w:link w:val="Nagwek4Znak"/>
    <w:qFormat/>
    <w:rsid w:val="0058591D"/>
    <w:pPr>
      <w:keepNext/>
      <w:widowControl w:val="0"/>
      <w:shd w:val="clear" w:color="auto" w:fill="FFFFFF"/>
      <w:autoSpaceDE w:val="0"/>
      <w:autoSpaceDN w:val="0"/>
      <w:adjustRightInd w:val="0"/>
      <w:ind w:left="10"/>
      <w:outlineLvl w:val="3"/>
    </w:pPr>
    <w:rPr>
      <w:b/>
      <w:bCs/>
      <w:color w:val="000000"/>
      <w:spacing w:val="-11"/>
      <w:sz w:val="24"/>
      <w:szCs w:val="23"/>
    </w:rPr>
  </w:style>
  <w:style w:type="paragraph" w:styleId="Nagwek5">
    <w:name w:val="heading 5"/>
    <w:basedOn w:val="Normalny"/>
    <w:next w:val="Normalny"/>
    <w:qFormat/>
    <w:pPr>
      <w:keepNext/>
      <w:jc w:val="center"/>
      <w:outlineLvl w:val="4"/>
    </w:pPr>
    <w:rPr>
      <w:b/>
      <w:sz w:val="52"/>
    </w:rPr>
  </w:style>
  <w:style w:type="paragraph" w:styleId="Nagwek6">
    <w:name w:val="heading 6"/>
    <w:basedOn w:val="Normalny"/>
    <w:next w:val="Normalny"/>
    <w:qFormat/>
    <w:pPr>
      <w:keepNext/>
      <w:ind w:hanging="284"/>
      <w:outlineLvl w:val="5"/>
    </w:pPr>
    <w:rPr>
      <w:sz w:val="26"/>
    </w:rPr>
  </w:style>
  <w:style w:type="paragraph" w:styleId="Nagwek7">
    <w:name w:val="heading 7"/>
    <w:basedOn w:val="Normalny"/>
    <w:next w:val="Normalny"/>
    <w:link w:val="Nagwek7Znak"/>
    <w:qFormat/>
    <w:rsid w:val="0058591D"/>
    <w:pPr>
      <w:keepNext/>
      <w:widowControl w:val="0"/>
      <w:shd w:val="clear" w:color="auto" w:fill="FFFFFF"/>
      <w:autoSpaceDE w:val="0"/>
      <w:autoSpaceDN w:val="0"/>
      <w:adjustRightInd w:val="0"/>
      <w:spacing w:before="269"/>
      <w:ind w:left="5"/>
      <w:outlineLvl w:val="6"/>
    </w:pPr>
    <w:rPr>
      <w:b/>
      <w:bCs/>
      <w:color w:val="000000"/>
      <w:spacing w:val="-6"/>
      <w:sz w:val="24"/>
      <w:szCs w:val="22"/>
    </w:rPr>
  </w:style>
  <w:style w:type="paragraph" w:styleId="Nagwek8">
    <w:name w:val="heading 8"/>
    <w:basedOn w:val="Normalny"/>
    <w:next w:val="Normalny"/>
    <w:link w:val="Nagwek8Znak"/>
    <w:qFormat/>
    <w:rsid w:val="0058591D"/>
    <w:pPr>
      <w:keepNext/>
      <w:widowControl w:val="0"/>
      <w:shd w:val="clear" w:color="auto" w:fill="FFFFFF"/>
      <w:autoSpaceDE w:val="0"/>
      <w:autoSpaceDN w:val="0"/>
      <w:adjustRightInd w:val="0"/>
      <w:outlineLvl w:val="7"/>
    </w:pPr>
    <w:rPr>
      <w:b/>
      <w:bCs/>
      <w:sz w:val="24"/>
    </w:rPr>
  </w:style>
  <w:style w:type="paragraph" w:styleId="Nagwek9">
    <w:name w:val="heading 9"/>
    <w:basedOn w:val="Normalny"/>
    <w:next w:val="Normalny"/>
    <w:link w:val="Nagwek9Znak"/>
    <w:qFormat/>
    <w:rsid w:val="0058591D"/>
    <w:pPr>
      <w:keepNext/>
      <w:widowControl w:val="0"/>
      <w:shd w:val="clear" w:color="auto" w:fill="FFFFFF"/>
      <w:autoSpaceDE w:val="0"/>
      <w:autoSpaceDN w:val="0"/>
      <w:adjustRightInd w:val="0"/>
      <w:outlineLvl w:val="8"/>
    </w:pPr>
    <w:rPr>
      <w:b/>
      <w:bCs/>
      <w:color w:val="000000"/>
      <w:spacing w:val="-14"/>
      <w:sz w:val="25"/>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pPr>
      <w:jc w:val="center"/>
    </w:pPr>
    <w:rPr>
      <w:b/>
      <w:sz w:val="52"/>
      <w:u w:val="single"/>
    </w:rPr>
  </w:style>
  <w:style w:type="paragraph" w:styleId="Tekstpodstawowy">
    <w:name w:val="Body Text"/>
    <w:basedOn w:val="Normalny"/>
    <w:link w:val="TekstpodstawowyZnak"/>
    <w:pPr>
      <w:widowControl w:val="0"/>
      <w:jc w:val="both"/>
    </w:pPr>
    <w:rPr>
      <w:b/>
      <w:sz w:val="24"/>
    </w:rPr>
  </w:style>
  <w:style w:type="paragraph" w:customStyle="1" w:styleId="Tekstpodstawowy21">
    <w:name w:val="Tekst podstawowy 21"/>
    <w:basedOn w:val="Normalny"/>
    <w:pPr>
      <w:widowControl w:val="0"/>
      <w:jc w:val="both"/>
    </w:pPr>
    <w:rPr>
      <w:b/>
    </w:rPr>
  </w:style>
  <w:style w:type="paragraph" w:styleId="Tekstpodstawowywcity">
    <w:name w:val="Body Text Indent"/>
    <w:basedOn w:val="Normalny"/>
    <w:pPr>
      <w:ind w:left="284" w:hanging="284"/>
      <w:jc w:val="both"/>
    </w:pPr>
    <w:rPr>
      <w:sz w:val="24"/>
    </w:rPr>
  </w:style>
  <w:style w:type="character" w:styleId="Odwoaniedokomentarza">
    <w:name w:val="annotation reference"/>
    <w:semiHidden/>
    <w:rPr>
      <w:sz w:val="16"/>
    </w:rPr>
  </w:style>
  <w:style w:type="paragraph" w:styleId="Tekstkomentarza">
    <w:name w:val="annotation text"/>
    <w:basedOn w:val="Normalny"/>
    <w:semiHidden/>
  </w:style>
  <w:style w:type="paragraph" w:styleId="Nagwek">
    <w:name w:val="header"/>
    <w:basedOn w:val="Normalny"/>
    <w:pPr>
      <w:tabs>
        <w:tab w:val="center" w:pos="4536"/>
        <w:tab w:val="right" w:pos="9072"/>
      </w:tabs>
    </w:pPr>
  </w:style>
  <w:style w:type="character" w:styleId="Numerstrony">
    <w:name w:val="page number"/>
    <w:basedOn w:val="Domylnaczcionkaakapitu"/>
  </w:style>
  <w:style w:type="paragraph" w:styleId="Tekstpodstawowy2">
    <w:name w:val="Body Text 2"/>
    <w:basedOn w:val="Normalny"/>
    <w:pPr>
      <w:jc w:val="center"/>
    </w:pPr>
    <w:rPr>
      <w:rFonts w:ascii="Glowworm CE" w:hAnsi="Glowworm CE"/>
      <w:b/>
      <w:sz w:val="48"/>
    </w:rPr>
  </w:style>
  <w:style w:type="paragraph" w:styleId="Zwykytekst">
    <w:name w:val="Plain Text"/>
    <w:basedOn w:val="Normalny"/>
    <w:rPr>
      <w:rFonts w:ascii="Courier New" w:hAnsi="Courier New"/>
    </w:rPr>
  </w:style>
  <w:style w:type="character" w:styleId="Hipercze">
    <w:name w:val="Hyperlink"/>
    <w:rPr>
      <w:color w:val="0000FF"/>
      <w:u w:val="single"/>
    </w:rPr>
  </w:style>
  <w:style w:type="paragraph" w:styleId="Stopka">
    <w:name w:val="footer"/>
    <w:basedOn w:val="Normalny"/>
    <w:link w:val="StopkaZnak"/>
    <w:rsid w:val="002B6A11"/>
    <w:pPr>
      <w:tabs>
        <w:tab w:val="center" w:pos="4536"/>
        <w:tab w:val="right" w:pos="9072"/>
      </w:tabs>
    </w:pPr>
  </w:style>
  <w:style w:type="paragraph" w:styleId="Tekstpodstawowywcity3">
    <w:name w:val="Body Text Indent 3"/>
    <w:basedOn w:val="Normalny"/>
    <w:rsid w:val="00E0103F"/>
    <w:pPr>
      <w:spacing w:after="120"/>
      <w:ind w:left="283"/>
    </w:pPr>
    <w:rPr>
      <w:sz w:val="16"/>
      <w:szCs w:val="16"/>
    </w:rPr>
  </w:style>
  <w:style w:type="table" w:styleId="Tabela-Siatka">
    <w:name w:val="Table Grid"/>
    <w:basedOn w:val="Standardowy"/>
    <w:rsid w:val="00974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qFormat/>
    <w:rsid w:val="00DE72C4"/>
    <w:pPr>
      <w:spacing w:line="120" w:lineRule="atLeast"/>
      <w:ind w:left="284" w:hanging="284"/>
      <w:jc w:val="center"/>
    </w:pPr>
    <w:rPr>
      <w:rFonts w:ascii="Lucida Casual CE" w:hAnsi="Lucida Casual CE"/>
      <w:b/>
      <w:sz w:val="32"/>
    </w:rPr>
  </w:style>
  <w:style w:type="paragraph" w:styleId="Tekstdymka">
    <w:name w:val="Balloon Text"/>
    <w:basedOn w:val="Normalny"/>
    <w:semiHidden/>
    <w:rsid w:val="002F78EA"/>
    <w:rPr>
      <w:rFonts w:ascii="Tahoma" w:hAnsi="Tahoma" w:cs="Tahoma"/>
      <w:sz w:val="16"/>
      <w:szCs w:val="16"/>
    </w:rPr>
  </w:style>
  <w:style w:type="paragraph" w:customStyle="1" w:styleId="Standard">
    <w:name w:val="Standard"/>
    <w:rsid w:val="008F61E7"/>
    <w:pPr>
      <w:widowControl w:val="0"/>
      <w:suppressAutoHyphens/>
      <w:autoSpaceDE w:val="0"/>
    </w:pPr>
    <w:rPr>
      <w:sz w:val="24"/>
      <w:szCs w:val="24"/>
      <w:lang w:bidi="pl-PL"/>
    </w:rPr>
  </w:style>
  <w:style w:type="paragraph" w:customStyle="1" w:styleId="ZnakZnak1Znak">
    <w:name w:val="Znak Znak1 Znak"/>
    <w:basedOn w:val="Normalny"/>
    <w:rsid w:val="00D122D4"/>
    <w:rPr>
      <w:rFonts w:ascii="Arial" w:hAnsi="Arial" w:cs="Arial"/>
      <w:sz w:val="24"/>
      <w:szCs w:val="24"/>
    </w:rPr>
  </w:style>
  <w:style w:type="paragraph" w:styleId="Tekstpodstawowywcity2">
    <w:name w:val="Body Text Indent 2"/>
    <w:basedOn w:val="Normalny"/>
    <w:rsid w:val="00CD77D1"/>
    <w:pPr>
      <w:spacing w:after="120" w:line="480" w:lineRule="auto"/>
      <w:ind w:left="283"/>
    </w:pPr>
  </w:style>
  <w:style w:type="character" w:customStyle="1" w:styleId="Znak">
    <w:name w:val="Znak"/>
    <w:rsid w:val="00E5534C"/>
    <w:rPr>
      <w:rFonts w:ascii="Times New Roman" w:eastAsia="Times New Roman" w:hAnsi="Times New Roman" w:cs="Times New Roman"/>
      <w:b/>
      <w:bCs/>
      <w:sz w:val="26"/>
      <w:szCs w:val="20"/>
      <w:lang w:eastAsia="pl-PL"/>
    </w:rPr>
  </w:style>
  <w:style w:type="character" w:customStyle="1" w:styleId="TekstpodstawowyZnakZnakZnakZnakZnak1">
    <w:name w:val="Tekst podstawowy Znak Znak Znak Znak Znak1"/>
    <w:aliases w:val="Tekst podstawowy Znak Znak Znak Znak Znak Znak Znak"/>
    <w:rsid w:val="00302CA1"/>
    <w:rPr>
      <w:sz w:val="28"/>
      <w:lang w:val="pl-PL" w:eastAsia="pl-PL" w:bidi="ar-SA"/>
    </w:rPr>
  </w:style>
  <w:style w:type="character" w:customStyle="1" w:styleId="text2bold">
    <w:name w:val="text2 bold"/>
    <w:basedOn w:val="Domylnaczcionkaakapitu"/>
    <w:rsid w:val="00186CF1"/>
  </w:style>
  <w:style w:type="character" w:customStyle="1" w:styleId="text21">
    <w:name w:val="text21"/>
    <w:rsid w:val="00186CF1"/>
    <w:rPr>
      <w:rFonts w:ascii="Verdana" w:hAnsi="Verdana" w:hint="default"/>
      <w:color w:val="000000"/>
      <w:sz w:val="17"/>
      <w:szCs w:val="17"/>
    </w:rPr>
  </w:style>
  <w:style w:type="character" w:customStyle="1" w:styleId="dane1">
    <w:name w:val="dane1"/>
    <w:rsid w:val="008D6C34"/>
    <w:rPr>
      <w:color w:val="0000CD"/>
    </w:rPr>
  </w:style>
  <w:style w:type="paragraph" w:styleId="Tekstprzypisudolnego">
    <w:name w:val="footnote text"/>
    <w:basedOn w:val="Normalny"/>
    <w:link w:val="TekstprzypisudolnegoZnak"/>
    <w:semiHidden/>
    <w:rsid w:val="00583ECA"/>
  </w:style>
  <w:style w:type="character" w:styleId="Odwoanieprzypisudolnego">
    <w:name w:val="footnote reference"/>
    <w:semiHidden/>
    <w:rsid w:val="00583ECA"/>
    <w:rPr>
      <w:vertAlign w:val="superscript"/>
    </w:rPr>
  </w:style>
  <w:style w:type="character" w:customStyle="1" w:styleId="TekstpodstawowyZnak">
    <w:name w:val="Tekst podstawowy Znak"/>
    <w:link w:val="Tekstpodstawowy"/>
    <w:rsid w:val="00E62E7E"/>
    <w:rPr>
      <w:b/>
      <w:sz w:val="24"/>
    </w:rPr>
  </w:style>
  <w:style w:type="paragraph" w:styleId="Tekstprzypisukocowego">
    <w:name w:val="endnote text"/>
    <w:basedOn w:val="Normalny"/>
    <w:link w:val="TekstprzypisukocowegoZnak"/>
    <w:uiPriority w:val="99"/>
    <w:rsid w:val="00242B71"/>
  </w:style>
  <w:style w:type="character" w:customStyle="1" w:styleId="TekstprzypisukocowegoZnak">
    <w:name w:val="Tekst przypisu końcowego Znak"/>
    <w:basedOn w:val="Domylnaczcionkaakapitu"/>
    <w:link w:val="Tekstprzypisukocowego"/>
    <w:uiPriority w:val="99"/>
    <w:rsid w:val="00242B71"/>
  </w:style>
  <w:style w:type="character" w:styleId="Odwoanieprzypisukocowego">
    <w:name w:val="endnote reference"/>
    <w:rsid w:val="00242B71"/>
    <w:rPr>
      <w:vertAlign w:val="superscript"/>
    </w:rPr>
  </w:style>
  <w:style w:type="character" w:customStyle="1" w:styleId="StopkaZnak">
    <w:name w:val="Stopka Znak"/>
    <w:basedOn w:val="Domylnaczcionkaakapitu"/>
    <w:link w:val="Stopka"/>
    <w:uiPriority w:val="99"/>
    <w:rsid w:val="00BC38C5"/>
  </w:style>
  <w:style w:type="character" w:customStyle="1" w:styleId="Nagwek4Znak">
    <w:name w:val="Nagłówek 4 Znak"/>
    <w:link w:val="Nagwek4"/>
    <w:rsid w:val="0058591D"/>
    <w:rPr>
      <w:b/>
      <w:bCs/>
      <w:color w:val="000000"/>
      <w:spacing w:val="-11"/>
      <w:sz w:val="24"/>
      <w:szCs w:val="23"/>
      <w:shd w:val="clear" w:color="auto" w:fill="FFFFFF"/>
    </w:rPr>
  </w:style>
  <w:style w:type="character" w:customStyle="1" w:styleId="Nagwek7Znak">
    <w:name w:val="Nagłówek 7 Znak"/>
    <w:link w:val="Nagwek7"/>
    <w:rsid w:val="0058591D"/>
    <w:rPr>
      <w:b/>
      <w:bCs/>
      <w:color w:val="000000"/>
      <w:spacing w:val="-6"/>
      <w:sz w:val="24"/>
      <w:szCs w:val="22"/>
      <w:shd w:val="clear" w:color="auto" w:fill="FFFFFF"/>
    </w:rPr>
  </w:style>
  <w:style w:type="character" w:customStyle="1" w:styleId="Nagwek8Znak">
    <w:name w:val="Nagłówek 8 Znak"/>
    <w:link w:val="Nagwek8"/>
    <w:rsid w:val="0058591D"/>
    <w:rPr>
      <w:b/>
      <w:bCs/>
      <w:sz w:val="24"/>
      <w:shd w:val="clear" w:color="auto" w:fill="FFFFFF"/>
    </w:rPr>
  </w:style>
  <w:style w:type="character" w:customStyle="1" w:styleId="Nagwek9Znak">
    <w:name w:val="Nagłówek 9 Znak"/>
    <w:link w:val="Nagwek9"/>
    <w:rsid w:val="0058591D"/>
    <w:rPr>
      <w:b/>
      <w:bCs/>
      <w:color w:val="000000"/>
      <w:spacing w:val="-14"/>
      <w:sz w:val="25"/>
      <w:szCs w:val="25"/>
      <w:shd w:val="clear" w:color="auto" w:fill="FFFFFF"/>
    </w:rPr>
  </w:style>
  <w:style w:type="paragraph" w:styleId="Tekstblokowy">
    <w:name w:val="Block Text"/>
    <w:basedOn w:val="Normalny"/>
    <w:rsid w:val="0058591D"/>
    <w:pPr>
      <w:widowControl w:val="0"/>
      <w:shd w:val="clear" w:color="auto" w:fill="FFFFFF"/>
      <w:autoSpaceDE w:val="0"/>
      <w:autoSpaceDN w:val="0"/>
      <w:adjustRightInd w:val="0"/>
      <w:spacing w:before="278" w:line="257" w:lineRule="exact"/>
      <w:ind w:left="410" w:right="422" w:firstLine="1070"/>
    </w:pPr>
    <w:rPr>
      <w:b/>
      <w:bCs/>
      <w:color w:val="000000"/>
      <w:spacing w:val="-9"/>
      <w:sz w:val="23"/>
      <w:szCs w:val="23"/>
    </w:rPr>
  </w:style>
  <w:style w:type="paragraph" w:customStyle="1" w:styleId="Plandokumentu">
    <w:name w:val="Plan dokumentu"/>
    <w:basedOn w:val="Normalny"/>
    <w:link w:val="PlandokumentuZnak"/>
    <w:rsid w:val="0058591D"/>
    <w:pPr>
      <w:widowControl w:val="0"/>
      <w:shd w:val="clear" w:color="auto" w:fill="000080"/>
      <w:autoSpaceDE w:val="0"/>
      <w:autoSpaceDN w:val="0"/>
      <w:adjustRightInd w:val="0"/>
    </w:pPr>
    <w:rPr>
      <w:rFonts w:ascii="Tahoma" w:hAnsi="Tahoma" w:cs="Tahoma"/>
    </w:rPr>
  </w:style>
  <w:style w:type="character" w:customStyle="1" w:styleId="PlandokumentuZnak">
    <w:name w:val="Plan dokumentu Znak"/>
    <w:link w:val="Plandokumentu"/>
    <w:rsid w:val="0058591D"/>
    <w:rPr>
      <w:rFonts w:ascii="Tahoma" w:hAnsi="Tahoma" w:cs="Tahoma"/>
      <w:shd w:val="clear" w:color="auto" w:fill="000080"/>
    </w:rPr>
  </w:style>
  <w:style w:type="paragraph" w:styleId="Akapitzlist">
    <w:name w:val="List Paragraph"/>
    <w:basedOn w:val="Normalny"/>
    <w:uiPriority w:val="34"/>
    <w:qFormat/>
    <w:rsid w:val="006D14BB"/>
    <w:pPr>
      <w:spacing w:after="200" w:line="276" w:lineRule="auto"/>
      <w:ind w:left="720"/>
      <w:contextualSpacing/>
    </w:pPr>
    <w:rPr>
      <w:rFonts w:ascii="Calibri" w:eastAsia="Calibri" w:hAnsi="Calibri"/>
      <w:sz w:val="22"/>
      <w:szCs w:val="22"/>
      <w:lang w:eastAsia="en-US"/>
    </w:rPr>
  </w:style>
  <w:style w:type="paragraph" w:customStyle="1" w:styleId="CharChar1">
    <w:name w:val="Char Char1"/>
    <w:basedOn w:val="Normalny"/>
    <w:rsid w:val="001256E6"/>
    <w:rPr>
      <w:sz w:val="24"/>
      <w:szCs w:val="24"/>
    </w:rPr>
  </w:style>
  <w:style w:type="paragraph" w:customStyle="1" w:styleId="Tekstpodstawowy22">
    <w:name w:val="Tekst podstawowy 22"/>
    <w:basedOn w:val="Normalny"/>
    <w:rsid w:val="00FB2000"/>
    <w:rPr>
      <w:b/>
      <w:sz w:val="24"/>
    </w:rPr>
  </w:style>
  <w:style w:type="paragraph" w:customStyle="1" w:styleId="WW-Tekstpodstawowy3">
    <w:name w:val="WW-Tekst podstawowy 3"/>
    <w:basedOn w:val="Normalny"/>
    <w:rsid w:val="00047D62"/>
    <w:pPr>
      <w:tabs>
        <w:tab w:val="left" w:pos="851"/>
        <w:tab w:val="left" w:pos="2977"/>
      </w:tabs>
      <w:suppressAutoHyphens/>
      <w:jc w:val="both"/>
    </w:pPr>
    <w:rPr>
      <w:sz w:val="24"/>
    </w:rPr>
  </w:style>
  <w:style w:type="character" w:customStyle="1" w:styleId="TekstprzypisudolnegoZnak">
    <w:name w:val="Tekst przypisu dolnego Znak"/>
    <w:link w:val="Tekstprzypisudolnego"/>
    <w:semiHidden/>
    <w:rsid w:val="00981D90"/>
  </w:style>
  <w:style w:type="paragraph" w:customStyle="1" w:styleId="Default">
    <w:name w:val="Default"/>
    <w:rsid w:val="006B1A9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07003">
      <w:bodyDiv w:val="1"/>
      <w:marLeft w:val="0"/>
      <w:marRight w:val="0"/>
      <w:marTop w:val="0"/>
      <w:marBottom w:val="0"/>
      <w:divBdr>
        <w:top w:val="none" w:sz="0" w:space="0" w:color="auto"/>
        <w:left w:val="none" w:sz="0" w:space="0" w:color="auto"/>
        <w:bottom w:val="none" w:sz="0" w:space="0" w:color="auto"/>
        <w:right w:val="none" w:sz="0" w:space="0" w:color="auto"/>
      </w:divBdr>
    </w:div>
    <w:div w:id="381558126">
      <w:bodyDiv w:val="1"/>
      <w:marLeft w:val="0"/>
      <w:marRight w:val="0"/>
      <w:marTop w:val="0"/>
      <w:marBottom w:val="0"/>
      <w:divBdr>
        <w:top w:val="none" w:sz="0" w:space="0" w:color="auto"/>
        <w:left w:val="none" w:sz="0" w:space="0" w:color="auto"/>
        <w:bottom w:val="none" w:sz="0" w:space="0" w:color="auto"/>
        <w:right w:val="none" w:sz="0" w:space="0" w:color="auto"/>
      </w:divBdr>
    </w:div>
    <w:div w:id="492263646">
      <w:bodyDiv w:val="1"/>
      <w:marLeft w:val="0"/>
      <w:marRight w:val="0"/>
      <w:marTop w:val="0"/>
      <w:marBottom w:val="0"/>
      <w:divBdr>
        <w:top w:val="none" w:sz="0" w:space="0" w:color="auto"/>
        <w:left w:val="none" w:sz="0" w:space="0" w:color="auto"/>
        <w:bottom w:val="none" w:sz="0" w:space="0" w:color="auto"/>
        <w:right w:val="none" w:sz="0" w:space="0" w:color="auto"/>
      </w:divBdr>
    </w:div>
    <w:div w:id="503979850">
      <w:bodyDiv w:val="1"/>
      <w:marLeft w:val="0"/>
      <w:marRight w:val="0"/>
      <w:marTop w:val="0"/>
      <w:marBottom w:val="0"/>
      <w:divBdr>
        <w:top w:val="none" w:sz="0" w:space="0" w:color="auto"/>
        <w:left w:val="none" w:sz="0" w:space="0" w:color="auto"/>
        <w:bottom w:val="none" w:sz="0" w:space="0" w:color="auto"/>
        <w:right w:val="none" w:sz="0" w:space="0" w:color="auto"/>
      </w:divBdr>
      <w:divsChild>
        <w:div w:id="1258710494">
          <w:marLeft w:val="0"/>
          <w:marRight w:val="0"/>
          <w:marTop w:val="0"/>
          <w:marBottom w:val="0"/>
          <w:divBdr>
            <w:top w:val="none" w:sz="0" w:space="0" w:color="auto"/>
            <w:left w:val="none" w:sz="0" w:space="0" w:color="auto"/>
            <w:bottom w:val="none" w:sz="0" w:space="0" w:color="auto"/>
            <w:right w:val="none" w:sz="0" w:space="0" w:color="auto"/>
          </w:divBdr>
          <w:divsChild>
            <w:div w:id="1846364465">
              <w:marLeft w:val="0"/>
              <w:marRight w:val="0"/>
              <w:marTop w:val="0"/>
              <w:marBottom w:val="0"/>
              <w:divBdr>
                <w:top w:val="none" w:sz="0" w:space="0" w:color="auto"/>
                <w:left w:val="none" w:sz="0" w:space="0" w:color="auto"/>
                <w:bottom w:val="none" w:sz="0" w:space="0" w:color="auto"/>
                <w:right w:val="none" w:sz="0" w:space="0" w:color="auto"/>
              </w:divBdr>
            </w:div>
            <w:div w:id="108866669">
              <w:marLeft w:val="0"/>
              <w:marRight w:val="0"/>
              <w:marTop w:val="0"/>
              <w:marBottom w:val="0"/>
              <w:divBdr>
                <w:top w:val="none" w:sz="0" w:space="0" w:color="auto"/>
                <w:left w:val="none" w:sz="0" w:space="0" w:color="auto"/>
                <w:bottom w:val="none" w:sz="0" w:space="0" w:color="auto"/>
                <w:right w:val="none" w:sz="0" w:space="0" w:color="auto"/>
              </w:divBdr>
            </w:div>
            <w:div w:id="1668555748">
              <w:marLeft w:val="0"/>
              <w:marRight w:val="0"/>
              <w:marTop w:val="0"/>
              <w:marBottom w:val="0"/>
              <w:divBdr>
                <w:top w:val="none" w:sz="0" w:space="0" w:color="auto"/>
                <w:left w:val="none" w:sz="0" w:space="0" w:color="auto"/>
                <w:bottom w:val="none" w:sz="0" w:space="0" w:color="auto"/>
                <w:right w:val="none" w:sz="0" w:space="0" w:color="auto"/>
              </w:divBdr>
            </w:div>
            <w:div w:id="435758914">
              <w:marLeft w:val="0"/>
              <w:marRight w:val="0"/>
              <w:marTop w:val="0"/>
              <w:marBottom w:val="0"/>
              <w:divBdr>
                <w:top w:val="none" w:sz="0" w:space="0" w:color="auto"/>
                <w:left w:val="none" w:sz="0" w:space="0" w:color="auto"/>
                <w:bottom w:val="none" w:sz="0" w:space="0" w:color="auto"/>
                <w:right w:val="none" w:sz="0" w:space="0" w:color="auto"/>
              </w:divBdr>
              <w:divsChild>
                <w:div w:id="1747454343">
                  <w:marLeft w:val="0"/>
                  <w:marRight w:val="0"/>
                  <w:marTop w:val="0"/>
                  <w:marBottom w:val="0"/>
                  <w:divBdr>
                    <w:top w:val="none" w:sz="0" w:space="0" w:color="auto"/>
                    <w:left w:val="none" w:sz="0" w:space="0" w:color="auto"/>
                    <w:bottom w:val="none" w:sz="0" w:space="0" w:color="auto"/>
                    <w:right w:val="none" w:sz="0" w:space="0" w:color="auto"/>
                  </w:divBdr>
                </w:div>
              </w:divsChild>
            </w:div>
            <w:div w:id="720329950">
              <w:marLeft w:val="0"/>
              <w:marRight w:val="0"/>
              <w:marTop w:val="0"/>
              <w:marBottom w:val="0"/>
              <w:divBdr>
                <w:top w:val="none" w:sz="0" w:space="0" w:color="auto"/>
                <w:left w:val="none" w:sz="0" w:space="0" w:color="auto"/>
                <w:bottom w:val="none" w:sz="0" w:space="0" w:color="auto"/>
                <w:right w:val="none" w:sz="0" w:space="0" w:color="auto"/>
              </w:divBdr>
              <w:divsChild>
                <w:div w:id="531453839">
                  <w:marLeft w:val="0"/>
                  <w:marRight w:val="0"/>
                  <w:marTop w:val="0"/>
                  <w:marBottom w:val="0"/>
                  <w:divBdr>
                    <w:top w:val="none" w:sz="0" w:space="0" w:color="auto"/>
                    <w:left w:val="none" w:sz="0" w:space="0" w:color="auto"/>
                    <w:bottom w:val="none" w:sz="0" w:space="0" w:color="auto"/>
                    <w:right w:val="none" w:sz="0" w:space="0" w:color="auto"/>
                  </w:divBdr>
                </w:div>
              </w:divsChild>
            </w:div>
            <w:div w:id="1378428878">
              <w:marLeft w:val="0"/>
              <w:marRight w:val="0"/>
              <w:marTop w:val="0"/>
              <w:marBottom w:val="0"/>
              <w:divBdr>
                <w:top w:val="none" w:sz="0" w:space="0" w:color="auto"/>
                <w:left w:val="none" w:sz="0" w:space="0" w:color="auto"/>
                <w:bottom w:val="none" w:sz="0" w:space="0" w:color="auto"/>
                <w:right w:val="none" w:sz="0" w:space="0" w:color="auto"/>
              </w:divBdr>
              <w:divsChild>
                <w:div w:id="1177959901">
                  <w:marLeft w:val="0"/>
                  <w:marRight w:val="0"/>
                  <w:marTop w:val="0"/>
                  <w:marBottom w:val="0"/>
                  <w:divBdr>
                    <w:top w:val="none" w:sz="0" w:space="0" w:color="auto"/>
                    <w:left w:val="none" w:sz="0" w:space="0" w:color="auto"/>
                    <w:bottom w:val="none" w:sz="0" w:space="0" w:color="auto"/>
                    <w:right w:val="none" w:sz="0" w:space="0" w:color="auto"/>
                  </w:divBdr>
                </w:div>
                <w:div w:id="1696544088">
                  <w:marLeft w:val="0"/>
                  <w:marRight w:val="0"/>
                  <w:marTop w:val="0"/>
                  <w:marBottom w:val="0"/>
                  <w:divBdr>
                    <w:top w:val="none" w:sz="0" w:space="0" w:color="auto"/>
                    <w:left w:val="none" w:sz="0" w:space="0" w:color="auto"/>
                    <w:bottom w:val="none" w:sz="0" w:space="0" w:color="auto"/>
                    <w:right w:val="none" w:sz="0" w:space="0" w:color="auto"/>
                  </w:divBdr>
                </w:div>
                <w:div w:id="1974141328">
                  <w:marLeft w:val="0"/>
                  <w:marRight w:val="0"/>
                  <w:marTop w:val="0"/>
                  <w:marBottom w:val="0"/>
                  <w:divBdr>
                    <w:top w:val="none" w:sz="0" w:space="0" w:color="auto"/>
                    <w:left w:val="none" w:sz="0" w:space="0" w:color="auto"/>
                    <w:bottom w:val="none" w:sz="0" w:space="0" w:color="auto"/>
                    <w:right w:val="none" w:sz="0" w:space="0" w:color="auto"/>
                  </w:divBdr>
                </w:div>
                <w:div w:id="134176937">
                  <w:marLeft w:val="0"/>
                  <w:marRight w:val="0"/>
                  <w:marTop w:val="0"/>
                  <w:marBottom w:val="0"/>
                  <w:divBdr>
                    <w:top w:val="none" w:sz="0" w:space="0" w:color="auto"/>
                    <w:left w:val="none" w:sz="0" w:space="0" w:color="auto"/>
                    <w:bottom w:val="none" w:sz="0" w:space="0" w:color="auto"/>
                    <w:right w:val="none" w:sz="0" w:space="0" w:color="auto"/>
                  </w:divBdr>
                </w:div>
              </w:divsChild>
            </w:div>
            <w:div w:id="1625382260">
              <w:marLeft w:val="0"/>
              <w:marRight w:val="0"/>
              <w:marTop w:val="0"/>
              <w:marBottom w:val="0"/>
              <w:divBdr>
                <w:top w:val="none" w:sz="0" w:space="0" w:color="auto"/>
                <w:left w:val="none" w:sz="0" w:space="0" w:color="auto"/>
                <w:bottom w:val="none" w:sz="0" w:space="0" w:color="auto"/>
                <w:right w:val="none" w:sz="0" w:space="0" w:color="auto"/>
              </w:divBdr>
              <w:divsChild>
                <w:div w:id="561259954">
                  <w:marLeft w:val="0"/>
                  <w:marRight w:val="0"/>
                  <w:marTop w:val="0"/>
                  <w:marBottom w:val="0"/>
                  <w:divBdr>
                    <w:top w:val="none" w:sz="0" w:space="0" w:color="auto"/>
                    <w:left w:val="none" w:sz="0" w:space="0" w:color="auto"/>
                    <w:bottom w:val="none" w:sz="0" w:space="0" w:color="auto"/>
                    <w:right w:val="none" w:sz="0" w:space="0" w:color="auto"/>
                  </w:divBdr>
                </w:div>
                <w:div w:id="826289138">
                  <w:marLeft w:val="0"/>
                  <w:marRight w:val="0"/>
                  <w:marTop w:val="0"/>
                  <w:marBottom w:val="0"/>
                  <w:divBdr>
                    <w:top w:val="none" w:sz="0" w:space="0" w:color="auto"/>
                    <w:left w:val="none" w:sz="0" w:space="0" w:color="auto"/>
                    <w:bottom w:val="none" w:sz="0" w:space="0" w:color="auto"/>
                    <w:right w:val="none" w:sz="0" w:space="0" w:color="auto"/>
                  </w:divBdr>
                </w:div>
                <w:div w:id="1940404071">
                  <w:marLeft w:val="0"/>
                  <w:marRight w:val="0"/>
                  <w:marTop w:val="0"/>
                  <w:marBottom w:val="0"/>
                  <w:divBdr>
                    <w:top w:val="none" w:sz="0" w:space="0" w:color="auto"/>
                    <w:left w:val="none" w:sz="0" w:space="0" w:color="auto"/>
                    <w:bottom w:val="none" w:sz="0" w:space="0" w:color="auto"/>
                    <w:right w:val="none" w:sz="0" w:space="0" w:color="auto"/>
                  </w:divBdr>
                </w:div>
                <w:div w:id="220752957">
                  <w:marLeft w:val="0"/>
                  <w:marRight w:val="0"/>
                  <w:marTop w:val="0"/>
                  <w:marBottom w:val="0"/>
                  <w:divBdr>
                    <w:top w:val="none" w:sz="0" w:space="0" w:color="auto"/>
                    <w:left w:val="none" w:sz="0" w:space="0" w:color="auto"/>
                    <w:bottom w:val="none" w:sz="0" w:space="0" w:color="auto"/>
                    <w:right w:val="none" w:sz="0" w:space="0" w:color="auto"/>
                  </w:divBdr>
                </w:div>
                <w:div w:id="369960540">
                  <w:marLeft w:val="0"/>
                  <w:marRight w:val="0"/>
                  <w:marTop w:val="0"/>
                  <w:marBottom w:val="0"/>
                  <w:divBdr>
                    <w:top w:val="none" w:sz="0" w:space="0" w:color="auto"/>
                    <w:left w:val="none" w:sz="0" w:space="0" w:color="auto"/>
                    <w:bottom w:val="none" w:sz="0" w:space="0" w:color="auto"/>
                    <w:right w:val="none" w:sz="0" w:space="0" w:color="auto"/>
                  </w:divBdr>
                </w:div>
                <w:div w:id="752317750">
                  <w:marLeft w:val="0"/>
                  <w:marRight w:val="0"/>
                  <w:marTop w:val="0"/>
                  <w:marBottom w:val="0"/>
                  <w:divBdr>
                    <w:top w:val="none" w:sz="0" w:space="0" w:color="auto"/>
                    <w:left w:val="none" w:sz="0" w:space="0" w:color="auto"/>
                    <w:bottom w:val="none" w:sz="0" w:space="0" w:color="auto"/>
                    <w:right w:val="none" w:sz="0" w:space="0" w:color="auto"/>
                  </w:divBdr>
                </w:div>
                <w:div w:id="1292202892">
                  <w:marLeft w:val="0"/>
                  <w:marRight w:val="0"/>
                  <w:marTop w:val="0"/>
                  <w:marBottom w:val="0"/>
                  <w:divBdr>
                    <w:top w:val="none" w:sz="0" w:space="0" w:color="auto"/>
                    <w:left w:val="none" w:sz="0" w:space="0" w:color="auto"/>
                    <w:bottom w:val="none" w:sz="0" w:space="0" w:color="auto"/>
                    <w:right w:val="none" w:sz="0" w:space="0" w:color="auto"/>
                  </w:divBdr>
                </w:div>
              </w:divsChild>
            </w:div>
            <w:div w:id="2093775137">
              <w:marLeft w:val="0"/>
              <w:marRight w:val="0"/>
              <w:marTop w:val="0"/>
              <w:marBottom w:val="0"/>
              <w:divBdr>
                <w:top w:val="none" w:sz="0" w:space="0" w:color="auto"/>
                <w:left w:val="none" w:sz="0" w:space="0" w:color="auto"/>
                <w:bottom w:val="none" w:sz="0" w:space="0" w:color="auto"/>
                <w:right w:val="none" w:sz="0" w:space="0" w:color="auto"/>
              </w:divBdr>
              <w:divsChild>
                <w:div w:id="1311249254">
                  <w:marLeft w:val="0"/>
                  <w:marRight w:val="0"/>
                  <w:marTop w:val="0"/>
                  <w:marBottom w:val="0"/>
                  <w:divBdr>
                    <w:top w:val="none" w:sz="0" w:space="0" w:color="auto"/>
                    <w:left w:val="none" w:sz="0" w:space="0" w:color="auto"/>
                    <w:bottom w:val="none" w:sz="0" w:space="0" w:color="auto"/>
                    <w:right w:val="none" w:sz="0" w:space="0" w:color="auto"/>
                  </w:divBdr>
                </w:div>
                <w:div w:id="823740662">
                  <w:marLeft w:val="0"/>
                  <w:marRight w:val="0"/>
                  <w:marTop w:val="0"/>
                  <w:marBottom w:val="0"/>
                  <w:divBdr>
                    <w:top w:val="none" w:sz="0" w:space="0" w:color="auto"/>
                    <w:left w:val="none" w:sz="0" w:space="0" w:color="auto"/>
                    <w:bottom w:val="none" w:sz="0" w:space="0" w:color="auto"/>
                    <w:right w:val="none" w:sz="0" w:space="0" w:color="auto"/>
                  </w:divBdr>
                </w:div>
                <w:div w:id="635720586">
                  <w:marLeft w:val="0"/>
                  <w:marRight w:val="0"/>
                  <w:marTop w:val="0"/>
                  <w:marBottom w:val="0"/>
                  <w:divBdr>
                    <w:top w:val="none" w:sz="0" w:space="0" w:color="auto"/>
                    <w:left w:val="none" w:sz="0" w:space="0" w:color="auto"/>
                    <w:bottom w:val="none" w:sz="0" w:space="0" w:color="auto"/>
                    <w:right w:val="none" w:sz="0" w:space="0" w:color="auto"/>
                  </w:divBdr>
                </w:div>
              </w:divsChild>
            </w:div>
            <w:div w:id="625964899">
              <w:marLeft w:val="0"/>
              <w:marRight w:val="0"/>
              <w:marTop w:val="0"/>
              <w:marBottom w:val="0"/>
              <w:divBdr>
                <w:top w:val="none" w:sz="0" w:space="0" w:color="auto"/>
                <w:left w:val="none" w:sz="0" w:space="0" w:color="auto"/>
                <w:bottom w:val="none" w:sz="0" w:space="0" w:color="auto"/>
                <w:right w:val="none" w:sz="0" w:space="0" w:color="auto"/>
              </w:divBdr>
              <w:divsChild>
                <w:div w:id="272909553">
                  <w:marLeft w:val="0"/>
                  <w:marRight w:val="0"/>
                  <w:marTop w:val="0"/>
                  <w:marBottom w:val="0"/>
                  <w:divBdr>
                    <w:top w:val="none" w:sz="0" w:space="0" w:color="auto"/>
                    <w:left w:val="none" w:sz="0" w:space="0" w:color="auto"/>
                    <w:bottom w:val="none" w:sz="0" w:space="0" w:color="auto"/>
                    <w:right w:val="none" w:sz="0" w:space="0" w:color="auto"/>
                  </w:divBdr>
                </w:div>
                <w:div w:id="1941138108">
                  <w:marLeft w:val="0"/>
                  <w:marRight w:val="0"/>
                  <w:marTop w:val="0"/>
                  <w:marBottom w:val="0"/>
                  <w:divBdr>
                    <w:top w:val="none" w:sz="0" w:space="0" w:color="auto"/>
                    <w:left w:val="none" w:sz="0" w:space="0" w:color="auto"/>
                    <w:bottom w:val="none" w:sz="0" w:space="0" w:color="auto"/>
                    <w:right w:val="none" w:sz="0" w:space="0" w:color="auto"/>
                  </w:divBdr>
                </w:div>
                <w:div w:id="1674793788">
                  <w:marLeft w:val="0"/>
                  <w:marRight w:val="0"/>
                  <w:marTop w:val="0"/>
                  <w:marBottom w:val="0"/>
                  <w:divBdr>
                    <w:top w:val="none" w:sz="0" w:space="0" w:color="auto"/>
                    <w:left w:val="none" w:sz="0" w:space="0" w:color="auto"/>
                    <w:bottom w:val="none" w:sz="0" w:space="0" w:color="auto"/>
                    <w:right w:val="none" w:sz="0" w:space="0" w:color="auto"/>
                  </w:divBdr>
                </w:div>
                <w:div w:id="1401320850">
                  <w:marLeft w:val="0"/>
                  <w:marRight w:val="0"/>
                  <w:marTop w:val="0"/>
                  <w:marBottom w:val="0"/>
                  <w:divBdr>
                    <w:top w:val="none" w:sz="0" w:space="0" w:color="auto"/>
                    <w:left w:val="none" w:sz="0" w:space="0" w:color="auto"/>
                    <w:bottom w:val="none" w:sz="0" w:space="0" w:color="auto"/>
                    <w:right w:val="none" w:sz="0" w:space="0" w:color="auto"/>
                  </w:divBdr>
                </w:div>
                <w:div w:id="200172704">
                  <w:marLeft w:val="0"/>
                  <w:marRight w:val="0"/>
                  <w:marTop w:val="0"/>
                  <w:marBottom w:val="0"/>
                  <w:divBdr>
                    <w:top w:val="none" w:sz="0" w:space="0" w:color="auto"/>
                    <w:left w:val="none" w:sz="0" w:space="0" w:color="auto"/>
                    <w:bottom w:val="none" w:sz="0" w:space="0" w:color="auto"/>
                    <w:right w:val="none" w:sz="0" w:space="0" w:color="auto"/>
                  </w:divBdr>
                </w:div>
                <w:div w:id="1675768092">
                  <w:marLeft w:val="0"/>
                  <w:marRight w:val="0"/>
                  <w:marTop w:val="0"/>
                  <w:marBottom w:val="0"/>
                  <w:divBdr>
                    <w:top w:val="none" w:sz="0" w:space="0" w:color="auto"/>
                    <w:left w:val="none" w:sz="0" w:space="0" w:color="auto"/>
                    <w:bottom w:val="none" w:sz="0" w:space="0" w:color="auto"/>
                    <w:right w:val="none" w:sz="0" w:space="0" w:color="auto"/>
                  </w:divBdr>
                </w:div>
              </w:divsChild>
            </w:div>
            <w:div w:id="69351030">
              <w:marLeft w:val="0"/>
              <w:marRight w:val="0"/>
              <w:marTop w:val="0"/>
              <w:marBottom w:val="0"/>
              <w:divBdr>
                <w:top w:val="none" w:sz="0" w:space="0" w:color="auto"/>
                <w:left w:val="none" w:sz="0" w:space="0" w:color="auto"/>
                <w:bottom w:val="none" w:sz="0" w:space="0" w:color="auto"/>
                <w:right w:val="none" w:sz="0" w:space="0" w:color="auto"/>
              </w:divBdr>
              <w:divsChild>
                <w:div w:id="696394564">
                  <w:marLeft w:val="0"/>
                  <w:marRight w:val="0"/>
                  <w:marTop w:val="0"/>
                  <w:marBottom w:val="0"/>
                  <w:divBdr>
                    <w:top w:val="none" w:sz="0" w:space="0" w:color="auto"/>
                    <w:left w:val="none" w:sz="0" w:space="0" w:color="auto"/>
                    <w:bottom w:val="none" w:sz="0" w:space="0" w:color="auto"/>
                    <w:right w:val="none" w:sz="0" w:space="0" w:color="auto"/>
                  </w:divBdr>
                </w:div>
                <w:div w:id="1728841220">
                  <w:marLeft w:val="0"/>
                  <w:marRight w:val="0"/>
                  <w:marTop w:val="0"/>
                  <w:marBottom w:val="0"/>
                  <w:divBdr>
                    <w:top w:val="none" w:sz="0" w:space="0" w:color="auto"/>
                    <w:left w:val="none" w:sz="0" w:space="0" w:color="auto"/>
                    <w:bottom w:val="none" w:sz="0" w:space="0" w:color="auto"/>
                    <w:right w:val="none" w:sz="0" w:space="0" w:color="auto"/>
                  </w:divBdr>
                </w:div>
                <w:div w:id="1588803323">
                  <w:marLeft w:val="0"/>
                  <w:marRight w:val="0"/>
                  <w:marTop w:val="0"/>
                  <w:marBottom w:val="0"/>
                  <w:divBdr>
                    <w:top w:val="none" w:sz="0" w:space="0" w:color="auto"/>
                    <w:left w:val="none" w:sz="0" w:space="0" w:color="auto"/>
                    <w:bottom w:val="none" w:sz="0" w:space="0" w:color="auto"/>
                    <w:right w:val="none" w:sz="0" w:space="0" w:color="auto"/>
                  </w:divBdr>
                </w:div>
                <w:div w:id="1470585516">
                  <w:marLeft w:val="0"/>
                  <w:marRight w:val="0"/>
                  <w:marTop w:val="0"/>
                  <w:marBottom w:val="0"/>
                  <w:divBdr>
                    <w:top w:val="none" w:sz="0" w:space="0" w:color="auto"/>
                    <w:left w:val="none" w:sz="0" w:space="0" w:color="auto"/>
                    <w:bottom w:val="none" w:sz="0" w:space="0" w:color="auto"/>
                    <w:right w:val="none" w:sz="0" w:space="0" w:color="auto"/>
                  </w:divBdr>
                </w:div>
                <w:div w:id="555510189">
                  <w:marLeft w:val="0"/>
                  <w:marRight w:val="0"/>
                  <w:marTop w:val="0"/>
                  <w:marBottom w:val="0"/>
                  <w:divBdr>
                    <w:top w:val="none" w:sz="0" w:space="0" w:color="auto"/>
                    <w:left w:val="none" w:sz="0" w:space="0" w:color="auto"/>
                    <w:bottom w:val="none" w:sz="0" w:space="0" w:color="auto"/>
                    <w:right w:val="none" w:sz="0" w:space="0" w:color="auto"/>
                  </w:divBdr>
                </w:div>
                <w:div w:id="1228805546">
                  <w:marLeft w:val="0"/>
                  <w:marRight w:val="0"/>
                  <w:marTop w:val="0"/>
                  <w:marBottom w:val="0"/>
                  <w:divBdr>
                    <w:top w:val="none" w:sz="0" w:space="0" w:color="auto"/>
                    <w:left w:val="none" w:sz="0" w:space="0" w:color="auto"/>
                    <w:bottom w:val="none" w:sz="0" w:space="0" w:color="auto"/>
                    <w:right w:val="none" w:sz="0" w:space="0" w:color="auto"/>
                  </w:divBdr>
                </w:div>
                <w:div w:id="2115511311">
                  <w:marLeft w:val="0"/>
                  <w:marRight w:val="0"/>
                  <w:marTop w:val="0"/>
                  <w:marBottom w:val="0"/>
                  <w:divBdr>
                    <w:top w:val="none" w:sz="0" w:space="0" w:color="auto"/>
                    <w:left w:val="none" w:sz="0" w:space="0" w:color="auto"/>
                    <w:bottom w:val="none" w:sz="0" w:space="0" w:color="auto"/>
                    <w:right w:val="none" w:sz="0" w:space="0" w:color="auto"/>
                  </w:divBdr>
                </w:div>
                <w:div w:id="9452679">
                  <w:marLeft w:val="0"/>
                  <w:marRight w:val="0"/>
                  <w:marTop w:val="0"/>
                  <w:marBottom w:val="0"/>
                  <w:divBdr>
                    <w:top w:val="none" w:sz="0" w:space="0" w:color="auto"/>
                    <w:left w:val="none" w:sz="0" w:space="0" w:color="auto"/>
                    <w:bottom w:val="none" w:sz="0" w:space="0" w:color="auto"/>
                    <w:right w:val="none" w:sz="0" w:space="0" w:color="auto"/>
                  </w:divBdr>
                </w:div>
                <w:div w:id="1482847891">
                  <w:marLeft w:val="0"/>
                  <w:marRight w:val="0"/>
                  <w:marTop w:val="0"/>
                  <w:marBottom w:val="0"/>
                  <w:divBdr>
                    <w:top w:val="none" w:sz="0" w:space="0" w:color="auto"/>
                    <w:left w:val="none" w:sz="0" w:space="0" w:color="auto"/>
                    <w:bottom w:val="none" w:sz="0" w:space="0" w:color="auto"/>
                    <w:right w:val="none" w:sz="0" w:space="0" w:color="auto"/>
                  </w:divBdr>
                </w:div>
              </w:divsChild>
            </w:div>
            <w:div w:id="1755320928">
              <w:marLeft w:val="0"/>
              <w:marRight w:val="0"/>
              <w:marTop w:val="0"/>
              <w:marBottom w:val="0"/>
              <w:divBdr>
                <w:top w:val="none" w:sz="0" w:space="0" w:color="auto"/>
                <w:left w:val="none" w:sz="0" w:space="0" w:color="auto"/>
                <w:bottom w:val="none" w:sz="0" w:space="0" w:color="auto"/>
                <w:right w:val="none" w:sz="0" w:space="0" w:color="auto"/>
              </w:divBdr>
              <w:divsChild>
                <w:div w:id="2064207173">
                  <w:marLeft w:val="0"/>
                  <w:marRight w:val="0"/>
                  <w:marTop w:val="0"/>
                  <w:marBottom w:val="0"/>
                  <w:divBdr>
                    <w:top w:val="none" w:sz="0" w:space="0" w:color="auto"/>
                    <w:left w:val="none" w:sz="0" w:space="0" w:color="auto"/>
                    <w:bottom w:val="none" w:sz="0" w:space="0" w:color="auto"/>
                    <w:right w:val="none" w:sz="0" w:space="0" w:color="auto"/>
                  </w:divBdr>
                  <w:divsChild>
                    <w:div w:id="18366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16646">
              <w:marLeft w:val="0"/>
              <w:marRight w:val="0"/>
              <w:marTop w:val="0"/>
              <w:marBottom w:val="0"/>
              <w:divBdr>
                <w:top w:val="none" w:sz="0" w:space="0" w:color="auto"/>
                <w:left w:val="none" w:sz="0" w:space="0" w:color="auto"/>
                <w:bottom w:val="none" w:sz="0" w:space="0" w:color="auto"/>
                <w:right w:val="none" w:sz="0" w:space="0" w:color="auto"/>
              </w:divBdr>
              <w:divsChild>
                <w:div w:id="598561465">
                  <w:marLeft w:val="0"/>
                  <w:marRight w:val="0"/>
                  <w:marTop w:val="0"/>
                  <w:marBottom w:val="0"/>
                  <w:divBdr>
                    <w:top w:val="none" w:sz="0" w:space="0" w:color="auto"/>
                    <w:left w:val="none" w:sz="0" w:space="0" w:color="auto"/>
                    <w:bottom w:val="none" w:sz="0" w:space="0" w:color="auto"/>
                    <w:right w:val="none" w:sz="0" w:space="0" w:color="auto"/>
                  </w:divBdr>
                  <w:divsChild>
                    <w:div w:id="206709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97002">
              <w:marLeft w:val="0"/>
              <w:marRight w:val="0"/>
              <w:marTop w:val="0"/>
              <w:marBottom w:val="0"/>
              <w:divBdr>
                <w:top w:val="none" w:sz="0" w:space="0" w:color="auto"/>
                <w:left w:val="none" w:sz="0" w:space="0" w:color="auto"/>
                <w:bottom w:val="none" w:sz="0" w:space="0" w:color="auto"/>
                <w:right w:val="none" w:sz="0" w:space="0" w:color="auto"/>
              </w:divBdr>
              <w:divsChild>
                <w:div w:id="1272736988">
                  <w:marLeft w:val="0"/>
                  <w:marRight w:val="0"/>
                  <w:marTop w:val="0"/>
                  <w:marBottom w:val="0"/>
                  <w:divBdr>
                    <w:top w:val="none" w:sz="0" w:space="0" w:color="auto"/>
                    <w:left w:val="none" w:sz="0" w:space="0" w:color="auto"/>
                    <w:bottom w:val="none" w:sz="0" w:space="0" w:color="auto"/>
                    <w:right w:val="none" w:sz="0" w:space="0" w:color="auto"/>
                  </w:divBdr>
                  <w:divsChild>
                    <w:div w:id="77911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556733">
              <w:marLeft w:val="0"/>
              <w:marRight w:val="0"/>
              <w:marTop w:val="0"/>
              <w:marBottom w:val="0"/>
              <w:divBdr>
                <w:top w:val="none" w:sz="0" w:space="0" w:color="auto"/>
                <w:left w:val="none" w:sz="0" w:space="0" w:color="auto"/>
                <w:bottom w:val="none" w:sz="0" w:space="0" w:color="auto"/>
                <w:right w:val="none" w:sz="0" w:space="0" w:color="auto"/>
              </w:divBdr>
              <w:divsChild>
                <w:div w:id="1575163410">
                  <w:marLeft w:val="0"/>
                  <w:marRight w:val="0"/>
                  <w:marTop w:val="0"/>
                  <w:marBottom w:val="0"/>
                  <w:divBdr>
                    <w:top w:val="none" w:sz="0" w:space="0" w:color="auto"/>
                    <w:left w:val="none" w:sz="0" w:space="0" w:color="auto"/>
                    <w:bottom w:val="none" w:sz="0" w:space="0" w:color="auto"/>
                    <w:right w:val="none" w:sz="0" w:space="0" w:color="auto"/>
                  </w:divBdr>
                  <w:divsChild>
                    <w:div w:id="120672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11957">
              <w:marLeft w:val="0"/>
              <w:marRight w:val="0"/>
              <w:marTop w:val="0"/>
              <w:marBottom w:val="0"/>
              <w:divBdr>
                <w:top w:val="none" w:sz="0" w:space="0" w:color="auto"/>
                <w:left w:val="none" w:sz="0" w:space="0" w:color="auto"/>
                <w:bottom w:val="none" w:sz="0" w:space="0" w:color="auto"/>
                <w:right w:val="none" w:sz="0" w:space="0" w:color="auto"/>
              </w:divBdr>
              <w:divsChild>
                <w:div w:id="2086755529">
                  <w:marLeft w:val="0"/>
                  <w:marRight w:val="0"/>
                  <w:marTop w:val="0"/>
                  <w:marBottom w:val="0"/>
                  <w:divBdr>
                    <w:top w:val="none" w:sz="0" w:space="0" w:color="auto"/>
                    <w:left w:val="none" w:sz="0" w:space="0" w:color="auto"/>
                    <w:bottom w:val="none" w:sz="0" w:space="0" w:color="auto"/>
                    <w:right w:val="none" w:sz="0" w:space="0" w:color="auto"/>
                  </w:divBdr>
                  <w:divsChild>
                    <w:div w:id="90637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23493">
              <w:marLeft w:val="0"/>
              <w:marRight w:val="0"/>
              <w:marTop w:val="0"/>
              <w:marBottom w:val="0"/>
              <w:divBdr>
                <w:top w:val="none" w:sz="0" w:space="0" w:color="auto"/>
                <w:left w:val="none" w:sz="0" w:space="0" w:color="auto"/>
                <w:bottom w:val="none" w:sz="0" w:space="0" w:color="auto"/>
                <w:right w:val="none" w:sz="0" w:space="0" w:color="auto"/>
              </w:divBdr>
              <w:divsChild>
                <w:div w:id="82386608">
                  <w:marLeft w:val="0"/>
                  <w:marRight w:val="0"/>
                  <w:marTop w:val="0"/>
                  <w:marBottom w:val="0"/>
                  <w:divBdr>
                    <w:top w:val="none" w:sz="0" w:space="0" w:color="auto"/>
                    <w:left w:val="none" w:sz="0" w:space="0" w:color="auto"/>
                    <w:bottom w:val="none" w:sz="0" w:space="0" w:color="auto"/>
                    <w:right w:val="none" w:sz="0" w:space="0" w:color="auto"/>
                  </w:divBdr>
                  <w:divsChild>
                    <w:div w:id="100454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62470">
              <w:marLeft w:val="0"/>
              <w:marRight w:val="0"/>
              <w:marTop w:val="0"/>
              <w:marBottom w:val="0"/>
              <w:divBdr>
                <w:top w:val="none" w:sz="0" w:space="0" w:color="auto"/>
                <w:left w:val="none" w:sz="0" w:space="0" w:color="auto"/>
                <w:bottom w:val="none" w:sz="0" w:space="0" w:color="auto"/>
                <w:right w:val="none" w:sz="0" w:space="0" w:color="auto"/>
              </w:divBdr>
              <w:divsChild>
                <w:div w:id="397287311">
                  <w:marLeft w:val="0"/>
                  <w:marRight w:val="0"/>
                  <w:marTop w:val="0"/>
                  <w:marBottom w:val="0"/>
                  <w:divBdr>
                    <w:top w:val="none" w:sz="0" w:space="0" w:color="auto"/>
                    <w:left w:val="none" w:sz="0" w:space="0" w:color="auto"/>
                    <w:bottom w:val="none" w:sz="0" w:space="0" w:color="auto"/>
                    <w:right w:val="none" w:sz="0" w:space="0" w:color="auto"/>
                  </w:divBdr>
                  <w:divsChild>
                    <w:div w:id="128550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62180">
              <w:marLeft w:val="0"/>
              <w:marRight w:val="0"/>
              <w:marTop w:val="0"/>
              <w:marBottom w:val="0"/>
              <w:divBdr>
                <w:top w:val="none" w:sz="0" w:space="0" w:color="auto"/>
                <w:left w:val="none" w:sz="0" w:space="0" w:color="auto"/>
                <w:bottom w:val="none" w:sz="0" w:space="0" w:color="auto"/>
                <w:right w:val="none" w:sz="0" w:space="0" w:color="auto"/>
              </w:divBdr>
              <w:divsChild>
                <w:div w:id="239756637">
                  <w:marLeft w:val="0"/>
                  <w:marRight w:val="0"/>
                  <w:marTop w:val="0"/>
                  <w:marBottom w:val="0"/>
                  <w:divBdr>
                    <w:top w:val="none" w:sz="0" w:space="0" w:color="auto"/>
                    <w:left w:val="none" w:sz="0" w:space="0" w:color="auto"/>
                    <w:bottom w:val="none" w:sz="0" w:space="0" w:color="auto"/>
                    <w:right w:val="none" w:sz="0" w:space="0" w:color="auto"/>
                  </w:divBdr>
                  <w:divsChild>
                    <w:div w:id="15218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4513">
              <w:marLeft w:val="0"/>
              <w:marRight w:val="0"/>
              <w:marTop w:val="0"/>
              <w:marBottom w:val="0"/>
              <w:divBdr>
                <w:top w:val="none" w:sz="0" w:space="0" w:color="auto"/>
                <w:left w:val="none" w:sz="0" w:space="0" w:color="auto"/>
                <w:bottom w:val="none" w:sz="0" w:space="0" w:color="auto"/>
                <w:right w:val="none" w:sz="0" w:space="0" w:color="auto"/>
              </w:divBdr>
              <w:divsChild>
                <w:div w:id="1241528627">
                  <w:marLeft w:val="0"/>
                  <w:marRight w:val="0"/>
                  <w:marTop w:val="0"/>
                  <w:marBottom w:val="0"/>
                  <w:divBdr>
                    <w:top w:val="none" w:sz="0" w:space="0" w:color="auto"/>
                    <w:left w:val="none" w:sz="0" w:space="0" w:color="auto"/>
                    <w:bottom w:val="none" w:sz="0" w:space="0" w:color="auto"/>
                    <w:right w:val="none" w:sz="0" w:space="0" w:color="auto"/>
                  </w:divBdr>
                  <w:divsChild>
                    <w:div w:id="15656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45899">
              <w:marLeft w:val="0"/>
              <w:marRight w:val="0"/>
              <w:marTop w:val="0"/>
              <w:marBottom w:val="0"/>
              <w:divBdr>
                <w:top w:val="none" w:sz="0" w:space="0" w:color="auto"/>
                <w:left w:val="none" w:sz="0" w:space="0" w:color="auto"/>
                <w:bottom w:val="none" w:sz="0" w:space="0" w:color="auto"/>
                <w:right w:val="none" w:sz="0" w:space="0" w:color="auto"/>
              </w:divBdr>
              <w:divsChild>
                <w:div w:id="471991343">
                  <w:marLeft w:val="0"/>
                  <w:marRight w:val="0"/>
                  <w:marTop w:val="0"/>
                  <w:marBottom w:val="0"/>
                  <w:divBdr>
                    <w:top w:val="none" w:sz="0" w:space="0" w:color="auto"/>
                    <w:left w:val="none" w:sz="0" w:space="0" w:color="auto"/>
                    <w:bottom w:val="none" w:sz="0" w:space="0" w:color="auto"/>
                    <w:right w:val="none" w:sz="0" w:space="0" w:color="auto"/>
                  </w:divBdr>
                  <w:divsChild>
                    <w:div w:id="128511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839915">
              <w:marLeft w:val="0"/>
              <w:marRight w:val="0"/>
              <w:marTop w:val="0"/>
              <w:marBottom w:val="0"/>
              <w:divBdr>
                <w:top w:val="none" w:sz="0" w:space="0" w:color="auto"/>
                <w:left w:val="none" w:sz="0" w:space="0" w:color="auto"/>
                <w:bottom w:val="none" w:sz="0" w:space="0" w:color="auto"/>
                <w:right w:val="none" w:sz="0" w:space="0" w:color="auto"/>
              </w:divBdr>
              <w:divsChild>
                <w:div w:id="250313459">
                  <w:marLeft w:val="0"/>
                  <w:marRight w:val="0"/>
                  <w:marTop w:val="0"/>
                  <w:marBottom w:val="0"/>
                  <w:divBdr>
                    <w:top w:val="none" w:sz="0" w:space="0" w:color="auto"/>
                    <w:left w:val="none" w:sz="0" w:space="0" w:color="auto"/>
                    <w:bottom w:val="none" w:sz="0" w:space="0" w:color="auto"/>
                    <w:right w:val="none" w:sz="0" w:space="0" w:color="auto"/>
                  </w:divBdr>
                  <w:divsChild>
                    <w:div w:id="193875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75803">
              <w:marLeft w:val="0"/>
              <w:marRight w:val="0"/>
              <w:marTop w:val="0"/>
              <w:marBottom w:val="0"/>
              <w:divBdr>
                <w:top w:val="none" w:sz="0" w:space="0" w:color="auto"/>
                <w:left w:val="none" w:sz="0" w:space="0" w:color="auto"/>
                <w:bottom w:val="none" w:sz="0" w:space="0" w:color="auto"/>
                <w:right w:val="none" w:sz="0" w:space="0" w:color="auto"/>
              </w:divBdr>
              <w:divsChild>
                <w:div w:id="648487151">
                  <w:marLeft w:val="0"/>
                  <w:marRight w:val="0"/>
                  <w:marTop w:val="0"/>
                  <w:marBottom w:val="0"/>
                  <w:divBdr>
                    <w:top w:val="none" w:sz="0" w:space="0" w:color="auto"/>
                    <w:left w:val="none" w:sz="0" w:space="0" w:color="auto"/>
                    <w:bottom w:val="none" w:sz="0" w:space="0" w:color="auto"/>
                    <w:right w:val="none" w:sz="0" w:space="0" w:color="auto"/>
                  </w:divBdr>
                  <w:divsChild>
                    <w:div w:id="13926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550942">
      <w:bodyDiv w:val="1"/>
      <w:marLeft w:val="0"/>
      <w:marRight w:val="0"/>
      <w:marTop w:val="0"/>
      <w:marBottom w:val="0"/>
      <w:divBdr>
        <w:top w:val="none" w:sz="0" w:space="0" w:color="auto"/>
        <w:left w:val="none" w:sz="0" w:space="0" w:color="auto"/>
        <w:bottom w:val="none" w:sz="0" w:space="0" w:color="auto"/>
        <w:right w:val="none" w:sz="0" w:space="0" w:color="auto"/>
      </w:divBdr>
    </w:div>
    <w:div w:id="131625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7455</Words>
  <Characters>44730</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Nr sprawy 8/2007</vt:lpstr>
    </vt:vector>
  </TitlesOfParts>
  <Company>Milówka</Company>
  <LinksUpToDate>false</LinksUpToDate>
  <CharactersWithSpaces>52081</CharactersWithSpaces>
  <SharedDoc>false</SharedDoc>
  <HLinks>
    <vt:vector size="30" baseType="variant">
      <vt:variant>
        <vt:i4>4849741</vt:i4>
      </vt:variant>
      <vt:variant>
        <vt:i4>12</vt:i4>
      </vt:variant>
      <vt:variant>
        <vt:i4>0</vt:i4>
      </vt:variant>
      <vt:variant>
        <vt:i4>5</vt:i4>
      </vt:variant>
      <vt:variant>
        <vt:lpwstr>http://www.rajcza.com.pl/</vt:lpwstr>
      </vt:variant>
      <vt:variant>
        <vt:lpwstr/>
      </vt:variant>
      <vt:variant>
        <vt:i4>4849741</vt:i4>
      </vt:variant>
      <vt:variant>
        <vt:i4>9</vt:i4>
      </vt:variant>
      <vt:variant>
        <vt:i4>0</vt:i4>
      </vt:variant>
      <vt:variant>
        <vt:i4>5</vt:i4>
      </vt:variant>
      <vt:variant>
        <vt:lpwstr>http://www.rajcza.com.pl/</vt:lpwstr>
      </vt:variant>
      <vt:variant>
        <vt:lpwstr/>
      </vt:variant>
      <vt:variant>
        <vt:i4>4849741</vt:i4>
      </vt:variant>
      <vt:variant>
        <vt:i4>6</vt:i4>
      </vt:variant>
      <vt:variant>
        <vt:i4>0</vt:i4>
      </vt:variant>
      <vt:variant>
        <vt:i4>5</vt:i4>
      </vt:variant>
      <vt:variant>
        <vt:lpwstr>http://www.rajcza.com.pl/</vt:lpwstr>
      </vt:variant>
      <vt:variant>
        <vt:lpwstr/>
      </vt:variant>
      <vt:variant>
        <vt:i4>4849741</vt:i4>
      </vt:variant>
      <vt:variant>
        <vt:i4>3</vt:i4>
      </vt:variant>
      <vt:variant>
        <vt:i4>0</vt:i4>
      </vt:variant>
      <vt:variant>
        <vt:i4>5</vt:i4>
      </vt:variant>
      <vt:variant>
        <vt:lpwstr>http://www.rajcza.com.pl/</vt:lpwstr>
      </vt:variant>
      <vt:variant>
        <vt:lpwstr/>
      </vt:variant>
      <vt:variant>
        <vt:i4>6881356</vt:i4>
      </vt:variant>
      <vt:variant>
        <vt:i4>0</vt:i4>
      </vt:variant>
      <vt:variant>
        <vt:i4>0</vt:i4>
      </vt:variant>
      <vt:variant>
        <vt:i4>5</vt:i4>
      </vt:variant>
      <vt:variant>
        <vt:lpwstr>mailto:ugrajcz@gminy-zywiec.com.pl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8/2007</dc:title>
  <dc:creator>PLACE</dc:creator>
  <cp:lastModifiedBy>k.podgorzec</cp:lastModifiedBy>
  <cp:revision>6</cp:revision>
  <cp:lastPrinted>2016-09-21T05:44:00Z</cp:lastPrinted>
  <dcterms:created xsi:type="dcterms:W3CDTF">2016-10-10T05:38:00Z</dcterms:created>
  <dcterms:modified xsi:type="dcterms:W3CDTF">2016-10-10T12:40:00Z</dcterms:modified>
</cp:coreProperties>
</file>