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70E" w:rsidRDefault="00E6370E" w:rsidP="00E6370E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REGULAMIN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:rsidR="00E6370E" w:rsidRDefault="00E6370E" w:rsidP="00E6370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TURNIEJU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PILKI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SIATKOWEJ</w:t>
      </w:r>
    </w:p>
    <w:p w:rsidR="00D42F5C" w:rsidRPr="00D42F5C" w:rsidRDefault="00D42F5C" w:rsidP="00E6370E">
      <w:pPr>
        <w:jc w:val="center"/>
        <w:rPr>
          <w:rFonts w:ascii="Times New Roman" w:hAnsi="Times New Roman"/>
          <w:b/>
          <w:sz w:val="28"/>
          <w:szCs w:val="28"/>
        </w:rPr>
      </w:pPr>
      <w:r w:rsidRPr="00D42F5C">
        <w:rPr>
          <w:rFonts w:ascii="Times New Roman" w:hAnsi="Times New Roman"/>
          <w:b/>
          <w:sz w:val="28"/>
          <w:szCs w:val="28"/>
        </w:rPr>
        <w:t>DRUŻYN MIESZANYCH</w:t>
      </w:r>
    </w:p>
    <w:p w:rsidR="00E6370E" w:rsidRPr="00D42F5C" w:rsidRDefault="00E6370E" w:rsidP="00D42F5C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D42F5C">
        <w:rPr>
          <w:rFonts w:ascii="Times New Roman" w:hAnsi="Times New Roman"/>
          <w:b/>
          <w:sz w:val="28"/>
          <w:szCs w:val="28"/>
        </w:rPr>
        <w:tab/>
        <w:t>Organi</w:t>
      </w:r>
      <w:r w:rsidRPr="00D42F5C">
        <w:rPr>
          <w:rFonts w:ascii="Times New Roman" w:hAnsi="Times New Roman"/>
          <w:b/>
          <w:sz w:val="32"/>
          <w:szCs w:val="32"/>
        </w:rPr>
        <w:t>zator:</w:t>
      </w:r>
      <w:r w:rsidR="00D42F5C" w:rsidRPr="00D42F5C">
        <w:rPr>
          <w:rFonts w:ascii="Times New Roman" w:eastAsia="Times New Roman" w:hAnsi="Times New Roman"/>
          <w:b/>
          <w:sz w:val="32"/>
          <w:szCs w:val="32"/>
        </w:rPr>
        <w:t xml:space="preserve"> Gminny Ośrodek Kultury w Rajczy</w:t>
      </w:r>
    </w:p>
    <w:p w:rsidR="00E6370E" w:rsidRDefault="00E6370E" w:rsidP="00E6370E">
      <w:pPr>
        <w:numPr>
          <w:ilvl w:val="0"/>
          <w:numId w:val="2"/>
        </w:num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Czas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i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miejsce</w:t>
      </w:r>
      <w:r>
        <w:rPr>
          <w:rFonts w:ascii="Times New Roman" w:eastAsia="Times New Roman" w:hAnsi="Times New Roman"/>
          <w:sz w:val="28"/>
          <w:szCs w:val="28"/>
        </w:rPr>
        <w:t xml:space="preserve">  </w:t>
      </w:r>
      <w:r w:rsidR="00D42F5C">
        <w:rPr>
          <w:rFonts w:ascii="Times New Roman" w:hAnsi="Times New Roman"/>
          <w:sz w:val="28"/>
          <w:szCs w:val="28"/>
        </w:rPr>
        <w:t>03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D42F5C">
        <w:rPr>
          <w:rFonts w:ascii="Times New Roman" w:hAnsi="Times New Roman"/>
          <w:sz w:val="28"/>
          <w:szCs w:val="28"/>
        </w:rPr>
        <w:t>05</w:t>
      </w:r>
      <w:r>
        <w:rPr>
          <w:rFonts w:ascii="Times New Roman" w:hAnsi="Times New Roman"/>
          <w:sz w:val="28"/>
          <w:szCs w:val="28"/>
        </w:rPr>
        <w:t>.2013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r.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godz.</w:t>
      </w:r>
      <w:r w:rsidR="00D42F5C">
        <w:rPr>
          <w:rFonts w:ascii="Times New Roman" w:eastAsia="Times New Roman" w:hAnsi="Times New Roman"/>
          <w:sz w:val="28"/>
          <w:szCs w:val="28"/>
        </w:rPr>
        <w:t xml:space="preserve"> 9.00</w:t>
      </w:r>
      <w:r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00,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hala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sportowa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Publicznego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Gimnazjum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w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Rajczy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i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sala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gimnastyczna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Szkoły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Podstawowej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w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Rajczy.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E6370E" w:rsidRDefault="00E6370E" w:rsidP="00E6370E">
      <w:pPr>
        <w:pStyle w:val="Akapitzlist"/>
        <w:ind w:left="360"/>
        <w:rPr>
          <w:rFonts w:ascii="Times New Roman" w:hAnsi="Times New Roman"/>
          <w:sz w:val="28"/>
          <w:szCs w:val="28"/>
        </w:rPr>
      </w:pPr>
    </w:p>
    <w:p w:rsidR="00E6370E" w:rsidRDefault="00E6370E" w:rsidP="00E6370E">
      <w:pPr>
        <w:pStyle w:val="Akapitzlist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System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gry:</w:t>
      </w:r>
    </w:p>
    <w:p w:rsidR="00E6370E" w:rsidRDefault="00E6370E" w:rsidP="00E6370E">
      <w:pPr>
        <w:pStyle w:val="Akapitzlist"/>
        <w:numPr>
          <w:ilvl w:val="0"/>
          <w:numId w:val="1"/>
        </w:num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runda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eliminacyjna.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E6370E" w:rsidRDefault="00E6370E" w:rsidP="00E6370E">
      <w:pPr>
        <w:pStyle w:val="Akapitzlist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grupy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A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i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B,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po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D42F5C">
        <w:rPr>
          <w:rFonts w:ascii="Times New Roman" w:hAnsi="Times New Roman"/>
          <w:sz w:val="28"/>
          <w:szCs w:val="28"/>
        </w:rPr>
        <w:t>trzy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zespoły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w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grupie.</w:t>
      </w:r>
    </w:p>
    <w:p w:rsidR="00E6370E" w:rsidRDefault="00E6370E" w:rsidP="00E6370E">
      <w:pPr>
        <w:pStyle w:val="Akapitzlist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grupa</w:t>
      </w:r>
      <w:r>
        <w:rPr>
          <w:rFonts w:ascii="Times New Roman" w:eastAsia="Times New Roman" w:hAnsi="Times New Roman"/>
          <w:sz w:val="28"/>
          <w:szCs w:val="28"/>
        </w:rPr>
        <w:t xml:space="preserve"> A </w:t>
      </w:r>
      <w:r>
        <w:rPr>
          <w:rFonts w:ascii="Times New Roman" w:hAnsi="Times New Roman"/>
          <w:sz w:val="28"/>
          <w:szCs w:val="28"/>
        </w:rPr>
        <w:t>rozgrywa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swoje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mecze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na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hali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gimnazjum,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a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grupa B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na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sali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szkoły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podstawowej.</w:t>
      </w:r>
    </w:p>
    <w:p w:rsidR="00E6370E" w:rsidRDefault="00E6370E" w:rsidP="00E6370E">
      <w:pPr>
        <w:pStyle w:val="Akapitzlist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gra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systemem</w:t>
      </w:r>
      <w:r>
        <w:rPr>
          <w:rFonts w:ascii="Times New Roman" w:eastAsia="Times New Roman" w:hAnsi="Times New Roman"/>
          <w:sz w:val="28"/>
          <w:szCs w:val="28"/>
        </w:rPr>
        <w:t xml:space="preserve"> „</w:t>
      </w:r>
      <w:r>
        <w:rPr>
          <w:rFonts w:ascii="Times New Roman" w:hAnsi="Times New Roman"/>
          <w:sz w:val="28"/>
          <w:szCs w:val="28"/>
        </w:rPr>
        <w:t>każdy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z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każdym</w:t>
      </w:r>
      <w:r>
        <w:rPr>
          <w:rFonts w:ascii="Times New Roman" w:eastAsia="Times New Roman" w:hAnsi="Times New Roman"/>
          <w:sz w:val="28"/>
          <w:szCs w:val="28"/>
        </w:rPr>
        <w:t xml:space="preserve">” </w:t>
      </w:r>
      <w:r>
        <w:rPr>
          <w:rFonts w:ascii="Times New Roman" w:hAnsi="Times New Roman"/>
          <w:sz w:val="28"/>
          <w:szCs w:val="28"/>
        </w:rPr>
        <w:t>do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dwóch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wygranych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setów,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do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25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punktów,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z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co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najmniej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dwupunktową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przewagą.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Przy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remisie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trzeci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set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do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punktów,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z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co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najmniej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dwupunktową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przewagą.</w:t>
      </w:r>
    </w:p>
    <w:p w:rsidR="00E6370E" w:rsidRPr="00D42F5C" w:rsidRDefault="00E6370E" w:rsidP="00E6370E">
      <w:pPr>
        <w:pStyle w:val="Akapitzlist"/>
        <w:ind w:left="1080"/>
        <w:jc w:val="both"/>
        <w:rPr>
          <w:rFonts w:ascii="Times New Roman" w:hAnsi="Times New Roman"/>
          <w:b/>
          <w:sz w:val="28"/>
          <w:szCs w:val="28"/>
        </w:rPr>
      </w:pPr>
      <w:r w:rsidRPr="00D42F5C">
        <w:rPr>
          <w:rFonts w:ascii="Times New Roman" w:hAnsi="Times New Roman"/>
          <w:b/>
          <w:sz w:val="28"/>
          <w:szCs w:val="28"/>
        </w:rPr>
        <w:t>-</w:t>
      </w:r>
      <w:r w:rsidRPr="00D42F5C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D42F5C">
        <w:rPr>
          <w:rFonts w:ascii="Times New Roman" w:hAnsi="Times New Roman"/>
          <w:b/>
          <w:sz w:val="28"/>
          <w:szCs w:val="28"/>
        </w:rPr>
        <w:t>w</w:t>
      </w:r>
      <w:r w:rsidRPr="00D42F5C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D42F5C">
        <w:rPr>
          <w:rFonts w:ascii="Times New Roman" w:hAnsi="Times New Roman"/>
          <w:b/>
          <w:sz w:val="28"/>
          <w:szCs w:val="28"/>
        </w:rPr>
        <w:t>drużynie</w:t>
      </w:r>
      <w:r w:rsidRPr="00D42F5C">
        <w:rPr>
          <w:rFonts w:ascii="Times New Roman" w:eastAsia="Times New Roman" w:hAnsi="Times New Roman"/>
          <w:b/>
          <w:sz w:val="28"/>
          <w:szCs w:val="28"/>
        </w:rPr>
        <w:t xml:space="preserve"> nie </w:t>
      </w:r>
      <w:r w:rsidRPr="00D42F5C">
        <w:rPr>
          <w:rFonts w:ascii="Times New Roman" w:hAnsi="Times New Roman"/>
          <w:b/>
          <w:sz w:val="28"/>
          <w:szCs w:val="28"/>
        </w:rPr>
        <w:t>może grać zawodnik zgłoszony do ligi PZPS</w:t>
      </w:r>
    </w:p>
    <w:p w:rsidR="00E6370E" w:rsidRPr="00D42F5C" w:rsidRDefault="00D42F5C" w:rsidP="00E6370E">
      <w:pPr>
        <w:pStyle w:val="Akapitzlist"/>
        <w:ind w:left="1080"/>
        <w:jc w:val="both"/>
        <w:rPr>
          <w:rFonts w:ascii="Times New Roman" w:hAnsi="Times New Roman"/>
          <w:b/>
          <w:sz w:val="28"/>
          <w:szCs w:val="28"/>
        </w:rPr>
      </w:pPr>
      <w:r w:rsidRPr="00D42F5C">
        <w:rPr>
          <w:rFonts w:ascii="Times New Roman" w:hAnsi="Times New Roman"/>
          <w:b/>
          <w:sz w:val="28"/>
          <w:szCs w:val="28"/>
        </w:rPr>
        <w:t xml:space="preserve">- w drużynie musi </w:t>
      </w:r>
      <w:r w:rsidR="00E6370E" w:rsidRPr="00D42F5C">
        <w:rPr>
          <w:rFonts w:ascii="Times New Roman" w:hAnsi="Times New Roman"/>
          <w:b/>
          <w:sz w:val="28"/>
          <w:szCs w:val="28"/>
        </w:rPr>
        <w:t xml:space="preserve"> grać</w:t>
      </w:r>
      <w:r w:rsidRPr="00D42F5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co najmniej </w:t>
      </w:r>
      <w:r w:rsidRPr="00D42F5C">
        <w:rPr>
          <w:rFonts w:ascii="Times New Roman" w:hAnsi="Times New Roman"/>
          <w:b/>
          <w:sz w:val="28"/>
          <w:szCs w:val="28"/>
        </w:rPr>
        <w:t>jedna</w:t>
      </w:r>
      <w:r w:rsidR="00E6370E" w:rsidRPr="00D42F5C">
        <w:rPr>
          <w:rFonts w:ascii="Times New Roman" w:hAnsi="Times New Roman"/>
          <w:b/>
          <w:sz w:val="28"/>
          <w:szCs w:val="28"/>
        </w:rPr>
        <w:t xml:space="preserve"> kobieta</w:t>
      </w:r>
      <w:r w:rsidR="00E6370E" w:rsidRPr="00D42F5C"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:rsidR="00E6370E" w:rsidRDefault="00E6370E" w:rsidP="00E6370E">
      <w:pPr>
        <w:pStyle w:val="Akapitzlist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zasady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punktacji: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za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wygrany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mecz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w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stosunku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2:0</w:t>
      </w:r>
      <w:r>
        <w:rPr>
          <w:rFonts w:ascii="Times New Roman" w:eastAsia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pkt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za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wygrany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mecz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2:1</w:t>
      </w:r>
      <w:r>
        <w:rPr>
          <w:rFonts w:ascii="Times New Roman" w:eastAsia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pkt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za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przegrany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mecz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1:2</w:t>
      </w:r>
      <w:r>
        <w:rPr>
          <w:rFonts w:ascii="Times New Roman" w:eastAsia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pkt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za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przegrany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mecz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0:2</w:t>
      </w:r>
      <w:r>
        <w:rPr>
          <w:rFonts w:ascii="Times New Roman" w:eastAsia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0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pkt.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Przy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równej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ilości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punktów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liczy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się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kolejno: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lepszy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stosunek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setów,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w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dalszej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kolejności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lepszy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stosunek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małych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punktów,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na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koniec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wynik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bezpośredniego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pojedynku.</w:t>
      </w:r>
    </w:p>
    <w:p w:rsidR="00E6370E" w:rsidRDefault="00E6370E" w:rsidP="00E6370E">
      <w:pPr>
        <w:pStyle w:val="Akapitzlist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drużyny,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które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zajmą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eastAsia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miejsca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w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swoich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grupach,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grać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będą</w:t>
      </w:r>
      <w:r>
        <w:rPr>
          <w:rFonts w:ascii="Times New Roman" w:eastAsia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 xml:space="preserve"> o I </w:t>
      </w:r>
      <w:proofErr w:type="spellStart"/>
      <w:r>
        <w:rPr>
          <w:rFonts w:ascii="Times New Roman" w:hAnsi="Times New Roman"/>
          <w:sz w:val="28"/>
          <w:szCs w:val="28"/>
        </w:rPr>
        <w:t>i</w:t>
      </w:r>
      <w:proofErr w:type="spellEnd"/>
      <w:r>
        <w:rPr>
          <w:rFonts w:ascii="Times New Roman" w:hAnsi="Times New Roman"/>
          <w:sz w:val="28"/>
          <w:szCs w:val="28"/>
        </w:rPr>
        <w:t xml:space="preserve"> II miejsce .</w:t>
      </w:r>
    </w:p>
    <w:p w:rsidR="00E6370E" w:rsidRDefault="00D42F5C" w:rsidP="00E6370E">
      <w:pPr>
        <w:pStyle w:val="Akapitzlist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drużyny które zajmą</w:t>
      </w:r>
      <w:r w:rsidR="00E6370E">
        <w:rPr>
          <w:rFonts w:ascii="Times New Roman" w:hAnsi="Times New Roman"/>
          <w:sz w:val="28"/>
          <w:szCs w:val="28"/>
        </w:rPr>
        <w:t xml:space="preserve"> 2 miejsca w grupach , grać będą o III i IV miejsca.</w:t>
      </w:r>
    </w:p>
    <w:p w:rsidR="00E6370E" w:rsidRDefault="00E6370E" w:rsidP="00E6370E">
      <w:pPr>
        <w:pStyle w:val="Akapitzlist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o kolejności drużyn które zajmą 3 i 4 miejsca w grupach zdecyduje ilość zdobytych pkt.</w:t>
      </w:r>
    </w:p>
    <w:p w:rsidR="00E6370E" w:rsidRPr="00D42F5C" w:rsidRDefault="00E6370E" w:rsidP="00D42F5C">
      <w:pPr>
        <w:jc w:val="both"/>
        <w:rPr>
          <w:rFonts w:ascii="Times New Roman" w:hAnsi="Times New Roman"/>
          <w:sz w:val="28"/>
          <w:szCs w:val="28"/>
        </w:rPr>
      </w:pPr>
    </w:p>
    <w:p w:rsidR="00E6370E" w:rsidRDefault="00E6370E" w:rsidP="00E6370E">
      <w:pPr>
        <w:pStyle w:val="Akapitzlist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eastAsia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Uwagi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końcowe:</w:t>
      </w:r>
    </w:p>
    <w:p w:rsidR="00E6370E" w:rsidRDefault="00E6370E" w:rsidP="00E6370E">
      <w:pPr>
        <w:pStyle w:val="Akapitzlist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obowiązują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aktualne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przepisy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PZPS.</w:t>
      </w:r>
    </w:p>
    <w:p w:rsidR="00E6370E" w:rsidRDefault="00E6370E" w:rsidP="00E6370E">
      <w:pPr>
        <w:pStyle w:val="Akapitzlist"/>
        <w:ind w:left="993" w:hanging="27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wszyscy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uczestnicy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grają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na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własną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odpowiedzialność, </w:t>
      </w:r>
    </w:p>
    <w:p w:rsidR="00E6370E" w:rsidRDefault="00E6370E" w:rsidP="00E6370E">
      <w:pPr>
        <w:pStyle w:val="Akapitzlist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organizator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zapewnia: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puchary</w:t>
      </w:r>
      <w:r>
        <w:rPr>
          <w:rFonts w:ascii="Times New Roman" w:eastAsia="Times New Roman" w:hAnsi="Times New Roman"/>
          <w:sz w:val="28"/>
          <w:szCs w:val="28"/>
        </w:rPr>
        <w:t xml:space="preserve">  i dyplomy </w:t>
      </w:r>
      <w:r>
        <w:rPr>
          <w:rFonts w:ascii="Times New Roman" w:hAnsi="Times New Roman"/>
          <w:sz w:val="28"/>
          <w:szCs w:val="28"/>
        </w:rPr>
        <w:t>dla 3 pierwszych</w:t>
      </w:r>
      <w:r>
        <w:rPr>
          <w:rFonts w:ascii="Times New Roman" w:eastAsia="Times New Roman" w:hAnsi="Times New Roman"/>
          <w:sz w:val="28"/>
          <w:szCs w:val="28"/>
        </w:rPr>
        <w:t xml:space="preserve">       </w:t>
      </w:r>
      <w:r w:rsidR="00D42F5C">
        <w:rPr>
          <w:rFonts w:ascii="Times New Roman" w:eastAsia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zespołów,  </w:t>
      </w:r>
      <w:r w:rsidR="00D42F5C">
        <w:rPr>
          <w:rFonts w:ascii="Times New Roman" w:hAnsi="Times New Roman"/>
          <w:sz w:val="28"/>
          <w:szCs w:val="28"/>
        </w:rPr>
        <w:t>wodę mineralną, kawę , herbatę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6370E" w:rsidRDefault="00E6370E" w:rsidP="00E6370E">
      <w:pPr>
        <w:pStyle w:val="Akapitzlis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zawodników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obowiązuje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jednolity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strój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sportowy,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E6370E" w:rsidRDefault="00D42F5C" w:rsidP="00E6370E">
      <w:pPr>
        <w:pStyle w:val="Akapitzlis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</w:t>
      </w:r>
    </w:p>
    <w:p w:rsidR="00E6370E" w:rsidRDefault="00E6370E" w:rsidP="00E6370E">
      <w:pPr>
        <w:pStyle w:val="Akapitzlist"/>
        <w:jc w:val="both"/>
        <w:rPr>
          <w:rFonts w:ascii="Times New Roman" w:hAnsi="Times New Roman"/>
          <w:sz w:val="28"/>
          <w:szCs w:val="28"/>
        </w:rPr>
      </w:pPr>
    </w:p>
    <w:p w:rsidR="00E6370E" w:rsidRDefault="00E6370E" w:rsidP="00E6370E">
      <w:pPr>
        <w:pStyle w:val="Akapitzlist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C02E77" w:rsidRDefault="00C02E77"/>
    <w:sectPr w:rsidR="00C02E77" w:rsidSect="00C02E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6370E"/>
    <w:rsid w:val="00284D2C"/>
    <w:rsid w:val="00854DB9"/>
    <w:rsid w:val="0088080F"/>
    <w:rsid w:val="00C02E77"/>
    <w:rsid w:val="00D42F5C"/>
    <w:rsid w:val="00E63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370E"/>
    <w:pPr>
      <w:suppressAutoHyphens/>
    </w:pPr>
    <w:rPr>
      <w:rFonts w:ascii="Calibri" w:eastAsia="Calibri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E6370E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1362</Characters>
  <Application>Microsoft Office Word</Application>
  <DocSecurity>0</DocSecurity>
  <Lines>11</Lines>
  <Paragraphs>3</Paragraphs>
  <ScaleCrop>false</ScaleCrop>
  <Company/>
  <LinksUpToDate>false</LinksUpToDate>
  <CharactersWithSpaces>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 góra</dc:creator>
  <cp:keywords/>
  <dc:description/>
  <cp:lastModifiedBy>komp góra</cp:lastModifiedBy>
  <cp:revision>2</cp:revision>
  <dcterms:created xsi:type="dcterms:W3CDTF">2013-04-23T05:02:00Z</dcterms:created>
  <dcterms:modified xsi:type="dcterms:W3CDTF">2013-04-23T05:02:00Z</dcterms:modified>
</cp:coreProperties>
</file>