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51" w:rsidRDefault="00E02F51" w:rsidP="00E02F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  <w:u w:val="single"/>
        </w:rPr>
        <w:t xml:space="preserve">ZAŁĄCZNIK NR 7 SIWZ     </w:t>
      </w:r>
    </w:p>
    <w:p w:rsidR="00E02F51" w:rsidRDefault="00E02F51" w:rsidP="00E02F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E02F51" w:rsidRDefault="00E02F51" w:rsidP="00E02F5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>Klauzula informacyjna z art. 13 RODO związana z postępowaniem o udzielenie zamówienia publicznego pn.:</w:t>
      </w:r>
      <w:r>
        <w:rPr>
          <w:rFonts w:ascii="Times New Roman" w:hAnsi="Times New Roman" w:cs="Times New Roman"/>
          <w:iCs/>
          <w:color w:val="auto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 xml:space="preserve">Zakup średniego samochodu ratowniczo-gaśniczego dla jednostki Ochotniczej Straży Pożarnej w </w:t>
      </w:r>
      <w:r w:rsidR="009A7929"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>Zwardoniu</w:t>
      </w:r>
    </w:p>
    <w:p w:rsidR="00E02F51" w:rsidRDefault="00E02F51" w:rsidP="00E02F51">
      <w:pPr>
        <w:spacing w:after="15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Zgodnie z art. 13 ust. 1 i 2 rozporządzenia Parlamentu Europejskiego i Rady (UE) 2016/679 z dnia 27 kwietnia 2016 r. 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02F51" w:rsidRDefault="00E02F51" w:rsidP="00E02F51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administratorem Pani/Pana danych osobowych jest Prezes Zarządu Ochotniczej Straży Pożarnej w 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>Zwardoniu</w:t>
      </w:r>
      <w:r>
        <w:rPr>
          <w:rFonts w:ascii="Times New Roman" w:hAnsi="Times New Roman" w:cs="Times New Roman"/>
          <w:color w:val="auto"/>
          <w:sz w:val="22"/>
          <w:szCs w:val="22"/>
        </w:rPr>
        <w:t>, 34-3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>73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>Zwardoń, nr 4b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 inspektorem ochrony danych osobowych można się skontaktować w sprawach ochrony swoich danych osobowych pod adresem e-mail: </w:t>
      </w:r>
      <w:bookmarkStart w:id="0" w:name="_GoBack"/>
      <w:bookmarkEnd w:id="0"/>
      <w:r w:rsidR="009A7929" w:rsidRPr="00813795">
        <w:rPr>
          <w:rFonts w:eastAsia="Arial"/>
          <w:b/>
          <w:spacing w:val="-1"/>
          <w:sz w:val="18"/>
          <w:szCs w:val="18"/>
        </w:rPr>
        <w:t>i</w:t>
      </w:r>
      <w:r w:rsidR="009A7929" w:rsidRPr="00813795">
        <w:rPr>
          <w:rFonts w:eastAsia="Arial"/>
          <w:b/>
          <w:sz w:val="18"/>
          <w:szCs w:val="18"/>
        </w:rPr>
        <w:t>o</w:t>
      </w:r>
      <w:r w:rsidR="009A7929" w:rsidRPr="00813795">
        <w:rPr>
          <w:rFonts w:eastAsia="Arial"/>
          <w:b/>
          <w:spacing w:val="1"/>
          <w:sz w:val="18"/>
          <w:szCs w:val="18"/>
        </w:rPr>
        <w:t>d</w:t>
      </w:r>
      <w:r w:rsidR="009A7929" w:rsidRPr="00813795">
        <w:rPr>
          <w:rFonts w:eastAsia="Arial"/>
          <w:b/>
          <w:sz w:val="18"/>
          <w:szCs w:val="18"/>
        </w:rPr>
        <w:t>o</w:t>
      </w:r>
      <w:r w:rsidR="009A7929" w:rsidRPr="00813795">
        <w:rPr>
          <w:rFonts w:eastAsia="Arial"/>
          <w:b/>
          <w:spacing w:val="1"/>
          <w:sz w:val="18"/>
          <w:szCs w:val="18"/>
        </w:rPr>
        <w:t>@</w:t>
      </w:r>
      <w:r w:rsidR="009A7929" w:rsidRPr="00813795">
        <w:rPr>
          <w:rFonts w:eastAsia="Arial"/>
          <w:b/>
          <w:sz w:val="18"/>
          <w:szCs w:val="18"/>
        </w:rPr>
        <w:t>marwikpoland.pl</w:t>
      </w:r>
      <w:r w:rsidR="009A7929">
        <w:rPr>
          <w:rFonts w:eastAsia="Arial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lub pismem na adres siedziby Urzędu Gminy 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>Rajcza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Pani/Pana dane osobowe przetwarzane będą na podstawie art. 6 ust. 1 lit. c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RODO w celu związanym z postępowaniem  o udzielenie zamówienia publicz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 xml:space="preserve">nego na realizację zadania pn.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Zakup średniego samochodu ratowniczo-gaśniczego dla jednostki Ochotniczej Straży Pożarnej w </w:t>
      </w:r>
      <w:r w:rsidR="009A7929">
        <w:rPr>
          <w:rFonts w:ascii="Times New Roman" w:hAnsi="Times New Roman" w:cs="Times New Roman"/>
          <w:color w:val="auto"/>
          <w:sz w:val="22"/>
          <w:szCs w:val="22"/>
        </w:rPr>
        <w:t>Zwardoniu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prowadzonym w trybie przetargu nieograniczonego;</w:t>
      </w:r>
    </w:p>
    <w:p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Dz. U. z 2019 r. poz. 1843), dalej „ustawa PZP”;  </w:t>
      </w:r>
    </w:p>
    <w:p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odniesieniu do Pani/Pana danych osobowych decyzje nie będą podejmowane w sposób zautomatyzowany, stosowanie do art. 22 RODO;</w:t>
      </w:r>
    </w:p>
    <w:p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 Pani/Pan:</w:t>
      </w:r>
    </w:p>
    <w:p w:rsidR="00E02F51" w:rsidRDefault="00E02F51" w:rsidP="00E02F5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 podstawie art. 15 RODO prawo dostępu do danych osobowych Pani/Pana dotyczących;</w:t>
      </w:r>
    </w:p>
    <w:p w:rsidR="00E02F51" w:rsidRDefault="00E02F51" w:rsidP="00E02F5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podstawie art. 16 RODO prawo do sprostowania Pani/Pana danych osobowych </w:t>
      </w:r>
      <w:r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>**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02F51" w:rsidRDefault="00E02F51" w:rsidP="00E02F5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podstawie art.18 RODO prawo żądania od administratora ograniczenia przetwarzania danych osobowych z zastrzeżeniem przypadków, o których mowa w art. 18 ust. 2 RODO ***;  </w:t>
      </w:r>
    </w:p>
    <w:p w:rsidR="00E02F51" w:rsidRDefault="00E02F51" w:rsidP="00E02F51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E02F51" w:rsidRDefault="00E02F51" w:rsidP="00E02F51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nie przysługuje Pani/Panu:</w:t>
      </w:r>
    </w:p>
    <w:p w:rsidR="00E02F51" w:rsidRDefault="00E02F51" w:rsidP="00E02F51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E02F51" w:rsidRDefault="00E02F51" w:rsidP="00E02F51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prawo do przenoszenia danych osobowych, o którym mowa w art. 20 RODO;</w:t>
      </w:r>
    </w:p>
    <w:p w:rsidR="00E02F51" w:rsidRDefault="00E02F51" w:rsidP="00E02F51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 c RODO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E02F51" w:rsidRDefault="00E02F51" w:rsidP="00E02F51">
      <w:p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</w:p>
    <w:p w:rsidR="00E02F51" w:rsidRDefault="00E02F51" w:rsidP="00E02F51">
      <w:pPr>
        <w:ind w:left="425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  <w:vertAlign w:val="superscript"/>
        </w:rPr>
        <w:t>*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Wyjaśnienie: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E02F51" w:rsidRDefault="00E02F51" w:rsidP="00E02F51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vertAlign w:val="superscript"/>
        </w:rPr>
        <w:t xml:space="preserve">** </w:t>
      </w:r>
      <w:r>
        <w:rPr>
          <w:rFonts w:ascii="Times New Roman" w:hAnsi="Times New Roman"/>
          <w:b/>
          <w:i/>
        </w:rPr>
        <w:t>Wyjaśnienie: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</w:rPr>
        <w:t>wyniku postępowania</w:t>
      </w:r>
      <w:r>
        <w:rPr>
          <w:rFonts w:ascii="Times New Roman" w:hAnsi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02F51" w:rsidRDefault="00E02F51" w:rsidP="00E02F51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b/>
          <w:i/>
          <w:vertAlign w:val="superscript"/>
        </w:rPr>
        <w:t xml:space="preserve">*** </w:t>
      </w:r>
      <w:r>
        <w:rPr>
          <w:rFonts w:ascii="Times New Roman" w:hAnsi="Times New Roman"/>
          <w:b/>
          <w:i/>
        </w:rPr>
        <w:t>Wyjaśnienie:</w:t>
      </w:r>
      <w:r>
        <w:rPr>
          <w:rFonts w:ascii="Times New Roman" w:hAnsi="Times New Roman"/>
          <w:i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02F51" w:rsidRDefault="00E02F51" w:rsidP="00E02F51">
      <w:pPr>
        <w:pStyle w:val="Nagwek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Obowiązki  Wykonawcy, wynikające z art. 13 lub art. 14 RODO</w:t>
      </w:r>
    </w:p>
    <w:p w:rsidR="00E02F51" w:rsidRDefault="00E02F51" w:rsidP="00E02F5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>
        <w:rPr>
          <w:rStyle w:val="Odwoanieprzypisudolnego"/>
          <w:color w:val="auto"/>
          <w:sz w:val="22"/>
          <w:szCs w:val="22"/>
        </w:rPr>
        <w:footnoteReference w:id="1"/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szczególności obowiązek informacyjny przewidziany w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art. 13 RODO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względem osób fizycznych, których dane osobowe dotyczą i od których dane te wykonawca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bezpośrednio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:rsidR="00E02F51" w:rsidRDefault="00E02F51" w:rsidP="00E02F51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Ponadto wykonawca będzie musiał wypełnić obowiązek informacyjny wynikający z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art. 14 RODO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względem osób fizycznych, których dane przekazuje zamawiającemu i których dane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pośrednio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pozyskał, chyba że ma zastosowanie co najmniej jedno z włączeń, o których mowa w art. 14 ust. 5 RODO.</w:t>
      </w:r>
    </w:p>
    <w:p w:rsidR="00E02F51" w:rsidRDefault="00E02F51" w:rsidP="00E02F51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zaleca się zobowiązanie wykonawcy do złożenia w postępowaniu o udzielenie zamówienia publicznego oświadczenia o wypełnieniu przez niego obowiązków informacyjnych przewidzianych w art. 13 lub art. 14 RODO.</w:t>
      </w:r>
    </w:p>
    <w:p w:rsidR="00E02F51" w:rsidRDefault="00E02F51" w:rsidP="00E02F51">
      <w:pPr>
        <w:pStyle w:val="Tekstpodstawowy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Treść oświadczenia została ujęta przez Zamawiającego we wzorze formularza ofertowego – Załączniku nr 1 SIWZ.</w:t>
      </w:r>
    </w:p>
    <w:p w:rsidR="00E02F51" w:rsidRDefault="00E02F51" w:rsidP="00E02F51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E02F51" w:rsidRDefault="00E02F51" w:rsidP="00E02F51"/>
    <w:p w:rsidR="005122CA" w:rsidRDefault="005122CA"/>
    <w:sectPr w:rsidR="005122CA" w:rsidSect="005122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0A" w:rsidRDefault="00BE5D0A" w:rsidP="00E02F51">
      <w:r>
        <w:separator/>
      </w:r>
    </w:p>
  </w:endnote>
  <w:endnote w:type="continuationSeparator" w:id="0">
    <w:p w:rsidR="00BE5D0A" w:rsidRDefault="00BE5D0A" w:rsidP="00E0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auto"/>
        <w:sz w:val="22"/>
        <w:szCs w:val="22"/>
      </w:rPr>
      <w:id w:val="263167563"/>
      <w:docPartObj>
        <w:docPartGallery w:val="Page Numbers (Bottom of Page)"/>
        <w:docPartUnique/>
      </w:docPartObj>
    </w:sdtPr>
    <w:sdtContent>
      <w:p w:rsidR="00E02F51" w:rsidRPr="00E02F51" w:rsidRDefault="00E02F51" w:rsidP="00E02F51">
        <w:pPr>
          <w:pStyle w:val="Stopka"/>
          <w:jc w:val="right"/>
          <w:rPr>
            <w:rFonts w:ascii="Times New Roman" w:hAnsi="Times New Roman" w:cs="Times New Roman"/>
            <w:color w:val="auto"/>
            <w:sz w:val="22"/>
            <w:szCs w:val="22"/>
          </w:rPr>
        </w:pPr>
        <w:r w:rsidRPr="00E02F51">
          <w:rPr>
            <w:rFonts w:ascii="Times New Roman" w:hAnsi="Times New Roman" w:cs="Times New Roman"/>
            <w:color w:val="auto"/>
            <w:sz w:val="22"/>
            <w:szCs w:val="22"/>
          </w:rPr>
          <w:t xml:space="preserve">str. </w:t>
        </w:r>
        <w:r w:rsidR="00B14CC9" w:rsidRPr="00E02F51">
          <w:rPr>
            <w:rFonts w:ascii="Times New Roman" w:hAnsi="Times New Roman" w:cs="Times New Roman"/>
            <w:color w:val="auto"/>
            <w:sz w:val="22"/>
            <w:szCs w:val="22"/>
          </w:rPr>
          <w:fldChar w:fldCharType="begin"/>
        </w:r>
        <w:r w:rsidRPr="00E02F51">
          <w:rPr>
            <w:rFonts w:ascii="Times New Roman" w:hAnsi="Times New Roman" w:cs="Times New Roman"/>
            <w:color w:val="auto"/>
            <w:sz w:val="22"/>
            <w:szCs w:val="22"/>
          </w:rPr>
          <w:instrText xml:space="preserve"> PAGE    \* MERGEFORMAT </w:instrText>
        </w:r>
        <w:r w:rsidR="00B14CC9" w:rsidRPr="00E02F51">
          <w:rPr>
            <w:rFonts w:ascii="Times New Roman" w:hAnsi="Times New Roman" w:cs="Times New Roman"/>
            <w:color w:val="auto"/>
            <w:sz w:val="22"/>
            <w:szCs w:val="22"/>
          </w:rPr>
          <w:fldChar w:fldCharType="separate"/>
        </w:r>
        <w:r w:rsidR="009A7929">
          <w:rPr>
            <w:rFonts w:ascii="Times New Roman" w:hAnsi="Times New Roman" w:cs="Times New Roman"/>
            <w:noProof/>
            <w:color w:val="auto"/>
            <w:sz w:val="22"/>
            <w:szCs w:val="22"/>
          </w:rPr>
          <w:t>1</w:t>
        </w:r>
        <w:r w:rsidR="00B14CC9" w:rsidRPr="00E02F51">
          <w:rPr>
            <w:rFonts w:ascii="Times New Roman" w:hAnsi="Times New Roman" w:cs="Times New Roman"/>
            <w:color w:val="auto"/>
            <w:sz w:val="22"/>
            <w:szCs w:val="22"/>
          </w:rPr>
          <w:fldChar w:fldCharType="end"/>
        </w:r>
      </w:p>
    </w:sdtContent>
  </w:sdt>
  <w:p w:rsidR="00E02F51" w:rsidRDefault="00E02F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0A" w:rsidRDefault="00BE5D0A" w:rsidP="00E02F51">
      <w:r>
        <w:separator/>
      </w:r>
    </w:p>
  </w:footnote>
  <w:footnote w:type="continuationSeparator" w:id="0">
    <w:p w:rsidR="00BE5D0A" w:rsidRDefault="00BE5D0A" w:rsidP="00E02F51">
      <w:r>
        <w:continuationSeparator/>
      </w:r>
    </w:p>
  </w:footnote>
  <w:footnote w:id="1">
    <w:p w:rsidR="00E02F51" w:rsidRDefault="00E02F51" w:rsidP="00E02F51">
      <w:pPr>
        <w:pStyle w:val="Tekstprzypisudolneg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2F51" w:rsidRDefault="00E02F51" w:rsidP="00E02F51">
      <w:pPr>
        <w:pStyle w:val="Tekstprzypisudolnego"/>
        <w:ind w:left="284"/>
        <w:jc w:val="both"/>
        <w:rPr>
          <w:rFonts w:cs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02F51"/>
    <w:rsid w:val="002269DB"/>
    <w:rsid w:val="005122CA"/>
    <w:rsid w:val="00932701"/>
    <w:rsid w:val="009A7929"/>
    <w:rsid w:val="00B14CC9"/>
    <w:rsid w:val="00BE5D0A"/>
    <w:rsid w:val="00E0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F5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F51"/>
    <w:pPr>
      <w:keepNext/>
      <w:shd w:val="clear" w:color="auto" w:fill="FFFFFF"/>
      <w:spacing w:before="120" w:after="120" w:line="360" w:lineRule="auto"/>
      <w:outlineLvl w:val="0"/>
    </w:pPr>
    <w:rPr>
      <w:color w:val="auto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F51"/>
    <w:rPr>
      <w:rFonts w:ascii="Arial" w:eastAsia="Times New Roman" w:hAnsi="Arial" w:cs="Arial"/>
      <w:sz w:val="20"/>
      <w:szCs w:val="20"/>
      <w:u w:val="single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02F51"/>
    <w:rPr>
      <w:rFonts w:ascii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2F51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02F51"/>
    <w:pPr>
      <w:shd w:val="clear" w:color="auto" w:fill="FFFFFF"/>
      <w:spacing w:before="120"/>
      <w:jc w:val="both"/>
    </w:pPr>
    <w:rPr>
      <w:i/>
      <w:iCs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2F51"/>
    <w:rPr>
      <w:rFonts w:ascii="Arial" w:eastAsia="Times New Roman" w:hAnsi="Arial" w:cs="Arial"/>
      <w:i/>
      <w:iCs/>
      <w:szCs w:val="20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E02F51"/>
    <w:pPr>
      <w:spacing w:after="160" w:line="254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E02F51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02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2F51"/>
    <w:rPr>
      <w:rFonts w:ascii="Arial" w:eastAsia="Times New Roman" w:hAnsi="Arial" w:cs="Arial"/>
      <w:color w:val="0000FF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F51"/>
    <w:rPr>
      <w:rFonts w:ascii="Arial" w:eastAsia="Times New Roman" w:hAnsi="Arial" w:cs="Arial"/>
      <w:color w:val="0000FF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4726</Characters>
  <Application>Microsoft Office Word</Application>
  <DocSecurity>0</DocSecurity>
  <Lines>39</Lines>
  <Paragraphs>11</Paragraphs>
  <ScaleCrop>false</ScaleCrop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2020-05-25T14:33:00Z</dcterms:created>
  <dcterms:modified xsi:type="dcterms:W3CDTF">2020-05-25T14:38:00Z</dcterms:modified>
</cp:coreProperties>
</file>