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D8" w:rsidRPr="00673B79" w:rsidRDefault="00972B6D" w:rsidP="00BE08D8">
      <w:pPr>
        <w:keepNext/>
        <w:autoSpaceDE w:val="0"/>
        <w:autoSpaceDN w:val="0"/>
        <w:adjustRightInd w:val="0"/>
        <w:spacing w:before="120" w:after="120" w:line="240" w:lineRule="auto"/>
        <w:ind w:left="6804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sz w:val="12"/>
          <w:szCs w:val="12"/>
        </w:rPr>
        <w:t>Załącznik Nr 2</w:t>
      </w:r>
      <w:r w:rsidRPr="009C0793">
        <w:rPr>
          <w:rFonts w:ascii="Times New Roman" w:hAnsi="Times New Roman" w:cs="Times New Roman"/>
          <w:sz w:val="12"/>
          <w:szCs w:val="12"/>
        </w:rPr>
        <w:t xml:space="preserve"> do </w:t>
      </w:r>
      <w:r>
        <w:rPr>
          <w:rFonts w:ascii="Times New Roman" w:hAnsi="Times New Roman" w:cs="Times New Roman"/>
          <w:sz w:val="12"/>
          <w:szCs w:val="12"/>
        </w:rPr>
        <w:t>uchwały Nr XX/126/2020</w:t>
      </w:r>
      <w:r w:rsidR="00BE08D8" w:rsidRPr="00673B79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br/>
        <w:t>Rady Gminy Rajcza</w:t>
      </w:r>
      <w:r w:rsidR="00BE08D8" w:rsidRPr="00673B79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br/>
        <w:t>z dnia 30 kwietnia 2020 r.</w:t>
      </w:r>
    </w:p>
    <w:p w:rsidR="00BD7059" w:rsidRDefault="00BD7059" w:rsidP="00BD7059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 w:rsidRPr="007F2AD6">
        <w:rPr>
          <w:rFonts w:ascii="Times New Roman" w:hAnsi="Times New Roman" w:cs="Times New Roman"/>
          <w:b/>
        </w:rPr>
        <w:t xml:space="preserve">DEKLARACJA O WYSOKOŚCI OPŁATY ZA GOSPODAROWANIE ODPADAMI KOMUNALNYMI </w:t>
      </w:r>
    </w:p>
    <w:p w:rsidR="00BD7059" w:rsidRDefault="00BD7059" w:rsidP="00BD7059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</w:t>
      </w:r>
      <w:r w:rsidRPr="007F2A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składana przez właścicieli nieruchomości, na której znajduje się domek letniskowy lub innej nieruchomości wykorzystywanej na cele rekreacyjno-wypoczynkowe</w:t>
      </w:r>
    </w:p>
    <w:p w:rsidR="00BD7059" w:rsidRDefault="00BD7059" w:rsidP="00BD7059">
      <w:pPr>
        <w:spacing w:before="24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POLA JASNE NALEŻY WYPEŁNIĆ KOMPUTEROWO LUB RĘCZNIE W SPOSÓB CZYTELNY</w:t>
      </w: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2694"/>
        <w:gridCol w:w="694"/>
        <w:gridCol w:w="1536"/>
        <w:gridCol w:w="1456"/>
        <w:gridCol w:w="79"/>
        <w:gridCol w:w="4882"/>
      </w:tblGrid>
      <w:tr w:rsidR="00BD7059" w:rsidTr="00AC0C9D">
        <w:tc>
          <w:tcPr>
            <w:tcW w:w="2694" w:type="dxa"/>
            <w:shd w:val="clear" w:color="auto" w:fill="EEECE1" w:themeFill="background2"/>
          </w:tcPr>
          <w:p w:rsidR="00BD7059" w:rsidRPr="007F2AD6" w:rsidRDefault="00BD7059" w:rsidP="000C6E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Podstawa prawna:</w:t>
            </w:r>
          </w:p>
        </w:tc>
        <w:tc>
          <w:tcPr>
            <w:tcW w:w="8647" w:type="dxa"/>
            <w:gridSpan w:val="5"/>
            <w:shd w:val="clear" w:color="auto" w:fill="EEECE1" w:themeFill="background2"/>
          </w:tcPr>
          <w:p w:rsidR="00BD7059" w:rsidRPr="007F2AD6" w:rsidRDefault="00BD7059" w:rsidP="000C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Ustawa z dnia 13 września 1996 r. o utrzymaniu czystości i porządku w gminach (t. j. Dz. U. z 2019 r. poz. 2010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BD7059" w:rsidTr="00AC0C9D">
        <w:tc>
          <w:tcPr>
            <w:tcW w:w="2694" w:type="dxa"/>
            <w:shd w:val="clear" w:color="auto" w:fill="EEECE1" w:themeFill="background2"/>
          </w:tcPr>
          <w:p w:rsidR="00BD7059" w:rsidRPr="007F2AD6" w:rsidRDefault="00BD7059" w:rsidP="000C6E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Składający:</w:t>
            </w:r>
          </w:p>
        </w:tc>
        <w:tc>
          <w:tcPr>
            <w:tcW w:w="8647" w:type="dxa"/>
            <w:gridSpan w:val="5"/>
            <w:shd w:val="clear" w:color="auto" w:fill="EEECE1" w:themeFill="background2"/>
          </w:tcPr>
          <w:p w:rsidR="00BD7059" w:rsidRPr="007F2AD6" w:rsidRDefault="00BD7059" w:rsidP="000C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Właściciel (w rozumieniu ustawy o utrzymaniu czystości i porządku w gminach) nieruchomości</w:t>
            </w:r>
            <w:r w:rsidR="00020ED1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 Rajcza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na której znajduje się domek letniskowy, lub innej nieruchomości wykorzystywanej na cele rekreacyjno-wypoczynkowe. W przypadku posiadania przez właściciela więcej niż jednej takiej nieruchomości na terenie Gminy Rajcza należy złożyć deklarację odrębnie dla każdej nieruchomości.</w:t>
            </w:r>
          </w:p>
        </w:tc>
      </w:tr>
      <w:tr w:rsidR="00BD7059" w:rsidTr="00AC0C9D">
        <w:tc>
          <w:tcPr>
            <w:tcW w:w="2694" w:type="dxa"/>
            <w:shd w:val="clear" w:color="auto" w:fill="EEECE1" w:themeFill="background2"/>
          </w:tcPr>
          <w:p w:rsidR="00BD7059" w:rsidRPr="004464D7" w:rsidRDefault="00BD7059" w:rsidP="000C6E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4D7">
              <w:rPr>
                <w:rFonts w:ascii="Times New Roman" w:hAnsi="Times New Roman" w:cs="Times New Roman"/>
                <w:b/>
                <w:sz w:val="16"/>
                <w:szCs w:val="16"/>
              </w:rPr>
              <w:t>Termin składania deklaracji:</w:t>
            </w:r>
          </w:p>
        </w:tc>
        <w:tc>
          <w:tcPr>
            <w:tcW w:w="8647" w:type="dxa"/>
            <w:gridSpan w:val="5"/>
            <w:shd w:val="clear" w:color="auto" w:fill="EEECE1" w:themeFill="background2"/>
          </w:tcPr>
          <w:p w:rsidR="00BD7059" w:rsidRPr="007F2AD6" w:rsidRDefault="00BD7059" w:rsidP="00020E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14 dni od dnia </w:t>
            </w:r>
            <w:r w:rsidR="00020ED1">
              <w:rPr>
                <w:rFonts w:ascii="Times New Roman" w:hAnsi="Times New Roman" w:cs="Times New Roman"/>
                <w:sz w:val="16"/>
                <w:szCs w:val="16"/>
              </w:rPr>
              <w:t xml:space="preserve">zaistnienia okoliczności mających wpływ na powstanie obowiązku uiszczenia opłaty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do 10 dnia miesiąca następującego po miesiącu, w którym nastąpiła zmiana danych będących podstawą ustalenia wysokości należnej opłaty, za wyjątkiem o którym mowa w art. 6m ust. 5 pkt 1 ustawy o utrzymaniu czystości i porządku w gminach.</w:t>
            </w:r>
            <w:r w:rsidR="00020E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7059" w:rsidTr="00AC0C9D">
        <w:tc>
          <w:tcPr>
            <w:tcW w:w="2694" w:type="dxa"/>
            <w:shd w:val="clear" w:color="auto" w:fill="EEECE1" w:themeFill="background2"/>
          </w:tcPr>
          <w:p w:rsidR="00BD7059" w:rsidRPr="004464D7" w:rsidRDefault="00BD7059" w:rsidP="000C6EF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4D7">
              <w:rPr>
                <w:rFonts w:ascii="Times New Roman" w:hAnsi="Times New Roman" w:cs="Times New Roman"/>
                <w:b/>
                <w:sz w:val="16"/>
                <w:szCs w:val="16"/>
              </w:rPr>
              <w:t>Organ właściwy do złożenia deklaracji:</w:t>
            </w:r>
          </w:p>
        </w:tc>
        <w:tc>
          <w:tcPr>
            <w:tcW w:w="8647" w:type="dxa"/>
            <w:gridSpan w:val="5"/>
            <w:shd w:val="clear" w:color="auto" w:fill="EEECE1" w:themeFill="background2"/>
          </w:tcPr>
          <w:p w:rsidR="00BD7059" w:rsidRPr="004464D7" w:rsidRDefault="00BD7059" w:rsidP="000C6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D7">
              <w:rPr>
                <w:rFonts w:ascii="Times New Roman" w:hAnsi="Times New Roman" w:cs="Times New Roman"/>
                <w:b/>
                <w:sz w:val="24"/>
                <w:szCs w:val="24"/>
              </w:rPr>
              <w:t>Wójt Gminy Rajcza, ul. Górska 1, 34-370 Rajcza</w:t>
            </w:r>
          </w:p>
        </w:tc>
      </w:tr>
      <w:tr w:rsidR="00BD7059" w:rsidRPr="004464D7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4464D7" w:rsidRDefault="00BD7059" w:rsidP="000C6EF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4D7">
              <w:rPr>
                <w:rFonts w:ascii="Times New Roman" w:hAnsi="Times New Roman" w:cs="Times New Roman"/>
                <w:b/>
                <w:sz w:val="20"/>
                <w:szCs w:val="20"/>
              </w:rPr>
              <w:t>OBOWIĄZEK ZŁOŻENIA DEKLARACJI</w:t>
            </w:r>
          </w:p>
        </w:tc>
      </w:tr>
      <w:tr w:rsidR="00BD7059" w:rsidRPr="003E07D0" w:rsidTr="00AC0C9D">
        <w:tc>
          <w:tcPr>
            <w:tcW w:w="11341" w:type="dxa"/>
            <w:gridSpan w:val="6"/>
            <w:shd w:val="clear" w:color="auto" w:fill="FFFFFF" w:themeFill="background1"/>
          </w:tcPr>
          <w:p w:rsidR="00BD7059" w:rsidRDefault="00BD7059" w:rsidP="00323A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złożenia deklaracji: (zaznaczyć „X” we właściwym kwadracie)</w:t>
            </w:r>
          </w:p>
          <w:p w:rsidR="00BD7059" w:rsidRDefault="00BD7059" w:rsidP="00323A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sym w:font="Symbol" w:char="F07F"/>
            </w:r>
            <w:r w:rsidRPr="00D1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36B">
              <w:rPr>
                <w:rFonts w:ascii="Times New Roman" w:hAnsi="Times New Roman" w:cs="Times New Roman"/>
                <w:sz w:val="20"/>
                <w:szCs w:val="20"/>
              </w:rPr>
              <w:t>pierwsza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deklaracja – data powstania obowiązku złożenia          </w:t>
            </w:r>
            <w:r w:rsidRPr="00BE08D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BD7059" w:rsidRPr="00217765" w:rsidRDefault="00BD7059" w:rsidP="00323A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 w:rsidRPr="00217765">
              <w:rPr>
                <w:rFonts w:ascii="Times New Roman" w:hAnsi="Times New Roman" w:cs="Times New Roman"/>
                <w:sz w:val="20"/>
                <w:szCs w:val="20"/>
              </w:rPr>
              <w:t>zmieniająca deklaracja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data wys</w:t>
            </w:r>
            <w:r w:rsidR="00BE08D8">
              <w:rPr>
                <w:rFonts w:ascii="Times New Roman" w:hAnsi="Times New Roman" w:cs="Times New Roman"/>
                <w:sz w:val="20"/>
                <w:szCs w:val="20"/>
              </w:rPr>
              <w:t xml:space="preserve">tąpienia zmiany danych        </w:t>
            </w:r>
            <w:r w:rsidRPr="00BE08D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BD7059" w:rsidRPr="003E07D0" w:rsidRDefault="00BD7059" w:rsidP="00323AD2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korekta deklaracji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data wystąpien</w:t>
            </w:r>
            <w:r w:rsidR="00823729">
              <w:rPr>
                <w:rFonts w:ascii="Times New Roman" w:hAnsi="Times New Roman" w:cs="Times New Roman"/>
                <w:sz w:val="20"/>
                <w:szCs w:val="20"/>
              </w:rPr>
              <w:t xml:space="preserve">ia zmiany danych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7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BD7059" w:rsidRPr="003E07D0" w:rsidRDefault="00BD7059" w:rsidP="000C6E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7059" w:rsidRPr="00466007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466007" w:rsidRDefault="00BD7059" w:rsidP="000C6EF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r w:rsidRPr="0046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SKŁADAJĄCEGO DEKLARACJĘ</w:t>
            </w:r>
          </w:p>
        </w:tc>
      </w:tr>
      <w:tr w:rsidR="00BD7059" w:rsidRPr="004F353E" w:rsidTr="00AC0C9D">
        <w:tc>
          <w:tcPr>
            <w:tcW w:w="4924" w:type="dxa"/>
            <w:gridSpan w:val="3"/>
            <w:shd w:val="clear" w:color="auto" w:fill="FFFFFF" w:themeFill="background1"/>
          </w:tcPr>
          <w:p w:rsidR="00BD7059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:rsidR="00323AD2" w:rsidRDefault="00323AD2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D2" w:rsidRPr="004F353E" w:rsidRDefault="00323AD2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7" w:type="dxa"/>
            <w:gridSpan w:val="3"/>
            <w:shd w:val="clear" w:color="auto" w:fill="FFFFFF" w:themeFill="background1"/>
          </w:tcPr>
          <w:p w:rsidR="00BD7059" w:rsidRPr="004F353E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  <w:p w:rsidR="00BD7059" w:rsidRPr="004F353E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59" w:rsidRPr="004F353E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  <w:p w:rsidR="00323AD2" w:rsidRDefault="00323AD2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D2" w:rsidRPr="004F353E" w:rsidRDefault="00323AD2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shd w:val="clear" w:color="auto" w:fill="FFFFFF" w:themeFill="background1"/>
          </w:tcPr>
          <w:p w:rsidR="00BD7059" w:rsidRPr="004F353E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Numer telefonu*</w:t>
            </w:r>
          </w:p>
          <w:p w:rsidR="00BD7059" w:rsidRPr="004F353E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 w:themeFill="background1"/>
          </w:tcPr>
          <w:p w:rsidR="00BD7059" w:rsidRPr="004F353E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Adres e-mail*</w:t>
            </w:r>
          </w:p>
        </w:tc>
      </w:tr>
      <w:tr w:rsidR="00BD7059" w:rsidRPr="000C7A38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0C7A38" w:rsidRDefault="00BD7059" w:rsidP="00BD705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A38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 SKŁADAJĄCEGO DEKLARACJĘ</w:t>
            </w: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882" w:type="dxa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4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BD7059" w:rsidRPr="00916AAC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916AAC" w:rsidRDefault="00BD7059" w:rsidP="00BD705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 SKŁADAJĄCEGO DEKLARACJĘ (jeżeli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jest inny niż adres zamieszkania w części C.1)</w:t>
            </w: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4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BD7059" w:rsidRPr="000C7A38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0C7A38" w:rsidRDefault="00BD7059" w:rsidP="00BD70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A38">
              <w:rPr>
                <w:rFonts w:ascii="Times New Roman" w:hAnsi="Times New Roman" w:cs="Times New Roman"/>
                <w:b/>
                <w:sz w:val="20"/>
                <w:szCs w:val="20"/>
              </w:rPr>
              <w:t>TYTUŁ PRAWNY DO NIERYCHOMOŚCI (zaznaczyć „X” we właściwym kwadracie)</w:t>
            </w:r>
          </w:p>
        </w:tc>
      </w:tr>
      <w:tr w:rsidR="00BD7059" w:rsidRPr="00916AAC" w:rsidTr="00AC0C9D">
        <w:tc>
          <w:tcPr>
            <w:tcW w:w="11341" w:type="dxa"/>
            <w:gridSpan w:val="6"/>
            <w:shd w:val="clear" w:color="auto" w:fill="FFFFFF" w:themeFill="background1"/>
          </w:tcPr>
          <w:p w:rsidR="00323AD2" w:rsidRPr="00326130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Właściciel nieruchomości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Współwłaściciel    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Najemca, dzierżawca</w:t>
            </w:r>
            <w:bookmarkStart w:id="0" w:name="_GoBack"/>
            <w:bookmarkEnd w:id="0"/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Użytkownik wieczysty     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Zarządca nieruchomości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Inny</w:t>
            </w:r>
          </w:p>
        </w:tc>
      </w:tr>
      <w:tr w:rsidR="00BD7059" w:rsidRPr="00916AAC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916AAC" w:rsidRDefault="00BD7059" w:rsidP="00020ED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NIERUCHOMOŚCI, NA KTÓREJ </w:t>
            </w:r>
            <w:r w:rsidR="00020ED1">
              <w:rPr>
                <w:rFonts w:ascii="Times New Roman" w:hAnsi="Times New Roman" w:cs="Times New Roman"/>
                <w:b/>
                <w:sz w:val="20"/>
                <w:szCs w:val="20"/>
              </w:rPr>
              <w:t>ZNAJDUJE SIĘ DOMEK LETNISKOWY LUB INNEJ NIERUCHOMOŚCI WYKORZYSTYWANEJ NA CELE REKREACYJNO-WYPOCZYNKOWE</w:t>
            </w: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BD7059" w:rsidRPr="00916AAC" w:rsidRDefault="00BD7059" w:rsidP="000C6EF7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</w:tr>
      <w:tr w:rsidR="00BD7059" w:rsidRPr="00916AAC" w:rsidTr="00AC0C9D">
        <w:tc>
          <w:tcPr>
            <w:tcW w:w="3388" w:type="dxa"/>
            <w:gridSpan w:val="2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 xml:space="preserve">Kod pocztowy </w:t>
            </w:r>
          </w:p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4"/>
            <w:shd w:val="clear" w:color="auto" w:fill="FFFFFF" w:themeFill="background1"/>
          </w:tcPr>
          <w:p w:rsidR="00BD7059" w:rsidRPr="00916AAC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BD7059" w:rsidRPr="00916AAC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BD7059" w:rsidRDefault="00BD7059" w:rsidP="00BD70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b/>
                <w:sz w:val="20"/>
                <w:szCs w:val="20"/>
              </w:rPr>
              <w:t>WYSOKOŚĆ OPŁATY ZA GOSPODAROWANIE ODPADAMI KOMUNALNYMI DLA NIERUCHOMOŚCI WSKAZANEJ W CZĘŚCI E</w:t>
            </w:r>
          </w:p>
        </w:tc>
      </w:tr>
      <w:tr w:rsidR="00BD7059" w:rsidRPr="00CA42EB" w:rsidTr="00AC0C9D">
        <w:tc>
          <w:tcPr>
            <w:tcW w:w="6380" w:type="dxa"/>
            <w:gridSpan w:val="4"/>
            <w:shd w:val="clear" w:color="auto" w:fill="FFFFFF" w:themeFill="background1"/>
          </w:tcPr>
          <w:p w:rsidR="00BD7059" w:rsidRPr="00AA7F0D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Ryczałtowa roczna stawka opłaty za gospodarowanie odpadami komunalnymi, na której znajduje się domek letniskowy lub od innej nieruchomości wykorzystywanej na cele rekreacyjno-wypoczynkowe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BD7059" w:rsidRDefault="00BD7059" w:rsidP="000C6EF7">
            <w:pPr>
              <w:jc w:val="both"/>
              <w:rPr>
                <w:b/>
                <w:sz w:val="20"/>
                <w:szCs w:val="20"/>
              </w:rPr>
            </w:pPr>
          </w:p>
          <w:p w:rsidR="00BD7059" w:rsidRDefault="00BD7059" w:rsidP="000C6E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:rsidR="00BD7059" w:rsidRDefault="00BD7059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8237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………………………….</w:t>
            </w:r>
            <w:r w:rsidRPr="00CA42EB">
              <w:rPr>
                <w:rFonts w:ascii="Times New Roman" w:hAnsi="Times New Roman" w:cs="Times New Roman"/>
                <w:sz w:val="20"/>
                <w:szCs w:val="20"/>
              </w:rPr>
              <w:t xml:space="preserve"> zł/rok</w:t>
            </w:r>
          </w:p>
          <w:p w:rsidR="00323AD2" w:rsidRPr="00CA42EB" w:rsidRDefault="00323AD2" w:rsidP="000C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59" w:rsidRPr="00CA42EB" w:rsidTr="00AC0C9D">
        <w:tc>
          <w:tcPr>
            <w:tcW w:w="11341" w:type="dxa"/>
            <w:gridSpan w:val="6"/>
            <w:shd w:val="clear" w:color="auto" w:fill="FFFFFF" w:themeFill="background1"/>
          </w:tcPr>
          <w:p w:rsidR="00BD7059" w:rsidRPr="0082771A" w:rsidRDefault="00BD7059" w:rsidP="00BD705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Objaśnienia:</w:t>
            </w:r>
          </w:p>
          <w:p w:rsidR="00BD7059" w:rsidRPr="0082771A" w:rsidRDefault="00BD7059" w:rsidP="00BD705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>*dotyczy danych, których podanie jest dobrowolne</w:t>
            </w:r>
          </w:p>
          <w:p w:rsidR="00BD7059" w:rsidRPr="0082771A" w:rsidRDefault="00BD7059" w:rsidP="00BD705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>1. „deklaracja zmieniająca” należy zaznaczyć jeżeli nastąpiła zmiana danych będących podstawą do ustalenia wysokości opłaty za gospodarowanie odpadami komunalnymi</w:t>
            </w:r>
          </w:p>
          <w:p w:rsidR="00BD7059" w:rsidRPr="0082771A" w:rsidRDefault="00BD7059" w:rsidP="00BD7059">
            <w:pPr>
              <w:jc w:val="both"/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 xml:space="preserve">2. „korekta deklaracji” należy zaznaczyć m.in. jeżeli w złożonej deklaracji był błąd, np. błąd rachunkowy lub oczywista omyłka pisarska. Na podstawie art. 81 </w:t>
            </w:r>
            <w:r w:rsidRPr="0082771A"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  <w:t>§ 2 ustawy z dnia 29 sierpnia 1997 r. Ordynacja podatkowa, skorygowanie deklaracji następuje przez złożenie korygującej deklaracji.</w:t>
            </w:r>
          </w:p>
          <w:p w:rsidR="00BD7059" w:rsidRPr="0082771A" w:rsidRDefault="00BD7059" w:rsidP="00BD7059">
            <w:pPr>
              <w:jc w:val="both"/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</w:pP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POUCZENIE:</w:t>
            </w:r>
          </w:p>
          <w:p w:rsidR="00BD7059" w:rsidRPr="0082771A" w:rsidRDefault="00BD7059" w:rsidP="00BD70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Niniejsza deklaracja stanowi podstawę do wystawienia tytułu wykonawczego, zgodnie z art. 3a ustawy z dnia 17 czerwca 1966r. o postępowaniu egzekucyjnym w administracji (Dz. U. z 2015 r. poz. 1454)</w:t>
            </w:r>
          </w:p>
          <w:p w:rsidR="00BD7059" w:rsidRPr="0082771A" w:rsidRDefault="00BD7059" w:rsidP="00BD70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Właściciel nieruchomości jest obowiązany złożyć do Wójta Gminy deklarację o wysokości opłaty za gospodarowanie odpadami komunalnymi w terminie 14 dni od dnia zamieszkania na danej nieruchomości pierwszego mieszkańca lub 14 dni od dnia powstania na danej nieruchomości odpadów komunalnych.</w:t>
            </w:r>
          </w:p>
          <w:p w:rsidR="00BD7059" w:rsidRPr="0082771A" w:rsidRDefault="00BD7059" w:rsidP="00BD70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do Wójta Gminy nowa deklarację w terminie 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color="000000"/>
                <w:shd w:val="clear" w:color="auto" w:fill="FFFFFF"/>
              </w:rPr>
              <w:t>do 10 dnia miesiąca następującego po miesiącu, w którym nastąpiła zmiana stanowiąca podstawę do naliczenia opłaty,</w:t>
            </w: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 xml:space="preserve"> za wyjątkiem o którym mowa w art. 6m ust. 5 pkt 1 ustawy o utrzymaniu czystości i porządku w gminach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color="000000"/>
                <w:shd w:val="clear" w:color="auto" w:fill="FFFFFF"/>
              </w:rPr>
              <w:t>.</w:t>
            </w:r>
          </w:p>
          <w:p w:rsidR="00BD7059" w:rsidRPr="0082771A" w:rsidRDefault="00BD7059" w:rsidP="00BD7059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Nie złożenie deklaracji w terminie albo w uzasadnionych wątpliwościach co do danych zawartych w deklaracji, Wójt Gminy określi w drodze decyzji wysokość opłaty za gospodarowanie odpadami komunalnymi, biorąc pod uwagę uzasadnione szacunki, w tym średnią ilość odpadów komunalnych powstających na nieruchomościach o podobnym charakterze. </w:t>
            </w:r>
          </w:p>
          <w:p w:rsidR="00BD7059" w:rsidRPr="0082771A" w:rsidRDefault="00BD7059" w:rsidP="00BD7059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 xml:space="preserve">Klauzula informacyjna 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W celu realizacji zadań publicznych związanych z gospodarką odpadami komunalnymi,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dot. deklaracji o wysokości opłat za gospodarowanie odpadami komunalnymi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67" w:right="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a)  Administratorem Pana/Pani danych osobowych jest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Gmina Rajcza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, z siedzibą w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Urzędzie Gminy Rajcza, ul. Górska 1, 34 – 370 Rajcza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reprezentowana przez Wójta. Administrator wyznaczył inspektora ochrony danych osobowych, z którym może się Pani / Pan skontaktować poprzez email :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iodo@marwikpoland.pl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 lub pisemnie na adres administratora.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b)  Pana/Pani dane osobowe przetwarzane są w celu realizacji zadań publicznych związanych z gospodarką odpadami komunalnymi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7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c)  Podstawą prawną przetwarzania danych jest art. 6 1 lit. c RODO (tj. przetwarzanie jest niezbędne do wypełnienia obowiązku prawnego ciążącego na administratorze ), art. 6 ust. 1 lit. b RODO ( tj. przetwarzanie jest niezbędne do wykonania umowy, którą stroną jest osoba, której dane dotyczą, lub do podjęcia działań na żądanie osoby, której dane dotyczą, przed zawarciem umowy) i art. 6 ust. 1 lit. e RODO (tj. przetwarzanie jest niezbędne do wykonania zadania realizowanego w interesie publicznym lub w ramach sprawowania władzy publicznej powierzonej administratorowi) z zakresu administracji samorządowej lub administracji rządowej nałożonych ustawą z dnia 13 września 1996 r. o utrzymaniu czystości i porządku w gminach (Dz. U. z 2018 r. poz. 1454 ze zm.).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d) 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e)   Administrator Danych nie ma zamiaru przekazywać Pana/Pani danych osobowych do państwa trzeciego lub organizacji międzynarodowej, w tym również do takich w stosunku do których Komisja Europejska stwierdziła odpowiedni stopień ochrony.</w:t>
            </w:r>
          </w:p>
          <w:p w:rsidR="00BD7059" w:rsidRPr="0082771A" w:rsidRDefault="00BD7059" w:rsidP="00BD7059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f)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podane przez Panią/Pana dane osobowe będą przechowywane przez okres niezbędny do realizacji celów, a po tym czasie przez okres oraz w zakresie wymaganym przez powszechnie obowiązujące przepisy prawa.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7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g)   W przypadku, gdy przepisy szczególne nie stanowią inaczej posiada Pani/Pan prawo dostępu do treści swoich danych osobowych, prawo do ich sprostowania, prawo do ograniczenia przetwarzania. Przysługuje Pani/Panu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BD7059" w:rsidRPr="0082771A" w:rsidRDefault="00BD7059" w:rsidP="00BD7059">
            <w:pPr>
              <w:autoSpaceDE w:val="0"/>
              <w:autoSpaceDN w:val="0"/>
              <w:adjustRightInd w:val="0"/>
              <w:ind w:left="540" w:right="7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h)   przysługuje Pani/Panu prawo  do  wniesienia skargi  do  polskiego  organu  nadzorczego (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Urząd Ochrony Danych Osobowych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, ul. Stawki 2, 00-193 Warszawa) lub  organu nadzorczego innego państwa członkowskiego Unii Europejskiej, właściwego ze względu na miejsce zwykłego pobytu lub pracy lub ze względu na miejsce domniemanego naruszenia RODO.</w:t>
            </w:r>
          </w:p>
          <w:p w:rsidR="00BD7059" w:rsidRPr="0082771A" w:rsidRDefault="00BD7059" w:rsidP="00BD7059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i)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podanie danych osobowych jest wymogiem ustawowym, a ich niepodanie uniemożliwi realizację zadań ustawowych.</w:t>
            </w:r>
          </w:p>
          <w:p w:rsidR="00BD7059" w:rsidRPr="0082771A" w:rsidRDefault="00BD7059" w:rsidP="00BD7059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9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j)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w trakcie przetwarzania Pani/Pana danych osobowych nie dochodzi do zautomatyzowanego podejmowania decyzji ani do profilowania.</w:t>
            </w:r>
          </w:p>
          <w:p w:rsidR="00BD7059" w:rsidRDefault="00BD7059" w:rsidP="000C6EF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7059" w:rsidRPr="00BD7059" w:rsidTr="00AC0C9D">
        <w:tc>
          <w:tcPr>
            <w:tcW w:w="11341" w:type="dxa"/>
            <w:gridSpan w:val="6"/>
            <w:shd w:val="clear" w:color="auto" w:fill="EEECE1" w:themeFill="background2"/>
          </w:tcPr>
          <w:p w:rsidR="00BD7059" w:rsidRPr="00BD7059" w:rsidRDefault="00BD7059" w:rsidP="00BD70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b/>
                <w:sz w:val="20"/>
                <w:szCs w:val="20"/>
              </w:rPr>
              <w:t>PODPIS OSOBY SKŁADAJĄCEJ DEKLARACJĘ</w:t>
            </w:r>
          </w:p>
        </w:tc>
      </w:tr>
      <w:tr w:rsidR="00BD7059" w:rsidRPr="00BD7059" w:rsidTr="00AC0C9D">
        <w:tc>
          <w:tcPr>
            <w:tcW w:w="11341" w:type="dxa"/>
            <w:gridSpan w:val="6"/>
            <w:shd w:val="clear" w:color="auto" w:fill="FFFFFF" w:themeFill="background1"/>
          </w:tcPr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71A">
              <w:rPr>
                <w:rFonts w:ascii="Times New Roman" w:hAnsi="Times New Roman" w:cs="Times New Roman"/>
                <w:sz w:val="20"/>
                <w:szCs w:val="20"/>
              </w:rPr>
              <w:t>Oświadczam, że dane zawarte w niniejszej deklaracji są zgodne ze stanem faktycznym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B6" w:rsidRDefault="00621DB6" w:rsidP="00621DB6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F2A" w:rsidRDefault="00744F2A" w:rsidP="00D55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                                 ……………………………………………</w:t>
            </w:r>
          </w:p>
          <w:p w:rsidR="00744F2A" w:rsidRDefault="00744F2A" w:rsidP="00D55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                                                                                                  (czytelny podpis)</w:t>
            </w:r>
          </w:p>
          <w:p w:rsidR="00BD7059" w:rsidRPr="00621DB6" w:rsidRDefault="00BD7059" w:rsidP="00744F2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DB6" w:rsidRPr="00BD7059" w:rsidTr="00AC0C9D">
        <w:tc>
          <w:tcPr>
            <w:tcW w:w="11341" w:type="dxa"/>
            <w:gridSpan w:val="6"/>
            <w:shd w:val="clear" w:color="auto" w:fill="EEECE1" w:themeFill="background2"/>
          </w:tcPr>
          <w:p w:rsidR="00621DB6" w:rsidRPr="00621DB6" w:rsidRDefault="00621DB6" w:rsidP="00621DB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DB6">
              <w:rPr>
                <w:rFonts w:ascii="Times New Roman" w:hAnsi="Times New Roman" w:cs="Times New Roman"/>
                <w:b/>
                <w:sz w:val="20"/>
                <w:szCs w:val="20"/>
              </w:rPr>
              <w:t>ADNOTACJA URZĘDOWA</w:t>
            </w:r>
          </w:p>
        </w:tc>
      </w:tr>
      <w:tr w:rsidR="00621DB6" w:rsidRPr="00BD7059" w:rsidTr="00AC0C9D">
        <w:tc>
          <w:tcPr>
            <w:tcW w:w="11341" w:type="dxa"/>
            <w:gridSpan w:val="6"/>
            <w:shd w:val="clear" w:color="auto" w:fill="EEECE1" w:themeFill="background2"/>
          </w:tcPr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DB6" w:rsidRPr="00621DB6" w:rsidRDefault="00621DB6" w:rsidP="00621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41AE" w:rsidRDefault="004941AE"/>
    <w:sectPr w:rsidR="004941AE" w:rsidSect="00D5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C81"/>
    <w:multiLevelType w:val="hybridMultilevel"/>
    <w:tmpl w:val="BC76A8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1">
    <w:nsid w:val="17281101"/>
    <w:multiLevelType w:val="hybridMultilevel"/>
    <w:tmpl w:val="BB4CC722"/>
    <w:lvl w:ilvl="0" w:tplc="7234AE6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7AC6"/>
    <w:multiLevelType w:val="hybridMultilevel"/>
    <w:tmpl w:val="82CC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BD5"/>
    <w:multiLevelType w:val="hybridMultilevel"/>
    <w:tmpl w:val="B734F0FE"/>
    <w:lvl w:ilvl="0" w:tplc="74263748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E25"/>
    <w:multiLevelType w:val="hybridMultilevel"/>
    <w:tmpl w:val="8AB85042"/>
    <w:lvl w:ilvl="0" w:tplc="9F20395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122A5"/>
    <w:multiLevelType w:val="hybridMultilevel"/>
    <w:tmpl w:val="AB92929A"/>
    <w:lvl w:ilvl="0" w:tplc="9F20395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C71C2"/>
    <w:multiLevelType w:val="hybridMultilevel"/>
    <w:tmpl w:val="1E2E40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2D93"/>
    <w:multiLevelType w:val="hybridMultilevel"/>
    <w:tmpl w:val="3D0E8F44"/>
    <w:lvl w:ilvl="0" w:tplc="9F20395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138A3"/>
    <w:multiLevelType w:val="hybridMultilevel"/>
    <w:tmpl w:val="2E0CF46E"/>
    <w:lvl w:ilvl="0" w:tplc="9F203952">
      <w:start w:val="1"/>
      <w:numFmt w:val="upperLetter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59"/>
    <w:rsid w:val="00020ED1"/>
    <w:rsid w:val="00323AD2"/>
    <w:rsid w:val="004941AE"/>
    <w:rsid w:val="00621DB6"/>
    <w:rsid w:val="00673B79"/>
    <w:rsid w:val="00744F2A"/>
    <w:rsid w:val="00783329"/>
    <w:rsid w:val="00823729"/>
    <w:rsid w:val="00826436"/>
    <w:rsid w:val="00972B6D"/>
    <w:rsid w:val="00AC0C9D"/>
    <w:rsid w:val="00BD7059"/>
    <w:rsid w:val="00BE08D8"/>
    <w:rsid w:val="00D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sabina</cp:lastModifiedBy>
  <cp:revision>13</cp:revision>
  <cp:lastPrinted>2020-05-13T11:46:00Z</cp:lastPrinted>
  <dcterms:created xsi:type="dcterms:W3CDTF">2020-04-23T05:39:00Z</dcterms:created>
  <dcterms:modified xsi:type="dcterms:W3CDTF">2020-05-13T11:47:00Z</dcterms:modified>
</cp:coreProperties>
</file>