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5CE4" w:rsidRPr="00F05CE4" w:rsidRDefault="00F05CE4" w:rsidP="00F05CE4">
      <w:pPr>
        <w:jc w:val="both"/>
        <w:rPr>
          <w:rFonts w:ascii="Times New Roman" w:hAnsi="Times New Roman"/>
        </w:rPr>
      </w:pPr>
      <w:r w:rsidRPr="00F05CE4">
        <w:rPr>
          <w:rFonts w:ascii="Times New Roman" w:hAnsi="Times New Roman"/>
          <w:b/>
        </w:rPr>
        <w:t>ZP.271.1.NIEOGR.14.2013</w:t>
      </w:r>
    </w:p>
    <w:p w:rsidR="00F05CE4" w:rsidRPr="00F05CE4" w:rsidRDefault="00F05CE4" w:rsidP="00F05CE4">
      <w:pPr>
        <w:jc w:val="right"/>
        <w:rPr>
          <w:rFonts w:ascii="Times New Roman" w:hAnsi="Times New Roman"/>
        </w:rPr>
      </w:pPr>
      <w:r w:rsidRPr="00F05CE4">
        <w:rPr>
          <w:rFonts w:ascii="Times New Roman" w:hAnsi="Times New Roman"/>
        </w:rPr>
        <w:t>Załącznik nr 4 do specyfikacji</w:t>
      </w:r>
    </w:p>
    <w:p w:rsidR="00F05CE4" w:rsidRPr="00F05CE4" w:rsidRDefault="00F05CE4" w:rsidP="00F05CE4">
      <w:pPr>
        <w:rPr>
          <w:rFonts w:ascii="Times New Roman" w:hAnsi="Times New Roman"/>
        </w:rPr>
      </w:pPr>
    </w:p>
    <w:p w:rsidR="00F05CE4" w:rsidRPr="00F05CE4" w:rsidRDefault="00F05CE4" w:rsidP="00F05CE4">
      <w:pPr>
        <w:rPr>
          <w:rFonts w:ascii="Times New Roman" w:hAnsi="Times New Roman"/>
        </w:rPr>
      </w:pPr>
      <w:r w:rsidRPr="00F05CE4">
        <w:rPr>
          <w:rFonts w:ascii="Times New Roman" w:hAnsi="Times New Roman"/>
        </w:rPr>
        <w:t>…………………………………………..</w:t>
      </w:r>
    </w:p>
    <w:p w:rsidR="00F05CE4" w:rsidRPr="00F05CE4" w:rsidRDefault="00F05CE4" w:rsidP="00F05CE4">
      <w:pPr>
        <w:rPr>
          <w:rFonts w:ascii="Times New Roman" w:hAnsi="Times New Roman"/>
        </w:rPr>
      </w:pPr>
      <w:r w:rsidRPr="00F05CE4">
        <w:rPr>
          <w:rFonts w:ascii="Times New Roman" w:hAnsi="Times New Roman"/>
        </w:rPr>
        <w:t>Pieczęć firmowa wykonawcy</w:t>
      </w:r>
    </w:p>
    <w:p w:rsidR="00F05CE4" w:rsidRPr="00F05CE4" w:rsidRDefault="00F05CE4" w:rsidP="00F05CE4">
      <w:pPr>
        <w:jc w:val="right"/>
        <w:rPr>
          <w:rFonts w:ascii="Times New Roman" w:hAnsi="Times New Roman"/>
        </w:rPr>
      </w:pPr>
    </w:p>
    <w:p w:rsidR="00F05CE4" w:rsidRPr="00F05CE4" w:rsidRDefault="00F05CE4" w:rsidP="00F05CE4">
      <w:pPr>
        <w:jc w:val="center"/>
        <w:rPr>
          <w:rFonts w:ascii="Times New Roman" w:hAnsi="Times New Roman"/>
          <w:b/>
        </w:rPr>
      </w:pPr>
      <w:r w:rsidRPr="00F05CE4">
        <w:rPr>
          <w:rFonts w:ascii="Times New Roman" w:hAnsi="Times New Roman"/>
          <w:b/>
        </w:rPr>
        <w:t>WYKAZ  ROBÓT</w:t>
      </w:r>
    </w:p>
    <w:p w:rsidR="00F05CE4" w:rsidRPr="00F05CE4" w:rsidRDefault="00F05CE4" w:rsidP="00F05CE4">
      <w:pPr>
        <w:jc w:val="center"/>
        <w:rPr>
          <w:rFonts w:ascii="Times New Roman" w:hAnsi="Times New Roman"/>
        </w:rPr>
      </w:pPr>
    </w:p>
    <w:p w:rsidR="00F05CE4" w:rsidRPr="00F05CE4" w:rsidRDefault="00F05CE4" w:rsidP="00F05CE4">
      <w:pPr>
        <w:pStyle w:val="Tekstpodstawowy"/>
        <w:tabs>
          <w:tab w:val="left" w:pos="1260"/>
        </w:tabs>
        <w:spacing w:line="276" w:lineRule="auto"/>
        <w:jc w:val="center"/>
        <w:rPr>
          <w:rFonts w:ascii="Times New Roman" w:hAnsi="Times New Roman"/>
        </w:rPr>
      </w:pPr>
      <w:r w:rsidRPr="00F05CE4">
        <w:rPr>
          <w:rFonts w:ascii="Times New Roman" w:hAnsi="Times New Roman"/>
          <w:b/>
        </w:rPr>
        <w:t>Przystępując do udziału w postępowaniu o udzielenie zamówienia publicznego na:</w:t>
      </w:r>
    </w:p>
    <w:p w:rsidR="00F05CE4" w:rsidRPr="00F05CE4" w:rsidRDefault="00F05CE4" w:rsidP="00F05CE4">
      <w:pPr>
        <w:jc w:val="both"/>
        <w:rPr>
          <w:rFonts w:ascii="Times New Roman" w:hAnsi="Times New Roman"/>
          <w:b/>
        </w:rPr>
      </w:pPr>
      <w:r w:rsidRPr="00F05CE4">
        <w:rPr>
          <w:rFonts w:ascii="Times New Roman" w:hAnsi="Times New Roman"/>
          <w:b/>
        </w:rPr>
        <w:t>‘’CLIMBING FOR ALL’’ – BEZPIECZEŃSTWO I AKTYWNOŚĆ</w:t>
      </w:r>
    </w:p>
    <w:p w:rsidR="00F05CE4" w:rsidRPr="00F05CE4" w:rsidRDefault="00F05CE4" w:rsidP="00F05CE4">
      <w:pPr>
        <w:pStyle w:val="Tekstpodstawowy"/>
        <w:tabs>
          <w:tab w:val="left" w:pos="1260"/>
        </w:tabs>
        <w:spacing w:line="276" w:lineRule="auto"/>
        <w:rPr>
          <w:rFonts w:ascii="Times New Roman" w:hAnsi="Times New Roman"/>
          <w:b/>
        </w:rPr>
      </w:pPr>
      <w:r w:rsidRPr="00F05CE4">
        <w:rPr>
          <w:rFonts w:ascii="Times New Roman" w:hAnsi="Times New Roman"/>
          <w:b/>
        </w:rPr>
        <w:t>FIZYCZNA W GÓRACH – BUDOWA ŚCIANKI WSPINACZKOWEJ W RAJCZY</w:t>
      </w:r>
    </w:p>
    <w:p w:rsidR="00F05CE4" w:rsidRPr="00F05CE4" w:rsidRDefault="00F05CE4" w:rsidP="00F05CE4">
      <w:pPr>
        <w:pStyle w:val="Tekstpodstawowy"/>
        <w:tabs>
          <w:tab w:val="left" w:pos="1260"/>
        </w:tabs>
        <w:spacing w:line="276" w:lineRule="auto"/>
        <w:rPr>
          <w:rFonts w:ascii="Times New Roman" w:hAnsi="Times New Roman"/>
        </w:rPr>
      </w:pPr>
      <w:r w:rsidRPr="00F05CE4">
        <w:rPr>
          <w:rFonts w:ascii="Times New Roman" w:hAnsi="Times New Roman"/>
        </w:rPr>
        <w:t xml:space="preserve">w celu potwierdzenia spełniania wymagań określonych w specyfikacji istotnych warunków zamówienia przedstawiamy poniżej wykaz  robót  budowlanych wykonanych  w okresie ostatnich  pięciu lat przed upływem  terminu składania ofert wraz  z  podaniem ich rodzaju, wartości, daty i miejsca wykonania oraz załączamy </w:t>
      </w:r>
      <w:r w:rsidRPr="00F05CE4">
        <w:rPr>
          <w:rFonts w:ascii="Times New Roman" w:hAnsi="Times New Roman"/>
          <w:b/>
        </w:rPr>
        <w:t>dowody dotyczące najważniejszych robót</w:t>
      </w:r>
      <w:r w:rsidRPr="00F05CE4">
        <w:rPr>
          <w:rFonts w:ascii="Times New Roman" w:hAnsi="Times New Roman"/>
        </w:rPr>
        <w:t>, określających,  że roboty te zostały wykonane  zgodnie  z  zasadami  sztuki  budowlanej  i  prawidłowo ukończone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77"/>
        <w:gridCol w:w="3590"/>
        <w:gridCol w:w="1701"/>
        <w:gridCol w:w="2432"/>
      </w:tblGrid>
      <w:tr w:rsidR="00F05CE4" w:rsidRPr="00F05CE4" w:rsidTr="00F05CE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E4" w:rsidRPr="00F05CE4" w:rsidRDefault="00F05CE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lang w:eastAsia="en-US"/>
              </w:rPr>
            </w:pPr>
            <w:r w:rsidRPr="00F05CE4">
              <w:rPr>
                <w:rFonts w:ascii="Times New Roman" w:hAnsi="Times New Roman"/>
                <w:bCs/>
                <w:lang w:eastAsia="en-US"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E4" w:rsidRPr="00F05CE4" w:rsidRDefault="00F05CE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lang w:eastAsia="en-US"/>
              </w:rPr>
            </w:pPr>
            <w:r w:rsidRPr="00F05CE4">
              <w:rPr>
                <w:rFonts w:ascii="Times New Roman" w:hAnsi="Times New Roman"/>
                <w:bCs/>
                <w:lang w:eastAsia="en-US"/>
              </w:rPr>
              <w:t>Nazwa Zamawiającego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E4" w:rsidRPr="00F05CE4" w:rsidRDefault="00F05CE4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F05CE4">
              <w:rPr>
                <w:rFonts w:ascii="Times New Roman" w:hAnsi="Times New Roman"/>
                <w:lang w:eastAsia="en-US"/>
              </w:rPr>
              <w:t xml:space="preserve">Wykaz   robót  budowlanych                           ( w tym:  </w:t>
            </w:r>
            <w:r w:rsidRPr="00F05CE4">
              <w:rPr>
                <w:rFonts w:ascii="Times New Roman" w:hAnsi="Times New Roman"/>
                <w:b/>
                <w:lang w:eastAsia="en-US"/>
              </w:rPr>
              <w:t>1 robota</w:t>
            </w:r>
            <w:r w:rsidRPr="00F05CE4">
              <w:rPr>
                <w:rFonts w:ascii="Times New Roman" w:hAnsi="Times New Roman"/>
                <w:lang w:eastAsia="en-US"/>
              </w:rPr>
              <w:t xml:space="preserve"> </w:t>
            </w:r>
            <w:r w:rsidRPr="00F05CE4">
              <w:rPr>
                <w:rFonts w:ascii="Times New Roman" w:hAnsi="Times New Roman"/>
                <w:b/>
                <w:lang w:eastAsia="en-US"/>
              </w:rPr>
              <w:t>budowlana</w:t>
            </w:r>
            <w:r w:rsidRPr="00F05CE4">
              <w:rPr>
                <w:rFonts w:ascii="Times New Roman" w:hAnsi="Times New Roman"/>
                <w:lang w:eastAsia="en-US"/>
              </w:rPr>
              <w:t xml:space="preserve"> wymagana przez  zamawiającego  określona  w specyfikacji)</w:t>
            </w:r>
          </w:p>
          <w:p w:rsidR="00F05CE4" w:rsidRPr="00F05CE4" w:rsidRDefault="00F05CE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F05CE4">
              <w:rPr>
                <w:rFonts w:ascii="Times New Roman" w:hAnsi="Times New Roman"/>
                <w:lang w:eastAsia="en-US"/>
              </w:rPr>
              <w:t>w tym:   informacja o  robotach budowlanych  niewykonanych  lub wykonanych   nienależycie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E4" w:rsidRPr="00F05CE4" w:rsidRDefault="00F05CE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lang w:eastAsia="en-US"/>
              </w:rPr>
            </w:pPr>
            <w:r w:rsidRPr="00F05CE4">
              <w:rPr>
                <w:rFonts w:ascii="Times New Roman" w:hAnsi="Times New Roman"/>
                <w:bCs/>
                <w:lang w:eastAsia="en-US"/>
              </w:rPr>
              <w:t>Data rozpoczęcia i zakończenia realizacji zamówienia, miejsce wykonywania zamówienia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E4" w:rsidRPr="00F05CE4" w:rsidRDefault="00F05CE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 w:rsidRPr="00F05CE4">
              <w:rPr>
                <w:rFonts w:ascii="Times New Roman" w:hAnsi="Times New Roman"/>
                <w:bCs/>
                <w:color w:val="000000"/>
                <w:lang w:eastAsia="en-US"/>
              </w:rPr>
              <w:t>Wartość  roboty budowlanej</w:t>
            </w:r>
          </w:p>
          <w:p w:rsidR="00F05CE4" w:rsidRPr="00F05CE4" w:rsidRDefault="00F05CE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F05CE4">
              <w:rPr>
                <w:rFonts w:ascii="Times New Roman" w:hAnsi="Times New Roman"/>
                <w:bCs/>
                <w:color w:val="000000"/>
                <w:lang w:eastAsia="en-US"/>
              </w:rPr>
              <w:t>(brutto)</w:t>
            </w:r>
          </w:p>
        </w:tc>
      </w:tr>
      <w:tr w:rsidR="00F05CE4" w:rsidRPr="00F05CE4" w:rsidTr="00F05CE4">
        <w:trPr>
          <w:trHeight w:val="9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F05CE4" w:rsidRPr="00F05CE4" w:rsidTr="00F05CE4">
        <w:trPr>
          <w:trHeight w:val="8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F05CE4" w:rsidRPr="00F05CE4" w:rsidTr="00F05CE4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F05CE4" w:rsidRPr="00F05CE4" w:rsidTr="00F05CE4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E4" w:rsidRPr="00F05CE4" w:rsidRDefault="00F05CE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</w:tbl>
    <w:p w:rsidR="00F05CE4" w:rsidRPr="00F05CE4" w:rsidRDefault="00F05CE4" w:rsidP="00F05CE4">
      <w:pPr>
        <w:jc w:val="both"/>
        <w:rPr>
          <w:rFonts w:ascii="Times New Roman" w:hAnsi="Times New Roman"/>
        </w:rPr>
      </w:pPr>
      <w:r w:rsidRPr="00F05CE4">
        <w:rPr>
          <w:rFonts w:ascii="Times New Roman" w:hAnsi="Times New Roman"/>
          <w:b/>
        </w:rPr>
        <w:t>W załączeniu  należy  dołączyć dokumenty potwierdzające, że roboty zostały wykonane zgodnie z zasadami sztuki budowlanej i prawidłowo ukończone</w:t>
      </w:r>
      <w:r w:rsidRPr="00F05CE4">
        <w:rPr>
          <w:rFonts w:ascii="Times New Roman" w:hAnsi="Times New Roman"/>
        </w:rPr>
        <w:t>.</w:t>
      </w:r>
    </w:p>
    <w:p w:rsidR="00F05CE4" w:rsidRPr="00F05CE4" w:rsidRDefault="00F05CE4" w:rsidP="00F05CE4">
      <w:pPr>
        <w:jc w:val="both"/>
        <w:rPr>
          <w:rFonts w:ascii="Times New Roman" w:hAnsi="Times New Roman"/>
        </w:rPr>
      </w:pPr>
      <w:r w:rsidRPr="00F05CE4">
        <w:rPr>
          <w:rFonts w:ascii="Times New Roman" w:hAnsi="Times New Roman"/>
        </w:rPr>
        <w:lastRenderedPageBreak/>
        <w:t>Zamawiający,  gdy wykaz lub dowody budzą jego wątpliwości  może zwrócić się bezpośrednio do podmiotu na rzecz, którego roboty budowlane były wykonywane.</w:t>
      </w:r>
    </w:p>
    <w:p w:rsidR="00F05CE4" w:rsidRPr="00F05CE4" w:rsidRDefault="00F05CE4" w:rsidP="00F05CE4">
      <w:pPr>
        <w:jc w:val="both"/>
        <w:rPr>
          <w:rFonts w:ascii="Times New Roman" w:hAnsi="Times New Roman"/>
        </w:rPr>
      </w:pPr>
    </w:p>
    <w:p w:rsidR="00F05CE4" w:rsidRPr="00F05CE4" w:rsidRDefault="00F05CE4" w:rsidP="00F05CE4">
      <w:pPr>
        <w:ind w:left="4956"/>
        <w:jc w:val="both"/>
        <w:rPr>
          <w:rFonts w:ascii="Times New Roman" w:hAnsi="Times New Roman"/>
        </w:rPr>
      </w:pPr>
    </w:p>
    <w:p w:rsidR="00F05CE4" w:rsidRPr="00F05CE4" w:rsidRDefault="00F05CE4" w:rsidP="00F05CE4">
      <w:pPr>
        <w:jc w:val="both"/>
        <w:rPr>
          <w:rFonts w:ascii="Times New Roman" w:hAnsi="Times New Roman"/>
        </w:rPr>
      </w:pPr>
    </w:p>
    <w:p w:rsidR="00F05CE4" w:rsidRPr="00F05CE4" w:rsidRDefault="00F05CE4" w:rsidP="00F05CE4">
      <w:pPr>
        <w:ind w:left="4956"/>
        <w:jc w:val="both"/>
        <w:rPr>
          <w:rFonts w:ascii="Times New Roman" w:hAnsi="Times New Roman"/>
          <w:b/>
        </w:rPr>
      </w:pPr>
      <w:r w:rsidRPr="00F05CE4">
        <w:rPr>
          <w:rFonts w:ascii="Times New Roman" w:hAnsi="Times New Roman"/>
        </w:rPr>
        <w:t xml:space="preserve">  ..................................................................</w:t>
      </w:r>
      <w:r w:rsidR="00E430EC">
        <w:rPr>
          <w:rFonts w:ascii="Times New Roman" w:hAnsi="Times New Roman"/>
        </w:rPr>
        <w:t>..............</w:t>
      </w:r>
      <w:bookmarkStart w:id="0" w:name="_GoBack"/>
      <w:bookmarkEnd w:id="0"/>
    </w:p>
    <w:p w:rsidR="00F05CE4" w:rsidRPr="00F05CE4" w:rsidRDefault="00F05CE4" w:rsidP="00F05CE4">
      <w:pPr>
        <w:ind w:left="4956"/>
        <w:jc w:val="both"/>
        <w:rPr>
          <w:rFonts w:ascii="Times New Roman" w:hAnsi="Times New Roman"/>
        </w:rPr>
      </w:pPr>
      <w:r w:rsidRPr="00F05CE4">
        <w:rPr>
          <w:rFonts w:ascii="Times New Roman" w:hAnsi="Times New Roman"/>
        </w:rPr>
        <w:t>Data i podpis wykonawcy lub osoby upoważnionej</w:t>
      </w:r>
    </w:p>
    <w:p w:rsidR="00F05CE4" w:rsidRPr="00F05CE4" w:rsidRDefault="00F05CE4" w:rsidP="00F05CE4">
      <w:pPr>
        <w:ind w:left="5664"/>
        <w:jc w:val="both"/>
        <w:rPr>
          <w:rFonts w:ascii="Times New Roman" w:hAnsi="Times New Roman"/>
        </w:rPr>
      </w:pPr>
    </w:p>
    <w:p w:rsidR="00F05CE4" w:rsidRPr="00F05CE4" w:rsidRDefault="00F05CE4" w:rsidP="00F05CE4">
      <w:pPr>
        <w:ind w:left="5664"/>
        <w:jc w:val="both"/>
        <w:rPr>
          <w:rFonts w:ascii="Times New Roman" w:hAnsi="Times New Roman"/>
        </w:rPr>
      </w:pPr>
    </w:p>
    <w:p w:rsidR="00F05CE4" w:rsidRPr="00F05CE4" w:rsidRDefault="00F05CE4" w:rsidP="00F05CE4">
      <w:pPr>
        <w:rPr>
          <w:rFonts w:ascii="Times New Roman" w:hAnsi="Times New Roman"/>
        </w:rPr>
      </w:pPr>
    </w:p>
    <w:p w:rsidR="00DE68D0" w:rsidRPr="00F05CE4" w:rsidRDefault="00DE68D0" w:rsidP="00F05CE4">
      <w:pPr>
        <w:rPr>
          <w:rFonts w:ascii="Times New Roman" w:hAnsi="Times New Roman"/>
        </w:rPr>
      </w:pPr>
    </w:p>
    <w:sectPr w:rsidR="00DE68D0" w:rsidRPr="00F05CE4" w:rsidSect="00B55971">
      <w:headerReference w:type="default" r:id="rId9"/>
      <w:footerReference w:type="default" r:id="rId10"/>
      <w:pgSz w:w="11906" w:h="16838"/>
      <w:pgMar w:top="2268" w:right="851" w:bottom="851" w:left="85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7E" w:rsidRDefault="0067737E">
      <w:r>
        <w:separator/>
      </w:r>
    </w:p>
  </w:endnote>
  <w:endnote w:type="continuationSeparator" w:id="0">
    <w:p w:rsidR="0067737E" w:rsidRDefault="0067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53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</w:p>
  <w:p w:rsidR="00784CFE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  <w:r w:rsidRPr="005505B9">
      <w:rPr>
        <w:rFonts w:ascii="Times New Roman" w:hAnsi="Times New Roman"/>
      </w:rPr>
      <w:t>„</w:t>
    </w:r>
    <w:proofErr w:type="spellStart"/>
    <w:r w:rsidRPr="005505B9">
      <w:rPr>
        <w:rFonts w:ascii="Times New Roman" w:hAnsi="Times New Roman"/>
      </w:rPr>
      <w:t>Climbing</w:t>
    </w:r>
    <w:proofErr w:type="spellEnd"/>
    <w:r w:rsidRPr="005505B9">
      <w:rPr>
        <w:rFonts w:ascii="Times New Roman" w:hAnsi="Times New Roman"/>
      </w:rPr>
      <w:t xml:space="preserve"> for </w:t>
    </w:r>
    <w:proofErr w:type="spellStart"/>
    <w:r w:rsidRPr="005505B9">
      <w:rPr>
        <w:rFonts w:ascii="Times New Roman" w:hAnsi="Times New Roman"/>
      </w:rPr>
      <w:t>all</w:t>
    </w:r>
    <w:proofErr w:type="spellEnd"/>
    <w:r w:rsidRPr="005505B9">
      <w:rPr>
        <w:rFonts w:ascii="Times New Roman" w:hAnsi="Times New Roman"/>
      </w:rPr>
      <w:t xml:space="preserve">” – bezpieczeństwo i aktywność fizyczna w górach – budowa ścianki wspinaczkowej w Rajczy. </w:t>
    </w:r>
    <w:r w:rsidR="00784CFE" w:rsidRPr="005505B9">
      <w:rPr>
        <w:rFonts w:ascii="Times New Roman" w:hAnsi="Times New Roman"/>
      </w:rPr>
      <w:t>Projekt współfinansowany przez Unię Europejską z Europejskiego Funduszu Rozwoju Regionalnego</w:t>
    </w:r>
    <w:r w:rsidR="00C603D3">
      <w:rPr>
        <w:rFonts w:ascii="Times New Roman" w:hAnsi="Times New Roman"/>
      </w:rPr>
      <w:t xml:space="preserve"> oraz budżetu państwa </w:t>
    </w:r>
    <w:r w:rsidR="00784CFE" w:rsidRPr="005505B9">
      <w:rPr>
        <w:rFonts w:ascii="Times New Roman" w:hAnsi="Times New Roman"/>
      </w:rPr>
      <w:t xml:space="preserve"> w </w:t>
    </w:r>
    <w:r w:rsidR="00912FE1">
      <w:rPr>
        <w:rFonts w:ascii="Times New Roman" w:hAnsi="Times New Roman"/>
      </w:rPr>
      <w:t xml:space="preserve">ramach </w:t>
    </w:r>
    <w:r w:rsidR="00784CFE" w:rsidRPr="005505B9">
      <w:rPr>
        <w:rFonts w:ascii="Times New Roman" w:hAnsi="Times New Roman"/>
      </w:rPr>
      <w:t>Programu Współpracy Transgranicznej Rzeczpospolita Polska-</w:t>
    </w:r>
    <w:r w:rsidR="00784CFE" w:rsidRPr="005505B9">
      <w:rPr>
        <w:rFonts w:ascii="Times New Roman" w:hAnsi="Times New Roman" w:cs="Times New Roman"/>
      </w:rPr>
      <w:t>Republika Słowacka 2007-2013</w:t>
    </w:r>
    <w:r w:rsidR="005505B9" w:rsidRPr="005505B9">
      <w:rPr>
        <w:rFonts w:ascii="Times New Roman" w:hAnsi="Times New Roman" w:cs="Times New Roman"/>
      </w:rPr>
      <w:t xml:space="preserve"> za pośrednictwem Euroregionu Beskidy</w:t>
    </w:r>
    <w:r w:rsidR="00DE536E">
      <w:rPr>
        <w:rFonts w:ascii="Times New Roman" w:hAnsi="Times New Roman" w:cs="Times New Roman"/>
      </w:rPr>
      <w:t>.</w:t>
    </w:r>
  </w:p>
  <w:p w:rsidR="00D43313" w:rsidRDefault="00D43313">
    <w:pPr>
      <w:pStyle w:val="Stopka"/>
      <w:jc w:val="center"/>
    </w:pPr>
    <w:r>
      <w:rPr>
        <w:b/>
        <w:bCs/>
        <w:sz w:val="20"/>
        <w:szCs w:val="20"/>
      </w:rPr>
      <w:t xml:space="preserve">Strona 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77D33">
      <w:rPr>
        <w:sz w:val="20"/>
        <w:szCs w:val="20"/>
      </w:rPr>
      <w:fldChar w:fldCharType="separate"/>
    </w:r>
    <w:r w:rsidR="00E430EC">
      <w:rPr>
        <w:noProof/>
        <w:sz w:val="20"/>
        <w:szCs w:val="20"/>
      </w:rPr>
      <w:t>2</w:t>
    </w:r>
    <w:r w:rsidR="00877D33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21124E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7E" w:rsidRDefault="0067737E">
      <w:r>
        <w:separator/>
      </w:r>
    </w:p>
  </w:footnote>
  <w:footnote w:type="continuationSeparator" w:id="0">
    <w:p w:rsidR="0067737E" w:rsidRDefault="00677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FE" w:rsidRDefault="008842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79375</wp:posOffset>
          </wp:positionV>
          <wp:extent cx="523240" cy="613410"/>
          <wp:effectExtent l="19050" t="0" r="0" b="0"/>
          <wp:wrapTight wrapText="bothSides">
            <wp:wrapPolygon edited="0">
              <wp:start x="-786" y="0"/>
              <wp:lineTo x="-786" y="20795"/>
              <wp:lineTo x="21233" y="20795"/>
              <wp:lineTo x="21233" y="0"/>
              <wp:lineTo x="-786" y="0"/>
            </wp:wrapPolygon>
          </wp:wrapTight>
          <wp:docPr id="3" name="Obraz 2" descr="herb gminy Rajcza-dob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Rajcza-dob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981200" cy="676275"/>
          <wp:effectExtent l="19050" t="0" r="0" b="0"/>
          <wp:docPr id="1" name="Obraz 1" descr="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5971">
      <w:t xml:space="preserve">  </w:t>
    </w:r>
    <w:r w:rsidR="00B55971">
      <w:tab/>
    </w:r>
    <w:r w:rsidR="00B55971">
      <w:tab/>
    </w:r>
    <w:r>
      <w:rPr>
        <w:noProof/>
        <w:lang w:eastAsia="pl-PL"/>
      </w:rPr>
      <w:drawing>
        <wp:inline distT="0" distB="0" distL="0" distR="0">
          <wp:extent cx="1066800" cy="714375"/>
          <wp:effectExtent l="19050" t="0" r="0" b="0"/>
          <wp:docPr id="2" name="Obraz 2" descr="logo_pl_sk_pw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l_sk_pw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3">
    <w:nsid w:val="00000004"/>
    <w:multiLevelType w:val="singleLevel"/>
    <w:tmpl w:val="9AC02294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591496F"/>
    <w:multiLevelType w:val="hybridMultilevel"/>
    <w:tmpl w:val="6BFE89F4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08763675"/>
    <w:multiLevelType w:val="hybridMultilevel"/>
    <w:tmpl w:val="CFC8B320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4867D5A"/>
    <w:multiLevelType w:val="hybridMultilevel"/>
    <w:tmpl w:val="9404E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3C663F"/>
    <w:multiLevelType w:val="hybridMultilevel"/>
    <w:tmpl w:val="9E9EA9F6"/>
    <w:lvl w:ilvl="0" w:tplc="FE5CC3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451704"/>
    <w:multiLevelType w:val="hybridMultilevel"/>
    <w:tmpl w:val="6784CE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D2FF6"/>
    <w:multiLevelType w:val="hybridMultilevel"/>
    <w:tmpl w:val="A46C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925BA"/>
    <w:multiLevelType w:val="hybridMultilevel"/>
    <w:tmpl w:val="14D24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2F"/>
    <w:rsid w:val="00001427"/>
    <w:rsid w:val="000027B0"/>
    <w:rsid w:val="0007090E"/>
    <w:rsid w:val="00071CC6"/>
    <w:rsid w:val="00077251"/>
    <w:rsid w:val="00093619"/>
    <w:rsid w:val="00101889"/>
    <w:rsid w:val="00133C6F"/>
    <w:rsid w:val="00146637"/>
    <w:rsid w:val="001B2CDD"/>
    <w:rsid w:val="001F37AE"/>
    <w:rsid w:val="001F69CE"/>
    <w:rsid w:val="0021124E"/>
    <w:rsid w:val="00227799"/>
    <w:rsid w:val="00290C27"/>
    <w:rsid w:val="002923F1"/>
    <w:rsid w:val="002A5B23"/>
    <w:rsid w:val="002D10DB"/>
    <w:rsid w:val="002E4BF6"/>
    <w:rsid w:val="0030251B"/>
    <w:rsid w:val="003939CE"/>
    <w:rsid w:val="003D475A"/>
    <w:rsid w:val="003E1B8F"/>
    <w:rsid w:val="00461A03"/>
    <w:rsid w:val="004B112A"/>
    <w:rsid w:val="005505B9"/>
    <w:rsid w:val="00572A3B"/>
    <w:rsid w:val="005771A1"/>
    <w:rsid w:val="005A6942"/>
    <w:rsid w:val="005B645E"/>
    <w:rsid w:val="005C30EA"/>
    <w:rsid w:val="005E0EC6"/>
    <w:rsid w:val="005E18AE"/>
    <w:rsid w:val="005F18C0"/>
    <w:rsid w:val="00606D96"/>
    <w:rsid w:val="00611735"/>
    <w:rsid w:val="00640C9C"/>
    <w:rsid w:val="0067737E"/>
    <w:rsid w:val="006A192E"/>
    <w:rsid w:val="006E5623"/>
    <w:rsid w:val="00784CFE"/>
    <w:rsid w:val="00810B4B"/>
    <w:rsid w:val="008231EC"/>
    <w:rsid w:val="00850947"/>
    <w:rsid w:val="008512CB"/>
    <w:rsid w:val="00877D33"/>
    <w:rsid w:val="00884253"/>
    <w:rsid w:val="008F2516"/>
    <w:rsid w:val="00912FE1"/>
    <w:rsid w:val="009364C7"/>
    <w:rsid w:val="009468DF"/>
    <w:rsid w:val="0096446F"/>
    <w:rsid w:val="009943E0"/>
    <w:rsid w:val="00996C32"/>
    <w:rsid w:val="009B4F91"/>
    <w:rsid w:val="009E1E7F"/>
    <w:rsid w:val="00A22BEB"/>
    <w:rsid w:val="00A40C6C"/>
    <w:rsid w:val="00A61CC8"/>
    <w:rsid w:val="00A637E7"/>
    <w:rsid w:val="00B017D8"/>
    <w:rsid w:val="00B55971"/>
    <w:rsid w:val="00B64B22"/>
    <w:rsid w:val="00B82FA4"/>
    <w:rsid w:val="00C603D3"/>
    <w:rsid w:val="00C8783E"/>
    <w:rsid w:val="00CA6498"/>
    <w:rsid w:val="00D43313"/>
    <w:rsid w:val="00D62D2F"/>
    <w:rsid w:val="00D651A0"/>
    <w:rsid w:val="00DC48D9"/>
    <w:rsid w:val="00DE536E"/>
    <w:rsid w:val="00DE68D0"/>
    <w:rsid w:val="00E162A8"/>
    <w:rsid w:val="00E35294"/>
    <w:rsid w:val="00E402D1"/>
    <w:rsid w:val="00E430EC"/>
    <w:rsid w:val="00F05CE4"/>
    <w:rsid w:val="00F120ED"/>
    <w:rsid w:val="00F326EE"/>
    <w:rsid w:val="00F7702C"/>
    <w:rsid w:val="00FA1DF3"/>
    <w:rsid w:val="00FA2BC7"/>
    <w:rsid w:val="00FA67F5"/>
    <w:rsid w:val="00FC408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DC6AC-73FB-41C0-B0EF-6E003CED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Zarząd Szkół i Przedszkoli w Żywcu</vt:lpstr>
    </vt:vector>
  </TitlesOfParts>
  <Company>UM Żywiec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Zarząd Szkół i Przedszkoli w Żywcu</dc:title>
  <dc:creator>Tomasz Juraszek</dc:creator>
  <cp:lastModifiedBy>k.podgorzec</cp:lastModifiedBy>
  <cp:revision>4</cp:revision>
  <cp:lastPrinted>2013-02-06T11:55:00Z</cp:lastPrinted>
  <dcterms:created xsi:type="dcterms:W3CDTF">2013-08-22T07:17:00Z</dcterms:created>
  <dcterms:modified xsi:type="dcterms:W3CDTF">2013-08-22T07:17:00Z</dcterms:modified>
</cp:coreProperties>
</file>